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jc w:val="right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74B0E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74B0E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AD0567" w:rsidRPr="00B478D6" w:rsidRDefault="00174B0E" w:rsidP="00174B0E">
            <w:pPr>
              <w:autoSpaceDE w:val="0"/>
              <w:autoSpaceDN w:val="0"/>
              <w:adjustRightInd w:val="0"/>
              <w:ind w:firstLine="711"/>
              <w:jc w:val="both"/>
              <w:rPr>
                <w:color w:val="FF0000"/>
                <w:sz w:val="24"/>
                <w:szCs w:val="24"/>
              </w:rPr>
            </w:pPr>
            <w:r w:rsidRPr="00174B0E">
              <w:rPr>
                <w:sz w:val="24"/>
                <w:szCs w:val="22"/>
              </w:rPr>
              <w:t xml:space="preserve">О внесении изменений в Решение Совета Парбигского сельского поселения № 15 от 23.08.2013 г «Об утверждении положения об оплате труда лиц, замещающих должности муниципальной службы </w:t>
            </w:r>
            <w:r>
              <w:rPr>
                <w:sz w:val="24"/>
                <w:szCs w:val="22"/>
              </w:rPr>
              <w:t>МО «</w:t>
            </w:r>
            <w:r w:rsidRPr="00174B0E">
              <w:rPr>
                <w:sz w:val="24"/>
                <w:szCs w:val="22"/>
              </w:rPr>
              <w:t>Парбигское сельское поселение»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174B0E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174B0E">
              <w:rPr>
                <w:sz w:val="24"/>
                <w:szCs w:val="24"/>
              </w:rPr>
              <w:t>В соответствии со статьей 22 Федерального</w:t>
            </w:r>
            <w:r>
              <w:rPr>
                <w:sz w:val="24"/>
                <w:szCs w:val="24"/>
              </w:rPr>
              <w:t xml:space="preserve"> закона от 02.03.2007 № 25-ФЗ «</w:t>
            </w:r>
            <w:r w:rsidRPr="00174B0E">
              <w:rPr>
                <w:sz w:val="24"/>
                <w:szCs w:val="24"/>
              </w:rPr>
              <w:t>О муниципальной службе в Российской Федерации», Законом Томской о</w:t>
            </w:r>
            <w:r>
              <w:rPr>
                <w:sz w:val="24"/>
                <w:szCs w:val="24"/>
              </w:rPr>
              <w:t>бласти от 11.09.2007 № 198-ОЗ «</w:t>
            </w:r>
            <w:r w:rsidRPr="00174B0E">
              <w:rPr>
                <w:sz w:val="24"/>
                <w:szCs w:val="24"/>
              </w:rPr>
              <w:t>О муниципальной службе в Томской области», Законом Томской о</w:t>
            </w:r>
            <w:r>
              <w:rPr>
                <w:sz w:val="24"/>
                <w:szCs w:val="24"/>
              </w:rPr>
              <w:t>бласти от 15.03.2013г № 35-ОЗ «</w:t>
            </w:r>
            <w:r w:rsidRPr="00174B0E">
              <w:rPr>
                <w:sz w:val="24"/>
                <w:szCs w:val="24"/>
              </w:rPr>
              <w:t>О внесении изменений в отдельные законодательные акты Томской области по вопросам муниципальной службы», Законом Томской области от 15.03.2013г № 36-ОЗ «О классных чинах муниципальных служащих Томской области», Федеральным з</w:t>
            </w:r>
            <w:r>
              <w:rPr>
                <w:sz w:val="24"/>
                <w:szCs w:val="24"/>
              </w:rPr>
              <w:t>аконом от 06.10.2003 № 131-ФЗ «</w:t>
            </w:r>
            <w:r w:rsidRPr="00174B0E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>
              <w:rPr>
                <w:sz w:val="24"/>
                <w:szCs w:val="24"/>
              </w:rPr>
              <w:t>Уставом МО «</w:t>
            </w:r>
            <w:bookmarkStart w:id="0" w:name="_GoBack"/>
            <w:bookmarkEnd w:id="0"/>
            <w:r w:rsidRPr="00174B0E">
              <w:rPr>
                <w:sz w:val="24"/>
                <w:szCs w:val="24"/>
              </w:rPr>
              <w:t>Парбигское сельское поселение» Бакчарского района Томской области</w:t>
            </w:r>
            <w:r w:rsidR="00B478D6" w:rsidRPr="00174B0E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173668" w:rsidRPr="004C42A4" w:rsidRDefault="004C42A4" w:rsidP="004C42A4">
            <w:pPr>
              <w:pStyle w:val="a6"/>
              <w:numPr>
                <w:ilvl w:val="0"/>
                <w:numId w:val="11"/>
              </w:numPr>
              <w:tabs>
                <w:tab w:val="left" w:pos="101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4C42A4">
              <w:rPr>
                <w:sz w:val="24"/>
                <w:szCs w:val="24"/>
              </w:rPr>
              <w:t xml:space="preserve">Внести в Решение </w:t>
            </w:r>
            <w:r w:rsidR="00174B0E" w:rsidRPr="00174B0E">
              <w:rPr>
                <w:sz w:val="24"/>
                <w:szCs w:val="22"/>
              </w:rPr>
              <w:t>Совета Парбигского</w:t>
            </w:r>
            <w:r w:rsidR="00174B0E" w:rsidRPr="00174B0E">
              <w:rPr>
                <w:sz w:val="24"/>
                <w:szCs w:val="22"/>
              </w:rPr>
              <w:t xml:space="preserve"> </w:t>
            </w:r>
            <w:r w:rsidR="00174B0E" w:rsidRPr="00174B0E">
              <w:rPr>
                <w:sz w:val="24"/>
                <w:szCs w:val="22"/>
              </w:rPr>
              <w:t>сельского поселения №</w:t>
            </w:r>
            <w:r w:rsidR="00174B0E" w:rsidRPr="00174B0E">
              <w:rPr>
                <w:sz w:val="24"/>
                <w:szCs w:val="22"/>
              </w:rPr>
              <w:t xml:space="preserve"> </w:t>
            </w:r>
            <w:r w:rsidR="00174B0E" w:rsidRPr="00174B0E">
              <w:rPr>
                <w:sz w:val="24"/>
                <w:szCs w:val="22"/>
              </w:rPr>
              <w:t>15 от 23.08.2013</w:t>
            </w:r>
            <w:r w:rsidR="00174B0E" w:rsidRPr="00174B0E">
              <w:rPr>
                <w:sz w:val="24"/>
                <w:szCs w:val="22"/>
              </w:rPr>
              <w:t xml:space="preserve"> </w:t>
            </w:r>
            <w:r w:rsidR="00174B0E" w:rsidRPr="00174B0E">
              <w:rPr>
                <w:sz w:val="24"/>
                <w:szCs w:val="22"/>
              </w:rPr>
              <w:t>г</w:t>
            </w:r>
            <w:r w:rsidR="00174B0E" w:rsidRPr="00174B0E">
              <w:rPr>
                <w:sz w:val="24"/>
                <w:szCs w:val="22"/>
              </w:rPr>
              <w:t xml:space="preserve"> </w:t>
            </w:r>
            <w:r w:rsidR="00174B0E" w:rsidRPr="00174B0E">
              <w:rPr>
                <w:sz w:val="24"/>
                <w:szCs w:val="22"/>
              </w:rPr>
              <w:t>«Об утверждении положения об оплате</w:t>
            </w:r>
            <w:r w:rsidR="00174B0E" w:rsidRPr="00174B0E">
              <w:rPr>
                <w:sz w:val="24"/>
                <w:szCs w:val="22"/>
              </w:rPr>
              <w:t xml:space="preserve"> </w:t>
            </w:r>
            <w:r w:rsidR="00174B0E" w:rsidRPr="00174B0E">
              <w:rPr>
                <w:sz w:val="24"/>
                <w:szCs w:val="22"/>
              </w:rPr>
              <w:t xml:space="preserve">труда лиц, замещающих должности </w:t>
            </w:r>
            <w:r w:rsidR="00174B0E" w:rsidRPr="00174B0E">
              <w:rPr>
                <w:sz w:val="24"/>
                <w:szCs w:val="22"/>
              </w:rPr>
              <w:t xml:space="preserve">муниципальной службы </w:t>
            </w:r>
            <w:r w:rsidR="00174B0E">
              <w:rPr>
                <w:sz w:val="24"/>
                <w:szCs w:val="22"/>
              </w:rPr>
              <w:t>МО «</w:t>
            </w:r>
            <w:r w:rsidR="00174B0E" w:rsidRPr="00174B0E">
              <w:rPr>
                <w:sz w:val="24"/>
                <w:szCs w:val="22"/>
              </w:rPr>
              <w:t>Парбигское сельское поселение»</w:t>
            </w:r>
            <w:r w:rsidRPr="004C42A4">
              <w:rPr>
                <w:sz w:val="24"/>
                <w:szCs w:val="24"/>
              </w:rPr>
              <w:t xml:space="preserve"> следующие изменения:</w:t>
            </w:r>
          </w:p>
          <w:p w:rsidR="00B478D6" w:rsidRDefault="00FE250B" w:rsidP="00175ACA">
            <w:pPr>
              <w:pStyle w:val="a6"/>
              <w:numPr>
                <w:ilvl w:val="0"/>
                <w:numId w:val="12"/>
              </w:numPr>
              <w:tabs>
                <w:tab w:val="left" w:pos="95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4B0E" w:rsidRPr="00B704F1">
              <w:rPr>
                <w:sz w:val="22"/>
                <w:szCs w:val="22"/>
              </w:rPr>
              <w:t xml:space="preserve">Пункт 7 раздела </w:t>
            </w:r>
            <w:r w:rsidR="00174B0E" w:rsidRPr="00B704F1">
              <w:rPr>
                <w:sz w:val="22"/>
                <w:szCs w:val="22"/>
                <w:lang w:val="en-US"/>
              </w:rPr>
              <w:t>II</w:t>
            </w:r>
            <w:r w:rsidR="00174B0E" w:rsidRPr="00B704F1">
              <w:rPr>
                <w:sz w:val="22"/>
                <w:szCs w:val="22"/>
              </w:rPr>
              <w:t xml:space="preserve"> 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tbl>
            <w:tblPr>
              <w:tblW w:w="9480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3334"/>
              <w:gridCol w:w="1275"/>
              <w:gridCol w:w="1151"/>
              <w:gridCol w:w="1320"/>
            </w:tblGrid>
            <w:tr w:rsidR="00174B0E" w:rsidRPr="00B704F1" w:rsidTr="00174B0E">
              <w:trPr>
                <w:trHeight w:val="600"/>
              </w:trPr>
              <w:tc>
                <w:tcPr>
                  <w:tcW w:w="2400" w:type="dxa"/>
                  <w:vMerge w:val="restart"/>
                </w:tcPr>
                <w:p w:rsidR="00174B0E" w:rsidRPr="00B704F1" w:rsidRDefault="00174B0E" w:rsidP="00174B0E">
                  <w:pPr>
                    <w:pStyle w:val="ConsPlusCell"/>
                    <w:outlineLvl w:val="0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Группа должностей </w:t>
                  </w:r>
                  <w:r w:rsidRPr="00B704F1">
                    <w:rPr>
                      <w:sz w:val="22"/>
                      <w:szCs w:val="22"/>
                    </w:rPr>
                    <w:br/>
                    <w:t xml:space="preserve"> муниципальной службы МО « Парбигское сельское поселение»</w:t>
                  </w:r>
                </w:p>
              </w:tc>
              <w:tc>
                <w:tcPr>
                  <w:tcW w:w="3334" w:type="dxa"/>
                  <w:vMerge w:val="restart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 Наименование классного </w:t>
                  </w:r>
                  <w:r w:rsidRPr="00B704F1">
                    <w:rPr>
                      <w:sz w:val="22"/>
                      <w:szCs w:val="22"/>
                    </w:rPr>
                    <w:br/>
                    <w:t xml:space="preserve">  чина муниципальной службы </w:t>
                  </w:r>
                </w:p>
              </w:tc>
              <w:tc>
                <w:tcPr>
                  <w:tcW w:w="3746" w:type="dxa"/>
                  <w:gridSpan w:val="3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>Размер оклада за классный чин</w:t>
                  </w:r>
                  <w:r w:rsidRPr="00B704F1">
                    <w:rPr>
                      <w:sz w:val="22"/>
                      <w:szCs w:val="22"/>
                    </w:rPr>
                    <w:br/>
                    <w:t xml:space="preserve">      (рублей в месяц)       </w:t>
                  </w:r>
                </w:p>
              </w:tc>
            </w:tr>
            <w:tr w:rsidR="00174B0E" w:rsidRPr="00B704F1" w:rsidTr="00174B0E">
              <w:tc>
                <w:tcPr>
                  <w:tcW w:w="2400" w:type="dxa"/>
                  <w:vMerge/>
                  <w:vAlign w:val="center"/>
                </w:tcPr>
                <w:p w:rsidR="00174B0E" w:rsidRPr="00B704F1" w:rsidRDefault="00174B0E" w:rsidP="00174B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174B0E" w:rsidRPr="00B704F1" w:rsidRDefault="00174B0E" w:rsidP="00174B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>1-й класс</w:t>
                  </w:r>
                </w:p>
              </w:tc>
              <w:tc>
                <w:tcPr>
                  <w:tcW w:w="1151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>2-й класс</w:t>
                  </w:r>
                </w:p>
              </w:tc>
              <w:tc>
                <w:tcPr>
                  <w:tcW w:w="1320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>3-й класс</w:t>
                  </w:r>
                </w:p>
              </w:tc>
            </w:tr>
            <w:tr w:rsidR="00174B0E" w:rsidRPr="00B704F1" w:rsidTr="00174B0E">
              <w:trPr>
                <w:trHeight w:val="800"/>
              </w:trPr>
              <w:tc>
                <w:tcPr>
                  <w:tcW w:w="2400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Старшая           </w:t>
                  </w:r>
                </w:p>
              </w:tc>
              <w:tc>
                <w:tcPr>
                  <w:tcW w:w="3334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Референт муниципальной службы  в    </w:t>
                  </w:r>
                  <w:r w:rsidRPr="00B704F1">
                    <w:rPr>
                      <w:sz w:val="22"/>
                      <w:szCs w:val="22"/>
                    </w:rPr>
                    <w:br/>
                    <w:t>Томской области 1, 2 или</w:t>
                  </w:r>
                  <w:r w:rsidRPr="00B704F1">
                    <w:rPr>
                      <w:sz w:val="22"/>
                      <w:szCs w:val="22"/>
                    </w:rPr>
                    <w:br/>
                    <w:t xml:space="preserve">3 класса                </w:t>
                  </w:r>
                </w:p>
              </w:tc>
              <w:tc>
                <w:tcPr>
                  <w:tcW w:w="1275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1 916</w:t>
                  </w:r>
                  <w:r w:rsidRPr="00B704F1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151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1 597</w:t>
                  </w:r>
                </w:p>
              </w:tc>
              <w:tc>
                <w:tcPr>
                  <w:tcW w:w="1320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1490</w:t>
                  </w:r>
                  <w:r w:rsidRPr="00B704F1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174B0E" w:rsidRPr="00B704F1" w:rsidTr="00174B0E">
              <w:trPr>
                <w:trHeight w:val="1000"/>
              </w:trPr>
              <w:tc>
                <w:tcPr>
                  <w:tcW w:w="2400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Младшая           </w:t>
                  </w:r>
                </w:p>
              </w:tc>
              <w:tc>
                <w:tcPr>
                  <w:tcW w:w="3334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Секретарь               </w:t>
                  </w:r>
                  <w:r w:rsidRPr="00B704F1">
                    <w:rPr>
                      <w:sz w:val="22"/>
                      <w:szCs w:val="22"/>
                    </w:rPr>
                    <w:br/>
                    <w:t xml:space="preserve">муниципальной службы  в    </w:t>
                  </w:r>
                  <w:r w:rsidRPr="00B704F1">
                    <w:rPr>
                      <w:sz w:val="22"/>
                      <w:szCs w:val="22"/>
                    </w:rPr>
                    <w:br/>
                    <w:t>Томской области 1, 2 или</w:t>
                  </w:r>
                  <w:r w:rsidRPr="00B704F1">
                    <w:rPr>
                      <w:sz w:val="22"/>
                      <w:szCs w:val="22"/>
                    </w:rPr>
                    <w:br/>
                    <w:t xml:space="preserve">3 класса                </w:t>
                  </w:r>
                </w:p>
              </w:tc>
              <w:tc>
                <w:tcPr>
                  <w:tcW w:w="1275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1 279</w:t>
                  </w:r>
                  <w:r w:rsidRPr="00B704F1">
                    <w:rPr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151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B704F1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1 172</w:t>
                  </w:r>
                  <w:r w:rsidRPr="00B704F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20" w:type="dxa"/>
                </w:tcPr>
                <w:p w:rsidR="00174B0E" w:rsidRPr="00B704F1" w:rsidRDefault="00174B0E" w:rsidP="00174B0E">
                  <w:pPr>
                    <w:pStyle w:val="ConsPlusCel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959</w:t>
                  </w:r>
                  <w:r w:rsidRPr="00B704F1">
                    <w:rPr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175ACA" w:rsidRPr="00174B0E" w:rsidRDefault="00175ACA" w:rsidP="00175ACA">
            <w:pPr>
              <w:ind w:firstLine="707"/>
              <w:jc w:val="both"/>
              <w:rPr>
                <w:sz w:val="24"/>
                <w:szCs w:val="24"/>
              </w:rPr>
            </w:pPr>
            <w:r w:rsidRPr="00174B0E">
              <w:rPr>
                <w:sz w:val="24"/>
                <w:szCs w:val="24"/>
              </w:rPr>
              <w:t xml:space="preserve">2. </w:t>
            </w:r>
            <w:r w:rsidR="00174B0E" w:rsidRPr="00174B0E">
              <w:rPr>
                <w:sz w:val="24"/>
                <w:szCs w:val="24"/>
              </w:rPr>
              <w:t>Действия настоящего решения распространяется на правоотношения, возникшие с 01.01.2024г.</w:t>
            </w:r>
          </w:p>
          <w:p w:rsidR="00174B0E" w:rsidRPr="00174B0E" w:rsidRDefault="00175ACA" w:rsidP="00175ACA">
            <w:pPr>
              <w:ind w:firstLine="707"/>
              <w:jc w:val="both"/>
              <w:rPr>
                <w:sz w:val="24"/>
                <w:szCs w:val="24"/>
              </w:rPr>
            </w:pPr>
            <w:r w:rsidRPr="00174B0E">
              <w:rPr>
                <w:sz w:val="24"/>
                <w:szCs w:val="24"/>
              </w:rPr>
              <w:t xml:space="preserve">3. </w:t>
            </w:r>
            <w:r w:rsidR="00174B0E" w:rsidRPr="00174B0E">
              <w:rPr>
                <w:sz w:val="24"/>
                <w:szCs w:val="24"/>
              </w:rPr>
              <w:t>Обнародовать данное решение в специально отведенных местах.</w:t>
            </w:r>
          </w:p>
          <w:p w:rsidR="00FE250B" w:rsidRPr="00174B0E" w:rsidRDefault="00174B0E" w:rsidP="00175ACA">
            <w:pPr>
              <w:ind w:firstLine="707"/>
              <w:jc w:val="both"/>
              <w:rPr>
                <w:sz w:val="24"/>
                <w:szCs w:val="24"/>
              </w:rPr>
            </w:pPr>
            <w:r w:rsidRPr="00174B0E">
              <w:rPr>
                <w:sz w:val="24"/>
                <w:szCs w:val="24"/>
              </w:rPr>
              <w:t xml:space="preserve">4. </w:t>
            </w:r>
            <w:r w:rsidR="00175ACA" w:rsidRPr="00174B0E">
              <w:rPr>
                <w:sz w:val="24"/>
                <w:szCs w:val="24"/>
              </w:rPr>
              <w:t>Контроль над исполнением настоящего Решения оставляю за собой.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175ACA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20" w:rsidRDefault="00432620" w:rsidP="00923D39">
      <w:r>
        <w:separator/>
      </w:r>
    </w:p>
  </w:endnote>
  <w:endnote w:type="continuationSeparator" w:id="0">
    <w:p w:rsidR="00432620" w:rsidRDefault="00432620" w:rsidP="0092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20" w:rsidRDefault="00432620" w:rsidP="00923D39">
      <w:r>
        <w:separator/>
      </w:r>
    </w:p>
  </w:footnote>
  <w:footnote w:type="continuationSeparator" w:id="0">
    <w:p w:rsidR="00432620" w:rsidRDefault="00432620" w:rsidP="0092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 w15:restartNumberingAfterBreak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DBC2B"/>
  <w15:docId w15:val="{75DB43EB-BBB2-4051-9CF0-2D23B30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1</cp:lastModifiedBy>
  <cp:revision>2</cp:revision>
  <cp:lastPrinted>2023-06-15T08:19:00Z</cp:lastPrinted>
  <dcterms:created xsi:type="dcterms:W3CDTF">2024-11-06T15:01:00Z</dcterms:created>
  <dcterms:modified xsi:type="dcterms:W3CDTF">2024-11-06T15:01:00Z</dcterms:modified>
</cp:coreProperties>
</file>