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52" w:type="dxa"/>
        <w:jc w:val="right"/>
        <w:tblLayout w:type="fixed"/>
        <w:tblLook w:val="0000"/>
      </w:tblPr>
      <w:tblGrid>
        <w:gridCol w:w="817"/>
        <w:gridCol w:w="3119"/>
        <w:gridCol w:w="141"/>
        <w:gridCol w:w="849"/>
        <w:gridCol w:w="1561"/>
        <w:gridCol w:w="142"/>
        <w:gridCol w:w="1701"/>
        <w:gridCol w:w="1522"/>
      </w:tblGrid>
      <w:tr w:rsidR="008E1345" w:rsidTr="00492D79">
        <w:trPr>
          <w:jc w:val="right"/>
        </w:trPr>
        <w:tc>
          <w:tcPr>
            <w:tcW w:w="9852" w:type="dxa"/>
            <w:gridSpan w:val="8"/>
          </w:tcPr>
          <w:p w:rsidR="008E1345" w:rsidRPr="00C87119" w:rsidRDefault="00C87119" w:rsidP="00C87119">
            <w:pPr>
              <w:jc w:val="center"/>
            </w:pPr>
            <w:r w:rsidRPr="00C87119">
              <w:rPr>
                <w:bCs/>
                <w:sz w:val="28"/>
              </w:rPr>
              <w:t>СОВЕТ ПАРБИГСКОГО СЕЛЬСКОГО ПОСЕЛЕНИЯ</w:t>
            </w:r>
          </w:p>
        </w:tc>
      </w:tr>
      <w:tr w:rsidR="008E1345">
        <w:trPr>
          <w:jc w:val="right"/>
        </w:trPr>
        <w:tc>
          <w:tcPr>
            <w:tcW w:w="9852" w:type="dxa"/>
            <w:gridSpan w:val="8"/>
          </w:tcPr>
          <w:p w:rsidR="00492D79" w:rsidRDefault="00492D79">
            <w:pPr>
              <w:jc w:val="center"/>
              <w:rPr>
                <w:sz w:val="32"/>
                <w:szCs w:val="32"/>
              </w:rPr>
            </w:pPr>
          </w:p>
          <w:p w:rsidR="008E1345" w:rsidRDefault="00C87119">
            <w:pPr>
              <w:jc w:val="center"/>
            </w:pPr>
            <w:r>
              <w:rPr>
                <w:sz w:val="28"/>
                <w:szCs w:val="32"/>
              </w:rPr>
              <w:t>РЕШЕНИЕ</w:t>
            </w:r>
          </w:p>
        </w:tc>
      </w:tr>
      <w:tr w:rsidR="008E1345">
        <w:trPr>
          <w:trHeight w:val="332"/>
          <w:jc w:val="right"/>
        </w:trPr>
        <w:tc>
          <w:tcPr>
            <w:tcW w:w="817" w:type="dxa"/>
            <w:vAlign w:val="bottom"/>
          </w:tcPr>
          <w:p w:rsidR="008E1345" w:rsidRDefault="008E1345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1345" w:rsidRDefault="008E1345" w:rsidP="008E1345">
            <w:pPr>
              <w:jc w:val="center"/>
              <w:rPr>
                <w:sz w:val="28"/>
                <w:szCs w:val="28"/>
              </w:rPr>
            </w:pPr>
          </w:p>
          <w:p w:rsidR="00AD0567" w:rsidRPr="00A35AC5" w:rsidRDefault="00F352AE" w:rsidP="00D70C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24.12.2025</w:t>
            </w:r>
          </w:p>
        </w:tc>
        <w:tc>
          <w:tcPr>
            <w:tcW w:w="849" w:type="dxa"/>
            <w:vAlign w:val="bottom"/>
          </w:tcPr>
          <w:p w:rsidR="008E1345" w:rsidRDefault="008E1345">
            <w:pPr>
              <w:rPr>
                <w:sz w:val="28"/>
                <w:szCs w:val="28"/>
              </w:rPr>
            </w:pPr>
          </w:p>
        </w:tc>
        <w:tc>
          <w:tcPr>
            <w:tcW w:w="1561" w:type="dxa"/>
            <w:vAlign w:val="bottom"/>
          </w:tcPr>
          <w:p w:rsidR="008E1345" w:rsidRDefault="008E134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352AE" w:rsidRPr="009E2676" w:rsidRDefault="00F352AE" w:rsidP="00F35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522" w:type="dxa"/>
            <w:vAlign w:val="bottom"/>
          </w:tcPr>
          <w:p w:rsidR="008E1345" w:rsidRDefault="008E1345">
            <w:pPr>
              <w:rPr>
                <w:sz w:val="28"/>
                <w:szCs w:val="28"/>
              </w:rPr>
            </w:pPr>
          </w:p>
        </w:tc>
      </w:tr>
      <w:tr w:rsidR="008E1345">
        <w:trPr>
          <w:trHeight w:val="548"/>
          <w:jc w:val="right"/>
        </w:trPr>
        <w:tc>
          <w:tcPr>
            <w:tcW w:w="4926" w:type="dxa"/>
            <w:gridSpan w:val="4"/>
            <w:vAlign w:val="center"/>
          </w:tcPr>
          <w:p w:rsidR="000C6579" w:rsidRDefault="000C6579" w:rsidP="000C6579">
            <w:pPr>
              <w:jc w:val="both"/>
            </w:pPr>
          </w:p>
          <w:p w:rsidR="00AD0567" w:rsidRPr="00C87119" w:rsidRDefault="00C87119" w:rsidP="00E65105">
            <w:pPr>
              <w:tabs>
                <w:tab w:val="center" w:pos="4677"/>
              </w:tabs>
              <w:ind w:firstLine="707"/>
              <w:jc w:val="both"/>
              <w:rPr>
                <w:color w:val="FF0000"/>
                <w:sz w:val="24"/>
                <w:szCs w:val="24"/>
              </w:rPr>
            </w:pPr>
            <w:r w:rsidRPr="00C87119">
              <w:rPr>
                <w:bCs/>
                <w:sz w:val="24"/>
              </w:rPr>
              <w:t xml:space="preserve">О внесении изменений и дополнений в Решение Совета Парбигского сельского поселения № </w:t>
            </w:r>
            <w:r w:rsidR="00E65105">
              <w:rPr>
                <w:bCs/>
                <w:sz w:val="24"/>
              </w:rPr>
              <w:t>29</w:t>
            </w:r>
            <w:r w:rsidRPr="00C87119">
              <w:rPr>
                <w:bCs/>
                <w:sz w:val="24"/>
              </w:rPr>
              <w:t xml:space="preserve"> от </w:t>
            </w:r>
            <w:r w:rsidR="00E65105">
              <w:rPr>
                <w:bCs/>
                <w:sz w:val="24"/>
              </w:rPr>
              <w:t>26.12.2024 г «</w:t>
            </w:r>
            <w:r w:rsidRPr="00C87119">
              <w:rPr>
                <w:bCs/>
                <w:sz w:val="24"/>
              </w:rPr>
              <w:t>О бюджете МО «Парбигское сельское поселение» на 202</w:t>
            </w:r>
            <w:r w:rsidR="00E65105">
              <w:rPr>
                <w:bCs/>
                <w:sz w:val="24"/>
              </w:rPr>
              <w:t xml:space="preserve">5 </w:t>
            </w:r>
            <w:r w:rsidRPr="00C87119">
              <w:rPr>
                <w:bCs/>
                <w:sz w:val="24"/>
              </w:rPr>
              <w:t>год и плановый период 202</w:t>
            </w:r>
            <w:r w:rsidR="00E65105">
              <w:rPr>
                <w:bCs/>
                <w:sz w:val="24"/>
              </w:rPr>
              <w:t>6</w:t>
            </w:r>
            <w:r w:rsidRPr="00C87119">
              <w:rPr>
                <w:bCs/>
                <w:sz w:val="24"/>
              </w:rPr>
              <w:t>-202</w:t>
            </w:r>
            <w:r w:rsidR="00E65105">
              <w:rPr>
                <w:bCs/>
                <w:sz w:val="24"/>
              </w:rPr>
              <w:t>7</w:t>
            </w:r>
            <w:r w:rsidRPr="00C87119">
              <w:rPr>
                <w:bCs/>
                <w:sz w:val="24"/>
              </w:rPr>
              <w:t xml:space="preserve"> годов</w:t>
            </w:r>
            <w:r w:rsidR="00E65105">
              <w:rPr>
                <w:bCs/>
                <w:sz w:val="24"/>
              </w:rPr>
              <w:t>»</w:t>
            </w:r>
          </w:p>
        </w:tc>
        <w:tc>
          <w:tcPr>
            <w:tcW w:w="4926" w:type="dxa"/>
            <w:gridSpan w:val="4"/>
          </w:tcPr>
          <w:p w:rsidR="00C04C29" w:rsidRDefault="00C04C29" w:rsidP="00A35AC5">
            <w:pPr>
              <w:jc w:val="right"/>
            </w:pPr>
          </w:p>
        </w:tc>
      </w:tr>
      <w:tr w:rsidR="008E1345">
        <w:trPr>
          <w:trHeight w:val="7999"/>
          <w:jc w:val="right"/>
        </w:trPr>
        <w:tc>
          <w:tcPr>
            <w:tcW w:w="9852" w:type="dxa"/>
            <w:gridSpan w:val="8"/>
          </w:tcPr>
          <w:p w:rsidR="008E1345" w:rsidRDefault="008E1345">
            <w:pPr>
              <w:ind w:firstLine="567"/>
              <w:rPr>
                <w:sz w:val="24"/>
                <w:szCs w:val="24"/>
              </w:rPr>
            </w:pPr>
          </w:p>
          <w:p w:rsidR="00CD1947" w:rsidRPr="00A35AC5" w:rsidRDefault="00C87119" w:rsidP="002E4CE6">
            <w:pPr>
              <w:ind w:firstLine="707"/>
              <w:jc w:val="both"/>
              <w:rPr>
                <w:sz w:val="24"/>
                <w:szCs w:val="24"/>
              </w:rPr>
            </w:pPr>
            <w:r w:rsidRPr="00C87119">
              <w:rPr>
                <w:bCs/>
                <w:sz w:val="24"/>
              </w:rPr>
              <w:t>Руководствуясь ч.4 ст.7</w:t>
            </w:r>
            <w:r w:rsidR="00E65105">
              <w:rPr>
                <w:bCs/>
                <w:sz w:val="24"/>
              </w:rPr>
              <w:t xml:space="preserve">, </w:t>
            </w:r>
            <w:r w:rsidRPr="00C87119">
              <w:rPr>
                <w:bCs/>
                <w:sz w:val="24"/>
              </w:rPr>
              <w:t>ч.2 ст.43,</w:t>
            </w:r>
            <w:r>
              <w:rPr>
                <w:bCs/>
                <w:sz w:val="24"/>
              </w:rPr>
              <w:t xml:space="preserve"> ст.48 ФЗ №131</w:t>
            </w:r>
            <w:r w:rsidR="00E65105">
              <w:rPr>
                <w:bCs/>
                <w:sz w:val="24"/>
              </w:rPr>
              <w:t>-ФЗ</w:t>
            </w:r>
            <w:r>
              <w:rPr>
                <w:bCs/>
                <w:sz w:val="24"/>
              </w:rPr>
              <w:t xml:space="preserve"> от 06.10.2003г «</w:t>
            </w:r>
            <w:r w:rsidRPr="00C87119">
              <w:rPr>
                <w:bCs/>
                <w:sz w:val="24"/>
              </w:rPr>
              <w:t>Об основах организации местного самоуправления в Российской Федерации»</w:t>
            </w:r>
            <w:r w:rsidR="00E65105">
              <w:rPr>
                <w:bCs/>
                <w:sz w:val="24"/>
              </w:rPr>
              <w:t>,</w:t>
            </w:r>
            <w:r w:rsidRPr="00C87119">
              <w:rPr>
                <w:bCs/>
                <w:sz w:val="24"/>
              </w:rPr>
              <w:t xml:space="preserve"> п.</w:t>
            </w:r>
            <w:r>
              <w:rPr>
                <w:bCs/>
                <w:sz w:val="24"/>
              </w:rPr>
              <w:t xml:space="preserve"> 34 «</w:t>
            </w:r>
            <w:r w:rsidRPr="00C87119">
              <w:rPr>
                <w:bCs/>
                <w:sz w:val="24"/>
              </w:rPr>
              <w:t>Положения о бюджетном процессе в МО «П</w:t>
            </w:r>
            <w:r>
              <w:rPr>
                <w:bCs/>
                <w:sz w:val="24"/>
              </w:rPr>
              <w:t>арбигское сельское поселение»</w:t>
            </w:r>
          </w:p>
          <w:p w:rsidR="00CD1947" w:rsidRPr="000C6579" w:rsidRDefault="00CD1947" w:rsidP="00CD1947">
            <w:pPr>
              <w:jc w:val="both"/>
              <w:rPr>
                <w:sz w:val="24"/>
                <w:szCs w:val="24"/>
              </w:rPr>
            </w:pPr>
          </w:p>
          <w:p w:rsidR="00C87119" w:rsidRPr="00C87119" w:rsidRDefault="00C87119" w:rsidP="00C87119">
            <w:pPr>
              <w:tabs>
                <w:tab w:val="center" w:pos="4677"/>
              </w:tabs>
              <w:ind w:firstLine="707"/>
              <w:rPr>
                <w:b/>
                <w:bCs/>
                <w:sz w:val="24"/>
                <w:szCs w:val="24"/>
              </w:rPr>
            </w:pPr>
            <w:r w:rsidRPr="00C87119">
              <w:rPr>
                <w:b/>
                <w:bCs/>
                <w:sz w:val="24"/>
                <w:szCs w:val="24"/>
              </w:rPr>
              <w:t>Совет Парбигского сельского поселения решил:</w:t>
            </w:r>
            <w:r w:rsidRPr="00C87119">
              <w:rPr>
                <w:b/>
                <w:bCs/>
                <w:sz w:val="24"/>
                <w:szCs w:val="24"/>
              </w:rPr>
              <w:tab/>
            </w:r>
          </w:p>
          <w:p w:rsidR="00C87119" w:rsidRPr="00C87119" w:rsidRDefault="00C87119" w:rsidP="00C87119">
            <w:pPr>
              <w:ind w:firstLine="707"/>
              <w:rPr>
                <w:b/>
                <w:bCs/>
                <w:sz w:val="24"/>
                <w:szCs w:val="24"/>
              </w:rPr>
            </w:pPr>
          </w:p>
          <w:p w:rsidR="00C87119" w:rsidRPr="00B005A6" w:rsidRDefault="00895535" w:rsidP="00895535">
            <w:pPr>
              <w:pStyle w:val="a6"/>
              <w:numPr>
                <w:ilvl w:val="0"/>
                <w:numId w:val="10"/>
              </w:numPr>
              <w:tabs>
                <w:tab w:val="left" w:pos="987"/>
              </w:tabs>
              <w:ind w:left="0" w:firstLine="707"/>
              <w:jc w:val="both"/>
              <w:rPr>
                <w:sz w:val="24"/>
                <w:szCs w:val="24"/>
              </w:rPr>
            </w:pPr>
            <w:r w:rsidRPr="00895535">
              <w:rPr>
                <w:sz w:val="24"/>
                <w:szCs w:val="24"/>
              </w:rPr>
              <w:t>В</w:t>
            </w:r>
            <w:r w:rsidRPr="00895535">
              <w:rPr>
                <w:bCs/>
                <w:sz w:val="24"/>
                <w:szCs w:val="24"/>
              </w:rPr>
              <w:t xml:space="preserve">нести изменения и дополнения в Решение Совета Парбигского сельского поселения № 29 от 26.12.2024 г «О бюджете МО «Парбигское сельское поселение» на 2025 </w:t>
            </w:r>
            <w:r w:rsidRPr="00B005A6">
              <w:rPr>
                <w:bCs/>
                <w:sz w:val="24"/>
                <w:szCs w:val="24"/>
              </w:rPr>
              <w:t>год и плановый период 2026-2027 годов»,</w:t>
            </w:r>
            <w:r w:rsidR="00C87119" w:rsidRPr="00B005A6">
              <w:rPr>
                <w:sz w:val="24"/>
                <w:szCs w:val="24"/>
              </w:rPr>
              <w:t xml:space="preserve"> изложи</w:t>
            </w:r>
            <w:r w:rsidRPr="00B005A6">
              <w:rPr>
                <w:sz w:val="24"/>
                <w:szCs w:val="24"/>
              </w:rPr>
              <w:t>в ст. 1</w:t>
            </w:r>
            <w:r w:rsidR="00C87119" w:rsidRPr="00B005A6">
              <w:rPr>
                <w:sz w:val="24"/>
                <w:szCs w:val="24"/>
              </w:rPr>
              <w:t xml:space="preserve"> в следующей редакции: </w:t>
            </w:r>
          </w:p>
          <w:p w:rsidR="00895535" w:rsidRPr="00B005A6" w:rsidRDefault="00895535" w:rsidP="00D47673">
            <w:pPr>
              <w:jc w:val="both"/>
              <w:rPr>
                <w:sz w:val="24"/>
                <w:szCs w:val="24"/>
              </w:rPr>
            </w:pPr>
            <w:r w:rsidRPr="00B005A6">
              <w:rPr>
                <w:sz w:val="24"/>
                <w:szCs w:val="24"/>
              </w:rPr>
              <w:t>«</w:t>
            </w:r>
            <w:r w:rsidR="00D47673" w:rsidRPr="00D47673">
              <w:rPr>
                <w:sz w:val="24"/>
                <w:szCs w:val="24"/>
              </w:rPr>
              <w:t>Утвердить основные характеристики местного бюджета МО «Парбигское сельское поселение»</w:t>
            </w:r>
            <w:r w:rsidR="00D47673" w:rsidRPr="00D47673">
              <w:rPr>
                <w:b/>
                <w:bCs/>
                <w:sz w:val="24"/>
                <w:szCs w:val="24"/>
              </w:rPr>
              <w:t xml:space="preserve"> (</w:t>
            </w:r>
            <w:r w:rsidR="00D47673" w:rsidRPr="00D47673">
              <w:rPr>
                <w:sz w:val="24"/>
                <w:szCs w:val="24"/>
              </w:rPr>
              <w:t xml:space="preserve">далее – бюджет поселения) на 2025 год: прогнозируемый общий объем доходов бюджета поселения в сумме </w:t>
            </w:r>
            <w:r w:rsidR="00D47673" w:rsidRPr="00D47673">
              <w:rPr>
                <w:b/>
                <w:bCs/>
                <w:sz w:val="24"/>
                <w:szCs w:val="24"/>
              </w:rPr>
              <w:t>29 971 887,07</w:t>
            </w:r>
            <w:r w:rsidR="00D47673" w:rsidRPr="00D47673">
              <w:rPr>
                <w:sz w:val="24"/>
                <w:szCs w:val="24"/>
              </w:rPr>
              <w:t xml:space="preserve">руб.в том числе налоговые и неналоговые доходы в сумме </w:t>
            </w:r>
            <w:r w:rsidR="00D47673" w:rsidRPr="00D47673">
              <w:rPr>
                <w:b/>
                <w:bCs/>
                <w:color w:val="000000"/>
                <w:sz w:val="24"/>
                <w:szCs w:val="24"/>
              </w:rPr>
              <w:t>5 335 349,50</w:t>
            </w:r>
            <w:r w:rsidR="00D47673" w:rsidRPr="00D47673">
              <w:rPr>
                <w:sz w:val="24"/>
                <w:szCs w:val="24"/>
              </w:rPr>
              <w:t xml:space="preserve">руб., безвозмездные поступления в сумме </w:t>
            </w:r>
            <w:r w:rsidR="00D47673" w:rsidRPr="00D47673">
              <w:rPr>
                <w:b/>
                <w:bCs/>
                <w:color w:val="000000"/>
                <w:sz w:val="24"/>
                <w:szCs w:val="24"/>
              </w:rPr>
              <w:t>24 636 537,57</w:t>
            </w:r>
            <w:r w:rsidR="00D47673" w:rsidRPr="00D47673">
              <w:rPr>
                <w:sz w:val="24"/>
                <w:szCs w:val="24"/>
              </w:rPr>
              <w:t xml:space="preserve">руб, общий объем расходов бюджета поселения в сумме </w:t>
            </w:r>
            <w:r w:rsidR="00D47673" w:rsidRPr="00D47673">
              <w:rPr>
                <w:b/>
                <w:bCs/>
                <w:color w:val="000000"/>
                <w:sz w:val="24"/>
                <w:szCs w:val="24"/>
              </w:rPr>
              <w:t>31 749 543,55</w:t>
            </w:r>
            <w:r w:rsidR="00D47673" w:rsidRPr="00D47673">
              <w:rPr>
                <w:sz w:val="24"/>
                <w:szCs w:val="24"/>
              </w:rPr>
              <w:t>руб. превышение расходов над доходами (дефицит) составляет </w:t>
            </w:r>
            <w:r w:rsidR="00D47673" w:rsidRPr="00D47673">
              <w:rPr>
                <w:b/>
                <w:sz w:val="24"/>
                <w:szCs w:val="24"/>
              </w:rPr>
              <w:t>1777 656,48</w:t>
            </w:r>
            <w:r w:rsidR="00D47673" w:rsidRPr="00D47673">
              <w:rPr>
                <w:sz w:val="24"/>
                <w:szCs w:val="24"/>
              </w:rPr>
              <w:t xml:space="preserve"> рублей</w:t>
            </w:r>
            <w:r w:rsidR="00B005A6" w:rsidRPr="00D47673">
              <w:rPr>
                <w:sz w:val="24"/>
                <w:szCs w:val="24"/>
              </w:rPr>
              <w:t>.</w:t>
            </w:r>
            <w:r w:rsidRPr="00B005A6">
              <w:rPr>
                <w:sz w:val="24"/>
                <w:szCs w:val="24"/>
              </w:rPr>
              <w:t>».</w:t>
            </w:r>
          </w:p>
          <w:p w:rsidR="00C87119" w:rsidRPr="000C6579" w:rsidRDefault="00C87119" w:rsidP="00C87119">
            <w:pPr>
              <w:ind w:firstLine="707"/>
              <w:jc w:val="both"/>
              <w:rPr>
                <w:sz w:val="24"/>
                <w:szCs w:val="24"/>
              </w:rPr>
            </w:pPr>
            <w:r w:rsidRPr="00C87119">
              <w:rPr>
                <w:sz w:val="24"/>
                <w:szCs w:val="24"/>
              </w:rPr>
              <w:t xml:space="preserve">2.Приложения </w:t>
            </w:r>
            <w:r w:rsidR="00895535">
              <w:rPr>
                <w:sz w:val="24"/>
                <w:szCs w:val="24"/>
              </w:rPr>
              <w:t xml:space="preserve">№ </w:t>
            </w:r>
            <w:r w:rsidRPr="00C87119">
              <w:rPr>
                <w:sz w:val="24"/>
                <w:szCs w:val="24"/>
              </w:rPr>
              <w:t xml:space="preserve">2, № </w:t>
            </w:r>
            <w:r w:rsidR="00E65105">
              <w:rPr>
                <w:sz w:val="24"/>
                <w:szCs w:val="24"/>
              </w:rPr>
              <w:t>8</w:t>
            </w:r>
            <w:r w:rsidRPr="00C87119">
              <w:rPr>
                <w:sz w:val="24"/>
                <w:szCs w:val="24"/>
              </w:rPr>
              <w:t xml:space="preserve"> изложить в </w:t>
            </w:r>
            <w:r w:rsidR="00637C96">
              <w:rPr>
                <w:sz w:val="24"/>
                <w:szCs w:val="24"/>
              </w:rPr>
              <w:t>новой</w:t>
            </w:r>
            <w:r w:rsidRPr="00C87119">
              <w:rPr>
                <w:sz w:val="24"/>
                <w:szCs w:val="24"/>
              </w:rPr>
              <w:t xml:space="preserve"> редакции</w:t>
            </w:r>
            <w:r w:rsidR="00637C96">
              <w:rPr>
                <w:sz w:val="24"/>
                <w:szCs w:val="24"/>
              </w:rPr>
              <w:t xml:space="preserve"> согласно </w:t>
            </w:r>
            <w:r w:rsidR="002F22FD">
              <w:rPr>
                <w:sz w:val="24"/>
                <w:szCs w:val="24"/>
              </w:rPr>
              <w:t>приложению,</w:t>
            </w:r>
            <w:r w:rsidR="00637C96">
              <w:rPr>
                <w:sz w:val="24"/>
                <w:szCs w:val="24"/>
              </w:rPr>
              <w:t xml:space="preserve"> к настоящему Решению.</w:t>
            </w:r>
          </w:p>
          <w:p w:rsidR="001D1FC7" w:rsidRDefault="001D1FC7" w:rsidP="00492D79">
            <w:pPr>
              <w:tabs>
                <w:tab w:val="left" w:pos="993"/>
              </w:tabs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637C96" w:rsidTr="00637C96">
        <w:trPr>
          <w:trHeight w:val="202"/>
          <w:jc w:val="right"/>
        </w:trPr>
        <w:tc>
          <w:tcPr>
            <w:tcW w:w="3936" w:type="dxa"/>
            <w:gridSpan w:val="2"/>
          </w:tcPr>
          <w:p w:rsidR="00637C96" w:rsidRPr="00637C96" w:rsidRDefault="00637C96" w:rsidP="00492D79">
            <w:pPr>
              <w:jc w:val="center"/>
              <w:rPr>
                <w:sz w:val="24"/>
                <w:szCs w:val="24"/>
              </w:rPr>
            </w:pPr>
            <w:r w:rsidRPr="00637C96">
              <w:rPr>
                <w:sz w:val="24"/>
                <w:szCs w:val="24"/>
              </w:rPr>
              <w:t>Председатель Совета Парбигского сельского поселения</w:t>
            </w:r>
          </w:p>
        </w:tc>
        <w:tc>
          <w:tcPr>
            <w:tcW w:w="2693" w:type="dxa"/>
            <w:gridSpan w:val="4"/>
            <w:tcBorders>
              <w:bottom w:val="single" w:sz="4" w:space="0" w:color="auto"/>
            </w:tcBorders>
          </w:tcPr>
          <w:p w:rsidR="00637C96" w:rsidRDefault="00637C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3" w:type="dxa"/>
            <w:gridSpan w:val="2"/>
          </w:tcPr>
          <w:p w:rsidR="00637C96" w:rsidRDefault="00637C96">
            <w:pPr>
              <w:jc w:val="center"/>
            </w:pPr>
          </w:p>
          <w:p w:rsidR="00637C96" w:rsidRPr="00637C96" w:rsidRDefault="00637C96">
            <w:pPr>
              <w:jc w:val="center"/>
              <w:rPr>
                <w:sz w:val="24"/>
                <w:szCs w:val="24"/>
              </w:rPr>
            </w:pPr>
            <w:r w:rsidRPr="00637C96">
              <w:rPr>
                <w:sz w:val="24"/>
                <w:szCs w:val="24"/>
              </w:rPr>
              <w:t>М.Н.Бондарев</w:t>
            </w:r>
          </w:p>
        </w:tc>
      </w:tr>
      <w:tr w:rsidR="00637C96" w:rsidTr="00637C96">
        <w:trPr>
          <w:trHeight w:val="202"/>
          <w:jc w:val="right"/>
        </w:trPr>
        <w:tc>
          <w:tcPr>
            <w:tcW w:w="3936" w:type="dxa"/>
            <w:gridSpan w:val="2"/>
          </w:tcPr>
          <w:p w:rsidR="00637C96" w:rsidRPr="008E1345" w:rsidRDefault="00637C96" w:rsidP="00492D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gridSpan w:val="4"/>
          </w:tcPr>
          <w:p w:rsidR="00637C96" w:rsidRDefault="00637C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3" w:type="dxa"/>
            <w:gridSpan w:val="2"/>
          </w:tcPr>
          <w:p w:rsidR="00637C96" w:rsidRDefault="00637C96">
            <w:pPr>
              <w:jc w:val="center"/>
              <w:rPr>
                <w:sz w:val="28"/>
                <w:szCs w:val="28"/>
              </w:rPr>
            </w:pPr>
          </w:p>
        </w:tc>
      </w:tr>
      <w:tr w:rsidR="008E1345" w:rsidTr="00637C96">
        <w:trPr>
          <w:trHeight w:val="202"/>
          <w:jc w:val="right"/>
        </w:trPr>
        <w:tc>
          <w:tcPr>
            <w:tcW w:w="3936" w:type="dxa"/>
            <w:gridSpan w:val="2"/>
          </w:tcPr>
          <w:p w:rsidR="008E1345" w:rsidRPr="00637C96" w:rsidRDefault="008E1345" w:rsidP="00492D79">
            <w:pPr>
              <w:jc w:val="center"/>
              <w:rPr>
                <w:sz w:val="24"/>
                <w:szCs w:val="28"/>
              </w:rPr>
            </w:pPr>
            <w:r w:rsidRPr="00637C96">
              <w:rPr>
                <w:sz w:val="24"/>
                <w:szCs w:val="28"/>
              </w:rPr>
              <w:t>Глав</w:t>
            </w:r>
            <w:r w:rsidR="00506E23" w:rsidRPr="00637C96">
              <w:rPr>
                <w:sz w:val="24"/>
                <w:szCs w:val="28"/>
              </w:rPr>
              <w:t>а</w:t>
            </w:r>
            <w:r w:rsidR="00492D79" w:rsidRPr="00637C96">
              <w:rPr>
                <w:sz w:val="24"/>
                <w:szCs w:val="28"/>
              </w:rPr>
              <w:t>Парбигского сельского поселения</w:t>
            </w:r>
          </w:p>
        </w:tc>
        <w:tc>
          <w:tcPr>
            <w:tcW w:w="2693" w:type="dxa"/>
            <w:gridSpan w:val="4"/>
            <w:tcBorders>
              <w:bottom w:val="single" w:sz="4" w:space="0" w:color="auto"/>
            </w:tcBorders>
          </w:tcPr>
          <w:p w:rsidR="008E1345" w:rsidRPr="00637C96" w:rsidRDefault="008E13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3" w:type="dxa"/>
            <w:gridSpan w:val="2"/>
          </w:tcPr>
          <w:p w:rsidR="00492D79" w:rsidRPr="00637C96" w:rsidRDefault="00492D79">
            <w:pPr>
              <w:jc w:val="center"/>
              <w:rPr>
                <w:sz w:val="24"/>
                <w:szCs w:val="28"/>
              </w:rPr>
            </w:pPr>
          </w:p>
          <w:p w:rsidR="008E1345" w:rsidRPr="00637C96" w:rsidRDefault="00492D79">
            <w:pPr>
              <w:jc w:val="center"/>
              <w:rPr>
                <w:sz w:val="24"/>
                <w:szCs w:val="28"/>
              </w:rPr>
            </w:pPr>
            <w:r w:rsidRPr="00637C96">
              <w:rPr>
                <w:sz w:val="24"/>
                <w:szCs w:val="28"/>
              </w:rPr>
              <w:t>Н.Б. Кедровская</w:t>
            </w:r>
          </w:p>
        </w:tc>
      </w:tr>
      <w:tr w:rsidR="008E1345">
        <w:trPr>
          <w:jc w:val="right"/>
        </w:trPr>
        <w:tc>
          <w:tcPr>
            <w:tcW w:w="9852" w:type="dxa"/>
            <w:gridSpan w:val="8"/>
          </w:tcPr>
          <w:p w:rsidR="008E1345" w:rsidRPr="00E07ADC" w:rsidRDefault="008E1345" w:rsidP="00A32D33">
            <w:pPr>
              <w:jc w:val="right"/>
              <w:rPr>
                <w:sz w:val="24"/>
                <w:szCs w:val="24"/>
              </w:rPr>
            </w:pPr>
          </w:p>
        </w:tc>
      </w:tr>
    </w:tbl>
    <w:p w:rsidR="00923D39" w:rsidRDefault="00923D39" w:rsidP="00E07ADC">
      <w:pPr>
        <w:rPr>
          <w:sz w:val="28"/>
          <w:szCs w:val="28"/>
        </w:rPr>
        <w:sectPr w:rsidR="00923D39" w:rsidSect="00A35AC5">
          <w:pgSz w:w="11906" w:h="16838"/>
          <w:pgMar w:top="1134" w:right="850" w:bottom="719" w:left="1701" w:header="708" w:footer="708" w:gutter="0"/>
          <w:cols w:space="708"/>
          <w:docGrid w:linePitch="360"/>
        </w:sectPr>
      </w:pPr>
    </w:p>
    <w:p w:rsidR="00B005A6" w:rsidRDefault="00B005A6" w:rsidP="00B005A6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1</w:t>
      </w:r>
    </w:p>
    <w:p w:rsidR="00B005A6" w:rsidRDefault="00B005A6" w:rsidP="00B005A6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к Решению Совета</w:t>
      </w:r>
    </w:p>
    <w:p w:rsidR="00B005A6" w:rsidRDefault="00B005A6" w:rsidP="00B005A6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Парбигского сельского поселения</w:t>
      </w:r>
    </w:p>
    <w:p w:rsidR="00B005A6" w:rsidRDefault="00B005A6" w:rsidP="00B005A6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F352AE">
        <w:rPr>
          <w:sz w:val="24"/>
          <w:szCs w:val="24"/>
        </w:rPr>
        <w:t>24.12.2025</w:t>
      </w:r>
      <w:r>
        <w:rPr>
          <w:sz w:val="24"/>
          <w:szCs w:val="24"/>
        </w:rPr>
        <w:t xml:space="preserve"> № </w:t>
      </w:r>
      <w:r w:rsidR="0010026C">
        <w:rPr>
          <w:sz w:val="24"/>
          <w:szCs w:val="24"/>
        </w:rPr>
        <w:t>2</w:t>
      </w:r>
      <w:r w:rsidR="00F352AE">
        <w:rPr>
          <w:sz w:val="24"/>
          <w:szCs w:val="24"/>
        </w:rPr>
        <w:t>6</w:t>
      </w:r>
    </w:p>
    <w:p w:rsidR="00D47673" w:rsidRDefault="00D47673" w:rsidP="00E65105">
      <w:pPr>
        <w:tabs>
          <w:tab w:val="left" w:pos="0"/>
        </w:tabs>
        <w:jc w:val="right"/>
        <w:rPr>
          <w:sz w:val="24"/>
          <w:szCs w:val="24"/>
        </w:rPr>
      </w:pPr>
    </w:p>
    <w:p w:rsidR="00E65105" w:rsidRDefault="00E65105" w:rsidP="00E65105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2</w:t>
      </w:r>
    </w:p>
    <w:p w:rsidR="00E65105" w:rsidRDefault="00E65105" w:rsidP="00E65105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к Решению Совета</w:t>
      </w:r>
    </w:p>
    <w:p w:rsidR="00E65105" w:rsidRDefault="00E65105" w:rsidP="00E65105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Парбигского сельского поселения</w:t>
      </w:r>
    </w:p>
    <w:p w:rsidR="00923D39" w:rsidRDefault="00E65105" w:rsidP="00E65105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от 26.12.2024 № 29</w:t>
      </w:r>
    </w:p>
    <w:p w:rsidR="00E65105" w:rsidRDefault="00E65105" w:rsidP="00E65105">
      <w:pPr>
        <w:ind w:firstLine="709"/>
        <w:jc w:val="right"/>
        <w:rPr>
          <w:sz w:val="24"/>
          <w:szCs w:val="24"/>
        </w:rPr>
      </w:pPr>
    </w:p>
    <w:p w:rsidR="00E65105" w:rsidRDefault="00E65105" w:rsidP="00E65105">
      <w:pPr>
        <w:ind w:firstLine="709"/>
        <w:jc w:val="center"/>
        <w:rPr>
          <w:sz w:val="24"/>
          <w:szCs w:val="24"/>
        </w:rPr>
      </w:pPr>
      <w:r w:rsidRPr="00E65105">
        <w:rPr>
          <w:sz w:val="24"/>
          <w:szCs w:val="24"/>
        </w:rPr>
        <w:t xml:space="preserve">Распределение бюджетных ассигнований местного бюджета МО </w:t>
      </w:r>
      <w:r>
        <w:rPr>
          <w:sz w:val="24"/>
          <w:szCs w:val="24"/>
        </w:rPr>
        <w:t>«</w:t>
      </w:r>
      <w:r w:rsidRPr="00E65105">
        <w:rPr>
          <w:sz w:val="24"/>
          <w:szCs w:val="24"/>
        </w:rPr>
        <w:t>Парбигское сельское поселение</w:t>
      </w:r>
      <w:r>
        <w:rPr>
          <w:sz w:val="24"/>
          <w:szCs w:val="24"/>
        </w:rPr>
        <w:t>»</w:t>
      </w:r>
      <w:r w:rsidRPr="00E65105">
        <w:rPr>
          <w:sz w:val="24"/>
          <w:szCs w:val="24"/>
        </w:rPr>
        <w:t xml:space="preserve"> по разделам, подразделам, целевым статьям группам и подгруппам видов расходов классификации расходов бюджетов на 2025 год и плановый период 2026-2027 годов</w:t>
      </w:r>
    </w:p>
    <w:p w:rsidR="00E65105" w:rsidRDefault="00E65105" w:rsidP="00E65105">
      <w:pPr>
        <w:ind w:firstLine="709"/>
        <w:jc w:val="center"/>
        <w:rPr>
          <w:sz w:val="24"/>
          <w:szCs w:val="24"/>
        </w:rPr>
      </w:pPr>
    </w:p>
    <w:tbl>
      <w:tblPr>
        <w:tblStyle w:val="a5"/>
        <w:tblW w:w="10180" w:type="dxa"/>
        <w:tblLook w:val="04A0"/>
      </w:tblPr>
      <w:tblGrid>
        <w:gridCol w:w="2802"/>
        <w:gridCol w:w="992"/>
        <w:gridCol w:w="1264"/>
        <w:gridCol w:w="862"/>
        <w:gridCol w:w="1420"/>
        <w:gridCol w:w="1420"/>
        <w:gridCol w:w="1420"/>
      </w:tblGrid>
      <w:tr w:rsidR="002F22FD" w:rsidRPr="002F22FD" w:rsidTr="002F22FD">
        <w:trPr>
          <w:trHeight w:val="230"/>
        </w:trPr>
        <w:tc>
          <w:tcPr>
            <w:tcW w:w="2802" w:type="dxa"/>
            <w:vMerge w:val="restart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992" w:type="dxa"/>
            <w:vMerge w:val="restart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 xml:space="preserve">Рз    Пр       </w:t>
            </w:r>
          </w:p>
        </w:tc>
        <w:tc>
          <w:tcPr>
            <w:tcW w:w="1264" w:type="dxa"/>
            <w:vMerge w:val="restart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КЦСР</w:t>
            </w:r>
          </w:p>
        </w:tc>
        <w:tc>
          <w:tcPr>
            <w:tcW w:w="862" w:type="dxa"/>
            <w:vMerge w:val="restart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КВР</w:t>
            </w:r>
          </w:p>
        </w:tc>
        <w:tc>
          <w:tcPr>
            <w:tcW w:w="4260" w:type="dxa"/>
            <w:gridSpan w:val="3"/>
            <w:vMerge w:val="restart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Сумма  руб.</w:t>
            </w:r>
          </w:p>
        </w:tc>
      </w:tr>
      <w:tr w:rsidR="002F22FD" w:rsidRPr="002F22FD" w:rsidTr="002F22FD">
        <w:trPr>
          <w:trHeight w:val="230"/>
        </w:trPr>
        <w:tc>
          <w:tcPr>
            <w:tcW w:w="2802" w:type="dxa"/>
            <w:vMerge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</w:p>
        </w:tc>
        <w:tc>
          <w:tcPr>
            <w:tcW w:w="992" w:type="dxa"/>
            <w:vMerge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</w:p>
        </w:tc>
        <w:tc>
          <w:tcPr>
            <w:tcW w:w="1264" w:type="dxa"/>
            <w:vMerge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</w:p>
        </w:tc>
        <w:tc>
          <w:tcPr>
            <w:tcW w:w="862" w:type="dxa"/>
            <w:vMerge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</w:p>
        </w:tc>
        <w:tc>
          <w:tcPr>
            <w:tcW w:w="4260" w:type="dxa"/>
            <w:gridSpan w:val="3"/>
            <w:vMerge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</w:p>
        </w:tc>
      </w:tr>
      <w:tr w:rsidR="002F22FD" w:rsidRPr="002F22FD" w:rsidTr="002F22FD">
        <w:trPr>
          <w:trHeight w:val="230"/>
        </w:trPr>
        <w:tc>
          <w:tcPr>
            <w:tcW w:w="2802" w:type="dxa"/>
            <w:vMerge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</w:p>
        </w:tc>
        <w:tc>
          <w:tcPr>
            <w:tcW w:w="992" w:type="dxa"/>
            <w:vMerge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</w:p>
        </w:tc>
        <w:tc>
          <w:tcPr>
            <w:tcW w:w="1264" w:type="dxa"/>
            <w:vMerge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</w:p>
        </w:tc>
        <w:tc>
          <w:tcPr>
            <w:tcW w:w="862" w:type="dxa"/>
            <w:vMerge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</w:p>
        </w:tc>
        <w:tc>
          <w:tcPr>
            <w:tcW w:w="4260" w:type="dxa"/>
            <w:gridSpan w:val="3"/>
            <w:vMerge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 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1264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862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2025 год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2026 год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2027 год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>Администрация Парбигского сельского поселения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r w:rsidRPr="002F22FD">
              <w:t> 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r w:rsidRPr="002F22FD">
              <w:t> </w:t>
            </w:r>
          </w:p>
        </w:tc>
        <w:tc>
          <w:tcPr>
            <w:tcW w:w="1420" w:type="dxa"/>
            <w:noWrap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31 749 543,55</w:t>
            </w:r>
          </w:p>
        </w:tc>
        <w:tc>
          <w:tcPr>
            <w:tcW w:w="1420" w:type="dxa"/>
            <w:noWrap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16 452 227,00</w:t>
            </w:r>
          </w:p>
        </w:tc>
        <w:tc>
          <w:tcPr>
            <w:tcW w:w="1420" w:type="dxa"/>
            <w:noWrap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16 544 527,00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0100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r w:rsidRPr="002F22FD">
              <w:t> 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r w:rsidRPr="002F22FD"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11 298 376,13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8 077 545,58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8 177 145,58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r w:rsidRPr="002F22FD">
              <w:t>Функционирование высшего должностного лица  субъекта Российской Федерации и  муниципального образования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0102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 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1 275 017,67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1 045 700,00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1 045 700,00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r w:rsidRPr="002F22FD">
              <w:t>Глава муниципального образования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0102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0020300000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1 275 017,67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1 045 700,00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1 045 700,00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r w:rsidRPr="002F22FD"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0102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0020300000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121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979 996,14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802 700,00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802 700,00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r w:rsidRPr="002F22FD"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0102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0020300000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129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295 021,53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243 000,00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243 000,00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>Функционирование Правительства Российской Федерации,высших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0104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9 615 522,89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7 021 845,58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7 121 445,58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r w:rsidRPr="002F22FD">
              <w:t>Центральный аппарат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0104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0020400000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9 615 522,89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7 021 845,58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7 121 445,58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r w:rsidRPr="002F22FD"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0104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0020400000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121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4 905 623,78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4 668 000,00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4 668 000,00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r w:rsidRPr="002F22FD"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0104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0020400000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122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112 176,00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r w:rsidRPr="002F22FD"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0104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0020400000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129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1 458 645,09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1 410 000,00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1 410 000,00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r w:rsidRPr="002F22FD">
              <w:t xml:space="preserve">Закупка товаров работ, услуг </w:t>
            </w:r>
            <w:r w:rsidRPr="002F22FD">
              <w:lastRenderedPageBreak/>
              <w:t>в сфере информационно-коммуникационных технологий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lastRenderedPageBreak/>
              <w:t>0104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0020400000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242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452 575,84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429 480,00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429 480,00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r w:rsidRPr="002F22FD">
              <w:lastRenderedPageBreak/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0104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0020400000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244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2 646 601,18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483 199,58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582 799,58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r w:rsidRPr="002F22FD">
              <w:t>Закупка энергетических ресурсов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0104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0020400000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247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11 000,00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11 000,00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11 000,00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r w:rsidRPr="002F22FD">
              <w:t xml:space="preserve">Уплата прочих налогов, сборов 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0104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0020400000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852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8 735,00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r w:rsidRPr="002F22FD">
              <w:t>Уплата иных платежей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0104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0020400000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853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20 166,00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20 166,00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20 166,00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>Резервные фонды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0111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10 000,00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10 000,00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10 000,00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>Резервные фонды местных администраций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0111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0750000000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10 000,00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10 000,00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10 000,00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r w:rsidRPr="002F22FD">
              <w:t>Резервные средства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0111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0750000000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870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10 000,00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10 000,00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10 000,00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>Другие общегосударственные вопросы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0113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397 835,57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0,00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0113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0900200000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18 000,00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0,00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r w:rsidRPr="002F22FD"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0113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0900200000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244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18 000,00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>Финансирование противопожарных мероприятий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0113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0921500000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163 714,59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0,00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r w:rsidRPr="002F22FD"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0113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0921500000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244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163 714,59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>Прочие выплаты по обязательствам государства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0113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0921000000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52 590,38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0,00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r w:rsidRPr="002F22FD"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0113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0921000000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244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52 590,38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>Финансирование мероприятий, посвященных ВОв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0113</w:t>
            </w:r>
          </w:p>
        </w:tc>
        <w:tc>
          <w:tcPr>
            <w:tcW w:w="1264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0923700000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13 390,00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r w:rsidRPr="002F22FD"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0113</w:t>
            </w:r>
          </w:p>
        </w:tc>
        <w:tc>
          <w:tcPr>
            <w:tcW w:w="126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0923700000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244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13 390,00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>Содержание и обслуживание имущества казны сельских поселений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0113</w:t>
            </w:r>
          </w:p>
        </w:tc>
        <w:tc>
          <w:tcPr>
            <w:tcW w:w="1264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0923410000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15 000,00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r w:rsidRPr="002F22FD"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0113</w:t>
            </w:r>
          </w:p>
        </w:tc>
        <w:tc>
          <w:tcPr>
            <w:tcW w:w="126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0923410000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244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15 000,00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>Финансирование мероприятий, посвященных  памяти участников СВО на Украине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0113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0923900000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10 650,00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r w:rsidRPr="002F22FD"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0113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0923900000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244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10 650,00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>Внесение изменений в графическую и текстовую части Правил землепользования и застройки сельских поселений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0113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0924800000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100 000,00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r w:rsidRPr="002F22FD"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0113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0924800000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244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100 000,00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>Проведение конкурса  на лучшее праздничное оформление "Новогоднее настроение" на территрии Парбигского сельского поселения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0113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0926200000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20 000,00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r w:rsidRPr="002F22FD">
              <w:lastRenderedPageBreak/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0113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0926200000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244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20 000,00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>Содержание и обслуживание  технического оборудования в целях обеспечения сотовой связью стандарта GSM-900 в с. Новая Бурка Бакчарского района Томской области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0113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3920200001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4 490,60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r w:rsidRPr="002F22FD"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0113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3920200001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244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4 490,60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>Национальная оборона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0203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279 300,00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304 200,00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315 400,00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0203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279 300,00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304 200,00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315 400,00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0203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2146551180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279 300,00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304 200,00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315 400,00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r w:rsidRPr="002F22FD">
              <w:t>Фонд оплаты труда учреждений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0203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2146551180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111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214 491,57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233 640,00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242 242,00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r w:rsidRPr="002F22FD"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0203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2146551180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119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64 808,43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70 560,00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73 158,00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r w:rsidRPr="002F22FD"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0203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2146551180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244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pPr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Национальная экономика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0400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4 953 000,00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1 903 000,00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2 567 000,00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pPr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Сельское хозяйство и рыболовство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902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0,00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pPr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Дорожное хозяйство (дорожные фонды)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  <w:rPr>
                <w:i/>
                <w:iCs/>
              </w:rPr>
            </w:pPr>
            <w:r w:rsidRPr="002F22FD">
              <w:rPr>
                <w:i/>
                <w:iCs/>
              </w:rPr>
              <w:t>0409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4 953 000,00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1 903 000,00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2 567 000,00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>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0409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183849Д000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3 100 000,00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0,00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r w:rsidRPr="002F22FD"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0409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183849Д000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244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3 100 000,00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>Содержание автомобильных дорог и инженерных сооружений на них в границах поселений в рамках благоустройства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0409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6000200000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1 697 363,69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1 553 000,00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2 217 000,00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r w:rsidRPr="002F22FD"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0409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6000200000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244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1 697 363,69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1 553 000,00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2 217 000,00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r w:rsidRPr="002F22FD">
              <w:t>Уплата  налога на имущество организаций и земельного налога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0409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6000200000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851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r w:rsidRPr="002F22FD">
              <w:t>текущий ремонт автомобильных дорог в границах поселений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902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6000200000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r w:rsidRPr="002F22FD"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902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6000200000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244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>Софинансирование расходов по ремонту автомобильных дорог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0409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60002SД000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155 636,31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350 000,00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350 000,00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r w:rsidRPr="002F22FD"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0409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60002SД000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244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155 636,31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350 000,00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350 000,00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r w:rsidRPr="002F22FD">
              <w:t xml:space="preserve">уплата прочих налогов,сборов 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902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6000200000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 xml:space="preserve">Жилищно-коммунальное </w:t>
            </w:r>
            <w:r w:rsidRPr="002F22FD">
              <w:rPr>
                <w:b/>
                <w:bCs/>
              </w:rPr>
              <w:lastRenderedPageBreak/>
              <w:t>хозяйство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lastRenderedPageBreak/>
              <w:t>0500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3 425 680,85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278 644,00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278 644,00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pPr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lastRenderedPageBreak/>
              <w:t>Жилищное хозяйство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0501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848 452,80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164 000,00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164 000,00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>Мероприятия в области жилищного хозяйства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0501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3900000000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390 207,00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0,00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r w:rsidRPr="002F22FD">
              <w:t>Уплата  налога на имущество организаций и земельного налога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0501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3900000000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851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390 207,00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>Текущий ремонт муниципального жилья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0501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3900500000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425 245,80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131 000,00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131 000,00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r w:rsidRPr="002F22FD"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0501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3900500000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244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425 245,80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131 000,00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131 000,00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>Обеспечение мероприятий по капитальному ремонту многоквартирных домов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0501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3909600000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33 000,00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33 000,00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33 000,00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r w:rsidRPr="002F22FD"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0501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3909600000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244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33 000,00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33 000,00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i/>
                <w:iCs/>
              </w:rPr>
            </w:pPr>
            <w:r w:rsidRPr="002F22FD">
              <w:rPr>
                <w:i/>
                <w:iCs/>
              </w:rPr>
              <w:t>33 000,00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pPr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Коммунальное хозяйство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  <w:rPr>
                <w:i/>
                <w:iCs/>
              </w:rPr>
            </w:pPr>
            <w:r w:rsidRPr="002F22FD">
              <w:rPr>
                <w:i/>
                <w:iCs/>
              </w:rPr>
              <w:t>0502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2 577 228,05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114 644,00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114 644,00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>Мероприятия в области коммунального хозяйства (водоснабжение)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0502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3910100000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336 806,89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114 644,00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114 644,00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>Реализация мероприятий по обеспечению доступа к воде питьевого качества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0502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1938941370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139 390,11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114 644,00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114 644,00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r w:rsidRPr="002F22FD"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0502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1938941370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244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122 663,00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114 644,00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114 644,00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r w:rsidRPr="002F22FD">
              <w:t>Софинансирование расходов на реализацию мероприятий по обеспечению доступа к воде питьевого качества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0502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39101S1370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16 727,11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r w:rsidRPr="002F22FD"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0502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39101S1370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244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16 727,11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r w:rsidRPr="002F22FD"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0502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3910100000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244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134 836,01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r w:rsidRPr="002F22FD">
              <w:t>Закупка энергетических ресурсов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0502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3910100000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247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62 580,77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>Мероприятия в области коммунального хозяйства (теплоснабжение)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0502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3910200000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2 240 421,16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0,00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r w:rsidRPr="002F22FD"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0502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3910200000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244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14 000,00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r w:rsidRPr="002F22FD">
              <w:t>Уплата налога на имущество организаций и земельного налога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0502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3910200000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851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>Частичное возмещение убытков , частичное обеспечение затрат, не включенных в тариф, возникающих при оказании услуг теплоснабжения и (или) водоснабжения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0502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3910200002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2 226 421,16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0,00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r w:rsidRPr="002F22FD">
              <w:t>Субсидии на частичное возмещение убытков , частичное обеспечение затрат, не включенных в тариф, возникающих при оказании услуг теплоснабжения и (или) водоснабжения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0502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3910200002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811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2 226 421,16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>Благоустройство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0503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 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3 291 997,24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0,00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>Уличное освещение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0503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6000100000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785 124,48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0,00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r w:rsidRPr="002F22FD"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0503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6000100000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244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267 287,10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r w:rsidRPr="002F22FD">
              <w:t>Закупка энергетических ресурсов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0503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6000100000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247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517 837,38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lastRenderedPageBreak/>
              <w:t>Организация и содержание мест захоронения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0503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6000400000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2 418 365,96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0,00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r w:rsidRPr="002F22FD"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0503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6000400000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244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235 727,20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>Проект "Благоустройство территории кладбища в п. Средняя Моховая Бакчарского района Томской области"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0503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8970141115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542 952,06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r w:rsidRPr="002F22FD"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0503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8970141115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244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542 952,06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r w:rsidRPr="002F22FD">
              <w:t>Софинансирование проекта "Благоустройство территории кладбища в п. Средняя Моховая Бакчарского района Томской области"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0503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89701S1115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337 082,29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r w:rsidRPr="002F22FD"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0503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89701S1115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244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337 082,29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>Проект "Обустройство территории кладбища в с. Парбиг Бакчарского района Томской области"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0503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8970141116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794 334,14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r w:rsidRPr="002F22FD"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0503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89701S1116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244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794 334,14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r w:rsidRPr="002F22FD">
              <w:t>Софинансирование проекта "Обустройство территории кладбища в с. Парбиг Бакчарского района Томской области"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0503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89701S1116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508 270,27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r w:rsidRPr="002F22FD"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0503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89701S1116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244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508 270,27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>Прочие мероприятия по  благоустройству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0503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6000500000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88 506,80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0,00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r w:rsidRPr="002F22FD"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0503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6000500000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244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77 456,80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r w:rsidRPr="002F22FD">
              <w:t>Закупка товаров работ, услуг в сфере информационно-коммуникационных технологий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0503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6000500000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242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11 050,00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>Культура, кинематография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0801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972 473,41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0,00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pPr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Культура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0801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972 473,41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0,00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>Учереждения культуры и мероприятия в сфере культуры и кинематографии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0801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4400000000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0,00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r w:rsidRPr="002F22FD">
              <w:t>Учереждения культуры и мероприятия в сфере культуры и кинематографии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0801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4400000000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932 673,41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i/>
                <w:iCs/>
              </w:rPr>
            </w:pPr>
            <w:r w:rsidRPr="002F22FD">
              <w:rPr>
                <w:i/>
                <w:iCs/>
              </w:rPr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r w:rsidRPr="002F22FD"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0801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4400000000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414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932 673,41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i/>
                <w:iCs/>
              </w:rPr>
            </w:pPr>
            <w:r w:rsidRPr="002F22FD">
              <w:rPr>
                <w:i/>
                <w:iCs/>
              </w:rPr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r w:rsidRPr="002F22FD"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0801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4400000000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244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39 800,00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i/>
                <w:iCs/>
              </w:rPr>
            </w:pPr>
            <w:r w:rsidRPr="002F22FD">
              <w:rPr>
                <w:i/>
                <w:iCs/>
              </w:rPr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>Социальная политика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1000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 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3 094 000,00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1 288 000,00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1 288 000,00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pPr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Социальное обеспечение населения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  <w:rPr>
                <w:i/>
                <w:iCs/>
              </w:rPr>
            </w:pPr>
            <w:r w:rsidRPr="002F22FD">
              <w:rPr>
                <w:i/>
                <w:iCs/>
              </w:rPr>
              <w:t>1003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100 000,00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100 000,00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100 000,00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pPr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Софинансирование расходов на оказание помощи в ремонте жилых помещений отдельным категориям граждан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  <w:rPr>
                <w:i/>
                <w:iCs/>
              </w:rPr>
            </w:pPr>
            <w:r w:rsidRPr="002F22FD">
              <w:rPr>
                <w:i/>
                <w:iCs/>
              </w:rPr>
              <w:t>1003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79502S0710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50 000,00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50 000,00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50 000,00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r w:rsidRPr="002F22FD">
              <w:lastRenderedPageBreak/>
              <w:t>Пособия, компенсации и иные социальные выплаты гражданам, кроме публичных обязательств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1003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79502S0710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321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50 000,00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50 000,00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50 000,00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>Оказание помощи в ремонте и (или) переустройстве жилых помещений граждан, не стоящих на учёте в качестве нуждающихся в улучшении жилищных условий и не реализовавших своё право на улучшение жилищных условий за счёт средств федерального и областного бюджетов в 2009 и последующих годах, из числа: участников и инвалидов Великой Отечественной войны 1941 - 1945 годов; тружеников тыла военных лет; лиц, награждённых знаком "Жителю блокадного Ленинграда"; лиц, награжденных знаком "Житель осажденного Севастополя";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1003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7950240710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50 000,00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50 000,00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50 000,00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r w:rsidRPr="002F22FD">
              <w:t>Пособия, компенсации и иные социальные выплаты гражданам, кроме публичных обязательств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1003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7950240710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321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50 000,00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i/>
                <w:iCs/>
              </w:rPr>
            </w:pPr>
            <w:r w:rsidRPr="002F22FD">
              <w:rPr>
                <w:i/>
                <w:iCs/>
              </w:rPr>
              <w:t>50 000,00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50 000,00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pPr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Охрана семьи и детства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1004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i/>
                <w:iCs/>
              </w:rPr>
            </w:pPr>
            <w:r w:rsidRPr="002F22FD">
              <w:rPr>
                <w:i/>
                <w:iCs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i/>
                <w:iCs/>
              </w:rPr>
            </w:pPr>
            <w:r w:rsidRPr="002F22FD">
              <w:rPr>
                <w:i/>
                <w:iCs/>
              </w:rPr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2 994 000,00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1 188 000,00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1 188 000,00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r w:rsidRPr="002F22FD"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 (за счет средств федерального бюджета)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1004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11471R0820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0,00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r w:rsidRPr="002F22FD"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1004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11471R0820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412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r w:rsidRPr="002F22FD"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 (софинансирование ФБ)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1004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11471R0820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0,00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r w:rsidRPr="002F22FD">
              <w:lastRenderedPageBreak/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1004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11471R0820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412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r w:rsidRPr="002F22FD"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в части средств, несофинансируемых из федерального бюджета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1004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2 400 000,00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594 000,00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594 000,00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r w:rsidRPr="002F22FD"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1004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11471А0820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412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2 400 000,00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594 000,00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594 000,00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r w:rsidRPr="002F22FD">
              <w:t>Осуществление государственных полномочий по предоставлению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(займа) по договору, обязательства заемщика по которому обеспечены ипотекой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1004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1147941470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594 000,00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594 000,00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594 000,00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r w:rsidRPr="002F22FD">
              <w:t>Субсидии гражданам на приобретение жилья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1004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1147941470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322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594 000,00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594 000,00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594 000,00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>Физическая культура и спорт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1101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 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1 601 669,00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1 391 283,00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708 783,00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pPr>
              <w:rPr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Физическая культура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  <w:rPr>
                <w:i/>
                <w:iCs/>
              </w:rPr>
            </w:pPr>
            <w:r w:rsidRPr="002F22FD">
              <w:rPr>
                <w:i/>
                <w:iCs/>
              </w:rPr>
              <w:t>1101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791 379,00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708 783,00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708 783,00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1101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5129700000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30 000,00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0,00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r w:rsidRPr="002F22FD"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1101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5129700000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244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30 000,00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>Софинансирование расходов на обеспечение условий для развития физической культуры и массового спорта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1101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51297S0008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40 000,00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0,00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r w:rsidRPr="002F22FD"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1101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51297S0008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i/>
                <w:iCs/>
              </w:rPr>
            </w:pPr>
            <w:r w:rsidRPr="002F22FD">
              <w:rPr>
                <w:i/>
                <w:iCs/>
              </w:rPr>
              <w:t>244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40 000,00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1101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7950840008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721 379,00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708 783,00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708 783,00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r w:rsidRPr="002F22FD">
              <w:t>Фонд оплаты труда учреждений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1101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7950840008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111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519 271,42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509 166,00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509 166,00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r w:rsidRPr="002F22FD"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1101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7950840008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119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156 257,58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153 767,00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153 767,00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r w:rsidRPr="002F22FD">
              <w:t xml:space="preserve">Прочая закупка товаров, </w:t>
            </w:r>
            <w:r w:rsidRPr="002F22FD">
              <w:lastRenderedPageBreak/>
              <w:t>работ и услуг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lastRenderedPageBreak/>
              <w:t>1101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7950840008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244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45 850,00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45 850,00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45 850,00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lastRenderedPageBreak/>
              <w:t>Массовый спорт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1102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i/>
                <w:iCs/>
              </w:rPr>
            </w:pPr>
            <w:r w:rsidRPr="002F22FD">
              <w:rPr>
                <w:i/>
                <w:iCs/>
              </w:rPr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810 290,00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682 500,00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0,00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>Приобретение оборудования для малобюджетных спортивных площадок по месту жительства и учебы в муниципальных образованиях Томской области, за исключением муниципального образования «Город Томск», муниципального образования «Городской округ закрытое административно-территориальное образование Северск Томской области»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1102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7950840006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682 500,00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682 500,00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0,00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r w:rsidRPr="002F22FD"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1102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7950840006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244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682 500,00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682 500,00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0,00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>Софинансирование расходов на приобретение оборудования для малобюджетных спортивных площадок по месту жительства и учебы в муниципальных образованиях Томской области, за исключением муниципального образования «Город Томск», муниципального образования «Городской округ закрытое административно-территориальное образование Северск Томской области», муниципального образования «Городской округ Стрежевой»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1102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51297S0006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68 250,00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r w:rsidRPr="002F22FD"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1102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51297S0006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244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68 250,00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r w:rsidRPr="002F22FD"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1102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5129700000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211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59 540,00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1400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2 833 046,92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3 209 554,42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3 209 554,42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pPr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Прочие межбюджетные трансферты общего характера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1403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2 833 046,92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3 209 554,42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3 209 554,42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>Межбюджетные трансферты бюджетам муниципальных районов из бюджетов поселений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1403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5210600000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 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2 833 046,92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3 209 554,42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3 209 554,42</w:t>
            </w:r>
          </w:p>
        </w:tc>
      </w:tr>
      <w:tr w:rsidR="002F22FD" w:rsidRPr="002F22FD" w:rsidTr="002F22FD">
        <w:trPr>
          <w:trHeight w:val="20"/>
        </w:trPr>
        <w:tc>
          <w:tcPr>
            <w:tcW w:w="2802" w:type="dxa"/>
            <w:hideMark/>
          </w:tcPr>
          <w:p w:rsidR="002F22FD" w:rsidRPr="002F22FD" w:rsidRDefault="002F22FD" w:rsidP="002F22FD">
            <w:r w:rsidRPr="002F22FD">
              <w:t>Иные межбюджетные трансферты</w:t>
            </w:r>
          </w:p>
        </w:tc>
        <w:tc>
          <w:tcPr>
            <w:tcW w:w="992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1403</w:t>
            </w:r>
          </w:p>
        </w:tc>
        <w:tc>
          <w:tcPr>
            <w:tcW w:w="126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5210600000</w:t>
            </w:r>
          </w:p>
        </w:tc>
        <w:tc>
          <w:tcPr>
            <w:tcW w:w="862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540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2 833 046,92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3 209 554,42</w:t>
            </w:r>
          </w:p>
        </w:tc>
        <w:tc>
          <w:tcPr>
            <w:tcW w:w="1420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3 209 554,42</w:t>
            </w:r>
          </w:p>
        </w:tc>
      </w:tr>
    </w:tbl>
    <w:p w:rsidR="00E65105" w:rsidRDefault="00E65105" w:rsidP="00E65105">
      <w:pPr>
        <w:ind w:firstLine="709"/>
        <w:jc w:val="right"/>
      </w:pPr>
    </w:p>
    <w:p w:rsidR="00E65105" w:rsidRDefault="00E65105" w:rsidP="006A140B">
      <w:pPr>
        <w:ind w:firstLine="709"/>
        <w:jc w:val="center"/>
      </w:pPr>
    </w:p>
    <w:p w:rsidR="00E65105" w:rsidRDefault="00E65105" w:rsidP="00E65105">
      <w:pPr>
        <w:spacing w:line="360" w:lineRule="auto"/>
        <w:jc w:val="right"/>
        <w:sectPr w:rsidR="00E65105" w:rsidSect="00923D39">
          <w:pgSz w:w="11906" w:h="16838"/>
          <w:pgMar w:top="1134" w:right="850" w:bottom="719" w:left="1134" w:header="708" w:footer="708" w:gutter="0"/>
          <w:cols w:space="708"/>
          <w:docGrid w:linePitch="360"/>
        </w:sectPr>
      </w:pPr>
    </w:p>
    <w:p w:rsidR="00B005A6" w:rsidRDefault="00B005A6" w:rsidP="00B005A6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№ </w:t>
      </w:r>
      <w:r w:rsidR="00A42F1D">
        <w:rPr>
          <w:sz w:val="24"/>
          <w:szCs w:val="24"/>
        </w:rPr>
        <w:t>2</w:t>
      </w:r>
    </w:p>
    <w:p w:rsidR="00B005A6" w:rsidRDefault="00B005A6" w:rsidP="00B005A6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к Решению Совета</w:t>
      </w:r>
    </w:p>
    <w:p w:rsidR="00B005A6" w:rsidRDefault="00B005A6" w:rsidP="00B005A6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Парбигского сельского поселения</w:t>
      </w:r>
    </w:p>
    <w:p w:rsidR="00B005A6" w:rsidRDefault="00B005A6" w:rsidP="00B005A6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F352AE">
        <w:rPr>
          <w:sz w:val="24"/>
          <w:szCs w:val="24"/>
        </w:rPr>
        <w:t>24.12.2025 № 26</w:t>
      </w:r>
    </w:p>
    <w:p w:rsidR="00B005A6" w:rsidRDefault="00B005A6" w:rsidP="001D087F">
      <w:pPr>
        <w:tabs>
          <w:tab w:val="left" w:pos="0"/>
        </w:tabs>
        <w:jc w:val="right"/>
        <w:rPr>
          <w:sz w:val="24"/>
          <w:szCs w:val="24"/>
        </w:rPr>
      </w:pPr>
    </w:p>
    <w:p w:rsidR="001D087F" w:rsidRDefault="001D087F" w:rsidP="001D087F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8</w:t>
      </w:r>
    </w:p>
    <w:p w:rsidR="001D087F" w:rsidRDefault="001D087F" w:rsidP="001D087F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к Решению Совета</w:t>
      </w:r>
    </w:p>
    <w:p w:rsidR="001D087F" w:rsidRDefault="001D087F" w:rsidP="001D087F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Парбигского сельского поселения</w:t>
      </w:r>
    </w:p>
    <w:p w:rsidR="00E65105" w:rsidRDefault="001D087F" w:rsidP="001D087F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от 26.12.2024 № 29</w:t>
      </w:r>
    </w:p>
    <w:p w:rsidR="001D087F" w:rsidRPr="001D087F" w:rsidRDefault="001D087F" w:rsidP="001D087F">
      <w:pPr>
        <w:jc w:val="center"/>
        <w:rPr>
          <w:sz w:val="24"/>
        </w:rPr>
      </w:pPr>
    </w:p>
    <w:p w:rsidR="001D087F" w:rsidRDefault="001D087F" w:rsidP="001D087F">
      <w:pPr>
        <w:jc w:val="center"/>
        <w:rPr>
          <w:sz w:val="24"/>
        </w:rPr>
      </w:pPr>
      <w:r w:rsidRPr="001D087F">
        <w:rPr>
          <w:sz w:val="24"/>
        </w:rPr>
        <w:t xml:space="preserve">Ведомственная структура расходов местного бюджета МО </w:t>
      </w:r>
      <w:r>
        <w:rPr>
          <w:sz w:val="24"/>
        </w:rPr>
        <w:t>«</w:t>
      </w:r>
      <w:r w:rsidRPr="001D087F">
        <w:rPr>
          <w:sz w:val="24"/>
        </w:rPr>
        <w:t>Парбигское сельское поселение</w:t>
      </w:r>
      <w:r>
        <w:rPr>
          <w:sz w:val="24"/>
        </w:rPr>
        <w:t>»</w:t>
      </w:r>
      <w:r w:rsidRPr="001D087F">
        <w:rPr>
          <w:sz w:val="24"/>
        </w:rPr>
        <w:t xml:space="preserve"> на 2025г и плановый период 2026-2027годов</w:t>
      </w:r>
    </w:p>
    <w:p w:rsidR="001D087F" w:rsidRDefault="001D087F" w:rsidP="001D087F">
      <w:pPr>
        <w:jc w:val="center"/>
        <w:rPr>
          <w:sz w:val="24"/>
        </w:rPr>
      </w:pPr>
    </w:p>
    <w:tbl>
      <w:tblPr>
        <w:tblStyle w:val="a5"/>
        <w:tblW w:w="10065" w:type="dxa"/>
        <w:tblInd w:w="-459" w:type="dxa"/>
        <w:tblLayout w:type="fixed"/>
        <w:tblLook w:val="04A0"/>
      </w:tblPr>
      <w:tblGrid>
        <w:gridCol w:w="2694"/>
        <w:gridCol w:w="1275"/>
        <w:gridCol w:w="834"/>
        <w:gridCol w:w="1134"/>
        <w:gridCol w:w="709"/>
        <w:gridCol w:w="1151"/>
        <w:gridCol w:w="1134"/>
        <w:gridCol w:w="1134"/>
      </w:tblGrid>
      <w:tr w:rsidR="002F22FD" w:rsidRPr="002F22FD" w:rsidTr="002F22FD">
        <w:trPr>
          <w:trHeight w:val="230"/>
        </w:trPr>
        <w:tc>
          <w:tcPr>
            <w:tcW w:w="2694" w:type="dxa"/>
            <w:vMerge w:val="restart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bookmarkStart w:id="0" w:name="_GoBack"/>
            <w:r w:rsidRPr="002F22FD">
              <w:rPr>
                <w:b/>
                <w:bCs/>
              </w:rPr>
              <w:t> </w:t>
            </w:r>
          </w:p>
        </w:tc>
        <w:tc>
          <w:tcPr>
            <w:tcW w:w="1275" w:type="dxa"/>
            <w:vMerge w:val="restart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Код главного распорядителя бюджетных средств</w:t>
            </w:r>
          </w:p>
        </w:tc>
        <w:tc>
          <w:tcPr>
            <w:tcW w:w="834" w:type="dxa"/>
            <w:vMerge w:val="restart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 xml:space="preserve">Рз    Пр       </w:t>
            </w:r>
          </w:p>
        </w:tc>
        <w:tc>
          <w:tcPr>
            <w:tcW w:w="1134" w:type="dxa"/>
            <w:vMerge w:val="restart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КЦСР</w:t>
            </w:r>
          </w:p>
        </w:tc>
        <w:tc>
          <w:tcPr>
            <w:tcW w:w="709" w:type="dxa"/>
            <w:vMerge w:val="restart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КВР</w:t>
            </w:r>
          </w:p>
        </w:tc>
        <w:tc>
          <w:tcPr>
            <w:tcW w:w="3419" w:type="dxa"/>
            <w:gridSpan w:val="3"/>
            <w:vMerge w:val="restart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Сумма  руб.</w:t>
            </w:r>
          </w:p>
        </w:tc>
      </w:tr>
      <w:tr w:rsidR="002F22FD" w:rsidRPr="002F22FD" w:rsidTr="002F22FD">
        <w:trPr>
          <w:trHeight w:val="230"/>
        </w:trPr>
        <w:tc>
          <w:tcPr>
            <w:tcW w:w="2694" w:type="dxa"/>
            <w:vMerge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</w:p>
        </w:tc>
        <w:tc>
          <w:tcPr>
            <w:tcW w:w="834" w:type="dxa"/>
            <w:vMerge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</w:p>
        </w:tc>
        <w:tc>
          <w:tcPr>
            <w:tcW w:w="1134" w:type="dxa"/>
            <w:vMerge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</w:p>
        </w:tc>
        <w:tc>
          <w:tcPr>
            <w:tcW w:w="709" w:type="dxa"/>
            <w:vMerge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</w:p>
        </w:tc>
        <w:tc>
          <w:tcPr>
            <w:tcW w:w="3419" w:type="dxa"/>
            <w:gridSpan w:val="3"/>
            <w:vMerge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</w:p>
        </w:tc>
      </w:tr>
      <w:tr w:rsidR="002F22FD" w:rsidRPr="002F22FD" w:rsidTr="002F22FD">
        <w:trPr>
          <w:trHeight w:val="230"/>
        </w:trPr>
        <w:tc>
          <w:tcPr>
            <w:tcW w:w="2694" w:type="dxa"/>
            <w:vMerge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</w:p>
        </w:tc>
        <w:tc>
          <w:tcPr>
            <w:tcW w:w="834" w:type="dxa"/>
            <w:vMerge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</w:p>
        </w:tc>
        <w:tc>
          <w:tcPr>
            <w:tcW w:w="1134" w:type="dxa"/>
            <w:vMerge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</w:p>
        </w:tc>
        <w:tc>
          <w:tcPr>
            <w:tcW w:w="709" w:type="dxa"/>
            <w:vMerge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</w:p>
        </w:tc>
        <w:tc>
          <w:tcPr>
            <w:tcW w:w="3419" w:type="dxa"/>
            <w:gridSpan w:val="3"/>
            <w:vMerge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 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 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709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2025 год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2026 год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2027 год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>Администрация Парбигского сельского поселения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r w:rsidRPr="002F22FD">
              <w:t> 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r w:rsidRPr="002F22FD">
              <w:t> </w:t>
            </w:r>
          </w:p>
        </w:tc>
        <w:tc>
          <w:tcPr>
            <w:tcW w:w="1151" w:type="dxa"/>
            <w:noWrap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31 749 543,55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16 452 227,00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16 544 527,00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0100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r w:rsidRPr="002F22FD">
              <w:t> 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r w:rsidRPr="002F22FD">
              <w:t> 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11 298 376,13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8 077 545,58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8 177 145,58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r w:rsidRPr="002F22FD">
              <w:t>Функционирование высшего должностного лица  субъекта Российской Федерации и  муниципального образования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0102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 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 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1 275 017,67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1 045 700,00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1 045 700,00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r w:rsidRPr="002F22FD">
              <w:t>Глава муниципального образования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0102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0020300000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 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1 275 017,67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1 045 700,00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1 045 700,00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r w:rsidRPr="002F22FD">
              <w:t>Фонд оплаты труда государственных (муниципальных) органов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0102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0020300000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121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979 996,14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802 700,00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802 700,00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r w:rsidRPr="002F22FD"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0102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0020300000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129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295 021,53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243 000,00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243 000,00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>Функционирование Правительства Российской Федерации,высших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0104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9 615 522,89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7 021 845,58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7 121 445,58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r w:rsidRPr="002F22FD">
              <w:t>Центральный аппарат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0104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0020400000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9 615 522,89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7 021 845,58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7 121 445,58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r w:rsidRPr="002F22FD">
              <w:t>Фонд оплаты труда государственных (муниципальных) органов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0104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0020400000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121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4 905 623,78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4 668 000,00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4 668 000,00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r w:rsidRPr="002F22FD"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0104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0020400000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122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112 176,00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r w:rsidRPr="002F22FD"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0104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0020400000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129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1 458 645,09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1 410 000,00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1 410 000,00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r w:rsidRPr="002F22FD">
              <w:t>Закупка товаров работ, услуг в сфере информационно-коммуникационных технологий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0104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0020400000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242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452 575,84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429 480,00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429 480,00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r w:rsidRPr="002F22FD">
              <w:t>Прочая закупка товаров, работ и услуг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0104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0020400000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244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2 646 601,18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483 199,58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582 799,58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r w:rsidRPr="002F22FD">
              <w:t>Закупка энергетических ресурсов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0104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0020400000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247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11 000,00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11 000,00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11 000,00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r w:rsidRPr="002F22FD">
              <w:t xml:space="preserve">Уплата прочих налогов, сборов 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0104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0020400000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852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8 735,00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r w:rsidRPr="002F22FD">
              <w:t>Уплата иных платежей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0104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0020400000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853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20 166,00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20 166,00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20 166,00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>Резервные фонды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0111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10 000,00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10 000,00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10 000,00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>Резервные фонды местных администраций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0111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0750000000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 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10 000,00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10 000,00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10 000,00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r w:rsidRPr="002F22FD">
              <w:t>Резервные средства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0111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0750000000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870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10 000,00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10 000,00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10 000,00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>Другие общегосударственные вопросы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0113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397 835,57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0,00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0113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0900200000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18 000,00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0,00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r w:rsidRPr="002F22FD">
              <w:t>Прочая закупка товаров, работ и услуг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0113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0900200000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244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18 000,00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>Финансирование противопожарных мероприятий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0113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0921500000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163 714,59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0,00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r w:rsidRPr="002F22FD">
              <w:t>Прочая закупка товаров, работ и услуг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0113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0921500000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244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163 714,59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>Прочие выплаты по обязательствам государства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0113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0921000000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52 590,38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0,00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r w:rsidRPr="002F22FD">
              <w:t>Прочая закупка товаров, работ и услуг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0113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0921000000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244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52 590,38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>Финансирование мероприятий, посвященных ВОв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0113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0923700000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 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13 390,00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r w:rsidRPr="002F22FD">
              <w:t>Прочая закупка товаров, работ и услуг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0113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0923700000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244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13 390,00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>Финансирование мероприятий, посвященных памяти участников СВО на Украине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0113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0923900000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10 650,00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r w:rsidRPr="002F22FD">
              <w:t>Прочая закупка товаров, работ и услуг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0113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0923900000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 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10 650,00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>Содержание и обслуживание имущества казны сельских поселений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0113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0923410000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15 000,00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r w:rsidRPr="002F22FD">
              <w:t>Прочая закупка товаров, работ и услуг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0113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0923410000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244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15 000,00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 xml:space="preserve">Внесение изменений в </w:t>
            </w:r>
            <w:r w:rsidRPr="002F22FD">
              <w:rPr>
                <w:b/>
                <w:bCs/>
              </w:rPr>
              <w:lastRenderedPageBreak/>
              <w:t>графическую и текстовую части Правил землепользования и застройки сельских поселений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lastRenderedPageBreak/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0113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092480000</w:t>
            </w:r>
            <w:r w:rsidRPr="002F22FD">
              <w:rPr>
                <w:b/>
                <w:bCs/>
              </w:rPr>
              <w:lastRenderedPageBreak/>
              <w:t>0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lastRenderedPageBreak/>
              <w:t> 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100 000,00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r w:rsidRPr="002F22FD">
              <w:lastRenderedPageBreak/>
              <w:t>Прочая закупка товаров, работ и услуг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0113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0924800000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244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100 000,00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>Проведение конкурса  на лучшее праздничное оформление "Новогоднее настроение" на территрии Парбигского сельского поселения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0113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0926200000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20 000,00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r w:rsidRPr="002F22FD">
              <w:t>Прочая закупка товаров, работ и услуг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0113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0926200000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244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20 000,00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>Содержание и обслуживание  технического оборудования в целях обеспечения сотовой связью стандарта GSM-900 в с. Новая Бурка Бакчарского района Томской области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0113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3920200001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 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4 490,60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r w:rsidRPr="002F22FD">
              <w:t>Прочая закупка товаров, работ и услуг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0113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3920200001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244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4 490,60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>Национальная оборона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0203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279 300,00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304 200,00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315 400,00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0203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279 300,00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304 200,00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315 400,00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0203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2146551180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 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279 300,00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304 200,00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315 400,00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r w:rsidRPr="002F22FD">
              <w:t>Фонд оплаты труда учреждений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0203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2146551180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111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214 491,57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233 640,00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242 242,00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r w:rsidRPr="002F22FD"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0203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2146551180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119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64 808,43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70 560,00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73 158,00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pPr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Национальная экономика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0400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4 953 000,00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1 903 000,00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2 567 000,00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pPr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Дорожное хозяйство (дорожные фонды)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  <w:rPr>
                <w:i/>
                <w:iCs/>
              </w:rPr>
            </w:pPr>
            <w:r w:rsidRPr="002F22FD">
              <w:rPr>
                <w:i/>
                <w:iCs/>
              </w:rPr>
              <w:t>0409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4 953 000,00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1 903 000,00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2 567 000,00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>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0409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183849Д000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 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3 100 000,00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0,00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r w:rsidRPr="002F22FD">
              <w:t>Прочая закупка товаров, работ и услуг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0409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183849Д000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244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3 100 000,00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>Содержание автомобильных дорог и инженерных сооружений на них в границах поселений в рамках благоустройства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0409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6000200000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 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1 697 363,69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1 553 000,00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2 217 000,00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r w:rsidRPr="002F22FD">
              <w:t>Прочая закупка товаров, работ и услуг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0409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6000200000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244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1 697 363,69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1 553 000,00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2 217 000,00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r w:rsidRPr="002F22FD">
              <w:t xml:space="preserve">текущий ремонт автомобильных дорог в </w:t>
            </w:r>
            <w:r w:rsidRPr="002F22FD">
              <w:lastRenderedPageBreak/>
              <w:t>границах поселений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lastRenderedPageBreak/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0409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6000200000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 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r w:rsidRPr="002F22FD">
              <w:lastRenderedPageBreak/>
              <w:t>прочая закупка товаров, работ и услуг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0409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6000200000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244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r w:rsidRPr="002F22FD">
              <w:t xml:space="preserve">уплата прочих налогов,сборов 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0409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6000200000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851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>Софинансирование расходов по ремонту автомобильных дорог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0409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60002SД000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 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155 636,31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350 000,00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350 000,00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r w:rsidRPr="002F22FD">
              <w:t>Прочая закупка товаров, работ и услуг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0409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60002SД000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244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155 636,31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350 000,00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350 000,00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r w:rsidRPr="002F22FD">
              <w:t>уплата  налога на имущество организаций и земельного налога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902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6000200000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851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0500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3 425 680,85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278 644,00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278 644,00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pPr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Жилищное хозяйство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0501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848 452,80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164 000,00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164 000,00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>Мероприятия в области жилищного хозяйства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0501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3900000000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390 207,00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0,00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r w:rsidRPr="002F22FD">
              <w:t>Уплата  налога на имущество организаций и земельного налога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0501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3900000000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851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390 207,00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>Текущий ремонт муниципального жилья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0501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3900500000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425 245,80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131 000,00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131 000,00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r w:rsidRPr="002F22FD">
              <w:t>Прочая закупка товаров, работ и услуг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0501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3900500000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244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425 245,80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131 000,00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131 000,00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>Обеспечение мероприятий по капитальному ремонту многоквартирных домов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0501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3909600000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33 000,00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33 000,00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33 000,00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r w:rsidRPr="002F22FD">
              <w:t>Прочая закупка товаров, работ и услуг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0501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3909600000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244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33 000,00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33 000,00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i/>
                <w:iCs/>
              </w:rPr>
            </w:pPr>
            <w:r w:rsidRPr="002F22FD">
              <w:rPr>
                <w:i/>
                <w:iCs/>
              </w:rPr>
              <w:t>33 000,00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pPr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Коммунальное хозяйство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  <w:rPr>
                <w:i/>
                <w:iCs/>
              </w:rPr>
            </w:pPr>
            <w:r w:rsidRPr="002F22FD">
              <w:rPr>
                <w:i/>
                <w:iCs/>
              </w:rPr>
              <w:t>0502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2 577 228,05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114 644,00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114 644,00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>Мероприятия в области коммунального хозяйства (водоснабжение)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0502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3910100000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336 806,89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114 644,00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114 644,00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>Реализация мероприятий по обеспечению доступа к воде питьевого качества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0502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1938941370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 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139 390,11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114 644,00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114 644,00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r w:rsidRPr="002F22FD">
              <w:t>Прочая закупка товаров, работ и услуг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0502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1938941370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244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122 663,00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114 644,00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114 644,00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r w:rsidRPr="002F22FD">
              <w:t>Софинансирование расходов на реализацию мероприятий по обеспечению доступа к воде питьевого качества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0502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39101S1370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 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16 727,11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r w:rsidRPr="002F22FD">
              <w:t>Прочая закупка товаров, работ и услуг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0502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39101S1370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244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16 727,11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r w:rsidRPr="002F22FD">
              <w:t>Прочая закупка товаров, работ и услуг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0502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3910100000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244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134 836,01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r w:rsidRPr="002F22FD">
              <w:t>Закупка энергетических ресурсов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0502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3910100000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247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62 580,77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>Мероприятия в области коммунального хозяйства (теплоснабжение)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0502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3910200000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2 240 421,16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0,00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r w:rsidRPr="002F22FD">
              <w:t>Прочая закупка товаров, работ и услуг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0502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3910200000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244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14 000,00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r w:rsidRPr="002F22FD">
              <w:t>Уплата налога на имущество организаций и земельного налога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0502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3910200000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851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 xml:space="preserve">Частичное возмещение убытков ресурсоснабжающим организациям, не </w:t>
            </w:r>
            <w:r w:rsidRPr="002F22FD">
              <w:rPr>
                <w:b/>
                <w:bCs/>
              </w:rPr>
              <w:lastRenderedPageBreak/>
              <w:t>включенных в тариф, возникающих при оказании услуг теплоснабжения и (или) водоснабжения</w:t>
            </w:r>
            <w:r w:rsidRPr="002F22FD">
              <w:rPr>
                <w:b/>
                <w:bCs/>
              </w:rPr>
              <w:br w:type="page"/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lastRenderedPageBreak/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0502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3910200002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2 226 421,16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0,00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r w:rsidRPr="002F22FD">
              <w:lastRenderedPageBreak/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0502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3910200002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811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2 226 421,16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>Благоустройство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0503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 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 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3 291 997,24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0,00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>Уличное освещение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0503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6000100000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 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785 124,48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0,00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r w:rsidRPr="002F22FD">
              <w:t>Прочая закупка товаров, работ и услуг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0503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6000100000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244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267 287,10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r w:rsidRPr="002F22FD">
              <w:t>Закупка энергетических ресурсов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0503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6000100000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247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517 837,38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r w:rsidRPr="002F22FD">
              <w:t> 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 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 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 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>Организация и содержание мест захоронения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0503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6000400000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 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2 418 365,96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0,00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r w:rsidRPr="002F22FD">
              <w:t>Прочая закупка товаров, работ и услуг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0503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6000400000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244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235 727,20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>Проект "Благоустройство территории кладбища в п. Средняя Моховая Бакчарского района Томской области"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0503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8970141115</w:t>
            </w:r>
          </w:p>
        </w:tc>
        <w:tc>
          <w:tcPr>
            <w:tcW w:w="709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542 952,06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r w:rsidRPr="002F22FD">
              <w:t>Прочая закупка товаров, работ и услуг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0503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8970141115</w:t>
            </w:r>
          </w:p>
        </w:tc>
        <w:tc>
          <w:tcPr>
            <w:tcW w:w="709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244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542 952,06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r w:rsidRPr="002F22FD">
              <w:t>Софинансирование проекта "Благоустройство территории кладбища в п. Средняя Моховая Бакчарского района Томской области"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0503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89701S1115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 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337 082,29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r w:rsidRPr="002F22FD">
              <w:t>Прочая закупка товаров, работ и услуг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0503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89701S1115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244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337 082,29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>Проект "Обустройство территории кладбища в с. Парбиг Бакчарского района Томской области"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0503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8970141116</w:t>
            </w:r>
          </w:p>
        </w:tc>
        <w:tc>
          <w:tcPr>
            <w:tcW w:w="709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794 334,14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r w:rsidRPr="002F22FD">
              <w:t>Прочая закупка товаров, работ и услуг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0503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8970141116</w:t>
            </w:r>
          </w:p>
        </w:tc>
        <w:tc>
          <w:tcPr>
            <w:tcW w:w="709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244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794 334,14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r w:rsidRPr="002F22FD">
              <w:t> 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 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 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 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r w:rsidRPr="002F22FD">
              <w:t>Софинансирование проекта "Обустройство территории кладбища в с. Парбиг Бакчарского района Томской области"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0503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89701S1116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 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508 270,27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r w:rsidRPr="002F22FD">
              <w:t>Прочая закупка товаров, работ и услуг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0503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89701S1116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244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508 270,27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r w:rsidRPr="002F22FD">
              <w:t> 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 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 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 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>Прочие мероприятия по  благоустройству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0503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6000500000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88 506,80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0,00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r w:rsidRPr="002F22FD">
              <w:t>Прочая закупка товаров, работ и услуг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0503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6000500000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244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77 456,80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r w:rsidRPr="002F22FD">
              <w:t>Закупка товаров работ, услуг в сфере информационно-</w:t>
            </w:r>
            <w:r w:rsidRPr="002F22FD">
              <w:lastRenderedPageBreak/>
              <w:t>коммуникационных технологий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lastRenderedPageBreak/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0503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6000500000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242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11 050,00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lastRenderedPageBreak/>
              <w:t>Культура, кинематография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0801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972 473,41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0,00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pPr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Культура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0801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972 473,41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0,00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>Учереждения культуры и мероприятия в сфере культуры и кинематографии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0801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4400000000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39 800,00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0,00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r w:rsidRPr="002F22FD">
              <w:t>Прочая закупка товаров, работ и услуг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0801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4400000000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244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39 800,00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i/>
                <w:iCs/>
              </w:rPr>
            </w:pPr>
            <w:r w:rsidRPr="002F22FD">
              <w:rPr>
                <w:i/>
                <w:iCs/>
              </w:rPr>
              <w:t> 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i/>
                <w:iCs/>
              </w:rPr>
            </w:pPr>
            <w:r w:rsidRPr="002F22FD">
              <w:rPr>
                <w:i/>
                <w:iCs/>
              </w:rPr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>Разработка проектно-сметной документации сельского дома культуры в с.Парбиг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0801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7952300001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0,00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r w:rsidRPr="002F22FD"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0801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7952300001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414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i/>
                <w:iCs/>
              </w:rPr>
            </w:pPr>
            <w:r w:rsidRPr="002F22FD">
              <w:rPr>
                <w:i/>
                <w:iCs/>
              </w:rPr>
              <w:t> 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r w:rsidRPr="002F22FD">
              <w:t>Учереждения культуры и мероприятия в сфере культуры и кинематографии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0801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4400000000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 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932 673,41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i/>
                <w:iCs/>
              </w:rPr>
            </w:pPr>
            <w:r w:rsidRPr="002F22FD">
              <w:rPr>
                <w:i/>
                <w:iCs/>
              </w:rPr>
              <w:t> 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r w:rsidRPr="002F22FD"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0801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4400000000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414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932 673,41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i/>
                <w:iCs/>
              </w:rPr>
            </w:pPr>
            <w:r w:rsidRPr="002F22FD">
              <w:rPr>
                <w:i/>
                <w:iCs/>
              </w:rPr>
              <w:t> 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>Социальная политика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1000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 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 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3 094 000,00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1 288 000,00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1 288 000,00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pPr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Социальное обеспечение населения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  <w:rPr>
                <w:i/>
                <w:iCs/>
              </w:rPr>
            </w:pPr>
            <w:r w:rsidRPr="002F22FD">
              <w:rPr>
                <w:i/>
                <w:iCs/>
              </w:rPr>
              <w:t>1003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100 000,00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100 000,00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100 000,00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pPr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Софинансирование расходов на оказание помощи в ремонте жилых помещений отдельным категориям граждан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  <w:rPr>
                <w:i/>
                <w:iCs/>
              </w:rPr>
            </w:pPr>
            <w:r w:rsidRPr="002F22FD">
              <w:rPr>
                <w:i/>
                <w:iCs/>
              </w:rPr>
              <w:t>1003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79502S0710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 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50 000,00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50 000,00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50 000,00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r w:rsidRPr="002F22FD">
              <w:t>Пособия, компенсации и иные социальные выплаты гражданам, кроме публичных обязательств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1003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79502S0710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321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50 000,00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50 000,00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50 000,00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 xml:space="preserve">Оказание помощи в ремонте и (или) переустройстве жилых помещений граждан, не стоящих на учёте в качестве нуждающихся в улучшении жилищных условий и не реализовавших своё право на улучшение жилищных условий за счёт средств федерального и областного бюджетов в 2009 и последующих годах, из числа: участников и инвалидов Великой Отечественной войны 1941 - 1945 годов; тружеников тыла военных лет; лиц, награждённых знаком "Жителю блокадного </w:t>
            </w:r>
            <w:r w:rsidRPr="002F22FD">
              <w:rPr>
                <w:b/>
                <w:bCs/>
              </w:rPr>
              <w:lastRenderedPageBreak/>
              <w:t>Ленинграда"; лиц, награжденных знаком "Житель осажденного Севастополя";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lastRenderedPageBreak/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1003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7950240710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50 000,00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50 000,00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50 000,00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r w:rsidRPr="002F22FD">
              <w:lastRenderedPageBreak/>
              <w:t>Пособия, компенсации и иные социальные выплаты гражданам, кроме публичных обязательств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1003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7950240710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321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50 000,00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i/>
                <w:iCs/>
              </w:rPr>
            </w:pPr>
            <w:r w:rsidRPr="002F22FD">
              <w:rPr>
                <w:i/>
                <w:iCs/>
              </w:rPr>
              <w:t>50 000,00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50 000,00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pPr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Охрана семьи и детства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1004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i/>
                <w:iCs/>
              </w:rPr>
            </w:pPr>
            <w:r w:rsidRPr="002F22FD">
              <w:rPr>
                <w:i/>
                <w:iCs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i/>
                <w:iCs/>
              </w:rPr>
            </w:pPr>
            <w:r w:rsidRPr="002F22FD">
              <w:rPr>
                <w:i/>
                <w:iCs/>
              </w:rPr>
              <w:t> 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2 994 000,00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1 188 000,00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1 188 000,00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r w:rsidRPr="002F22FD"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1004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11471R0820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412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r w:rsidRPr="002F22FD"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 (софинансирование ФБ)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1004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11471R0820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0,00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r w:rsidRPr="002F22FD"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1004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11471R0820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412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r w:rsidRPr="002F22FD"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в части средств, несофинансируемых из федерального бюджета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1004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2 400 000,00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594 000,00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594 000,00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r w:rsidRPr="002F22FD"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1004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11471А0820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412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2 400 000,00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594 000,00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594 000,00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r w:rsidRPr="002F22FD">
              <w:t xml:space="preserve">Осуществление государственных полномочий по предоставлению выплаты на приобретение благоустроенного жилого помещения в собственность или для полного погашения предоставленного на приобретение жилого </w:t>
            </w:r>
            <w:r w:rsidRPr="002F22FD">
              <w:lastRenderedPageBreak/>
              <w:t>помещения кредита (займа) по договору, обязательства заемщика по которому обеспечены ипотекой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lastRenderedPageBreak/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1004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1147941470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594 000,00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594 000,00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594 000,00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r w:rsidRPr="002F22FD">
              <w:lastRenderedPageBreak/>
              <w:t>Субсидии гражданам на приобретение жилья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1004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1147941470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322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594 000,00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594 000,00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594 000,00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r w:rsidRPr="002F22FD">
              <w:t> 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 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 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 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  <w:i/>
                <w:iCs/>
              </w:rPr>
            </w:pP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>Физическая культура и спорт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1101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 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 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1 601 669,00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1 391 283,00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708 783,00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pPr>
              <w:rPr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Физическая культура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  <w:rPr>
                <w:i/>
                <w:iCs/>
              </w:rPr>
            </w:pPr>
            <w:r w:rsidRPr="002F22FD">
              <w:rPr>
                <w:i/>
                <w:iCs/>
              </w:rPr>
              <w:t>1101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791 379,00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708 783,00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708 783,00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1101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5129700000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30 000,00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0,00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r w:rsidRPr="002F22FD">
              <w:t>Прочая закупка товаров, работ и услуг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1101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5129700000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244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30 000,00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>Софинансирование расходов на обеспечение условий для развития физической культуры и массового спорта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1101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51297S0008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40 000,00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0,00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r w:rsidRPr="002F22FD">
              <w:t>Прочая закупка товаров, работ и услуг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1101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51297S0008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i/>
                <w:iCs/>
              </w:rPr>
            </w:pPr>
            <w:r w:rsidRPr="002F22FD">
              <w:rPr>
                <w:i/>
                <w:iCs/>
              </w:rPr>
              <w:t>244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40 000,00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1101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7950840008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721 379,00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708 783,00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708 783,00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r w:rsidRPr="002F22FD">
              <w:t>Фонд оплаты труда учреждений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1101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7950840008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111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519 271,42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509 166,00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509 166,00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r w:rsidRPr="002F22FD"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1101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7950840008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119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156 257,58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153 767,00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153 767,00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r w:rsidRPr="002F22FD">
              <w:t>Прочая закупка товаров, работ и услуг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1101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7950840008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244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45 850,00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45 850,00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45 850,00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>Массовый спорт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1102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i/>
                <w:iCs/>
              </w:rPr>
            </w:pPr>
            <w:r w:rsidRPr="002F22FD">
              <w:rPr>
                <w:i/>
                <w:iCs/>
              </w:rPr>
              <w:t> 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810 290,00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682 500,00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0,00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>Приобретение оборудования для малобюджетных спортивных площадок по месту жительства и учебы в муниципальных образованиях Томской области, за исключением муниципального образования «Город Томск», муниципального образования «Городской округ закрытое административно-территориальное образование Северск Томской области»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1102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7950840006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 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682 500,00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682 500,00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0,00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r w:rsidRPr="002F22FD">
              <w:t>Прочая закупка товаров, работ и услуг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1102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7950840006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244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682 500,00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682 500,00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0,00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 xml:space="preserve">Софинансирование расходов на приобретение оборудования для малобюджетных спортивных площадок по месту жительства и учебы в муниципальных образованиях Томской </w:t>
            </w:r>
            <w:r w:rsidRPr="002F22FD">
              <w:rPr>
                <w:b/>
                <w:bCs/>
              </w:rPr>
              <w:lastRenderedPageBreak/>
              <w:t>области, за исключением муниципального образования «Город Томск», муниципального образования «Городской округ закрытое административно-территориальное образование Северск Томской области», муниципального образования «Городской округ Стрежевой»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lastRenderedPageBreak/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1102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5129S0006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68 250,00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r w:rsidRPr="002F22FD">
              <w:lastRenderedPageBreak/>
              <w:t>Прочая закупка товаров, работ и услуг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1102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5129S0006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244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68 250,00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r w:rsidRPr="002F22FD">
              <w:t>Прочая закупка товаров, работ и услуг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1102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5129700000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244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59 540,00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r w:rsidRPr="002F22FD">
              <w:t> 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 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 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 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 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 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1400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 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2 833 046,92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3 209 554,42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3 209 554,42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pPr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Прочие межбюджетные трансферты общего характера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1403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2 833 046,92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3 209 554,42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  <w:i/>
                <w:iCs/>
              </w:rPr>
            </w:pPr>
            <w:r w:rsidRPr="002F22FD">
              <w:rPr>
                <w:b/>
                <w:bCs/>
                <w:i/>
                <w:iCs/>
              </w:rPr>
              <w:t>3 209 554,42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pPr>
              <w:rPr>
                <w:b/>
                <w:bCs/>
              </w:rPr>
            </w:pPr>
            <w:r w:rsidRPr="002F22FD">
              <w:rPr>
                <w:b/>
                <w:bCs/>
              </w:rPr>
              <w:t>Межбюджетные трансферты бюджетам муниципальных районов из бюджетов поселений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1403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5210600000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 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2 833 046,92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3 209 554,42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  <w:rPr>
                <w:b/>
                <w:bCs/>
              </w:rPr>
            </w:pPr>
            <w:r w:rsidRPr="002F22FD">
              <w:rPr>
                <w:b/>
                <w:bCs/>
              </w:rPr>
              <w:t>3 209 554,42</w:t>
            </w:r>
          </w:p>
        </w:tc>
      </w:tr>
      <w:tr w:rsidR="002F22FD" w:rsidRPr="002F22FD" w:rsidTr="002F22FD">
        <w:trPr>
          <w:trHeight w:val="20"/>
        </w:trPr>
        <w:tc>
          <w:tcPr>
            <w:tcW w:w="2694" w:type="dxa"/>
            <w:hideMark/>
          </w:tcPr>
          <w:p w:rsidR="002F22FD" w:rsidRPr="002F22FD" w:rsidRDefault="002F22FD" w:rsidP="002F22FD">
            <w:r w:rsidRPr="002F22FD">
              <w:t>Иные межбюджетные трансферты</w:t>
            </w:r>
          </w:p>
        </w:tc>
        <w:tc>
          <w:tcPr>
            <w:tcW w:w="1275" w:type="dxa"/>
            <w:hideMark/>
          </w:tcPr>
          <w:p w:rsidR="002F22FD" w:rsidRPr="002F22FD" w:rsidRDefault="002F22FD" w:rsidP="002F22FD">
            <w:pPr>
              <w:jc w:val="center"/>
              <w:rPr>
                <w:b/>
                <w:bCs/>
              </w:rPr>
            </w:pPr>
            <w:r w:rsidRPr="002F22FD">
              <w:rPr>
                <w:b/>
                <w:bCs/>
              </w:rPr>
              <w:t>902</w:t>
            </w:r>
          </w:p>
        </w:tc>
        <w:tc>
          <w:tcPr>
            <w:tcW w:w="834" w:type="dxa"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1403</w:t>
            </w:r>
          </w:p>
        </w:tc>
        <w:tc>
          <w:tcPr>
            <w:tcW w:w="1134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5210600000</w:t>
            </w:r>
          </w:p>
        </w:tc>
        <w:tc>
          <w:tcPr>
            <w:tcW w:w="709" w:type="dxa"/>
            <w:noWrap/>
            <w:hideMark/>
          </w:tcPr>
          <w:p w:rsidR="002F22FD" w:rsidRPr="002F22FD" w:rsidRDefault="002F22FD" w:rsidP="002F22FD">
            <w:pPr>
              <w:jc w:val="center"/>
            </w:pPr>
            <w:r w:rsidRPr="002F22FD">
              <w:t>540</w:t>
            </w:r>
          </w:p>
        </w:tc>
        <w:tc>
          <w:tcPr>
            <w:tcW w:w="1151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2 833 046,92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3 209 554,42</w:t>
            </w:r>
          </w:p>
        </w:tc>
        <w:tc>
          <w:tcPr>
            <w:tcW w:w="1134" w:type="dxa"/>
            <w:hideMark/>
          </w:tcPr>
          <w:p w:rsidR="002F22FD" w:rsidRPr="002F22FD" w:rsidRDefault="002F22FD" w:rsidP="002F22FD">
            <w:pPr>
              <w:jc w:val="right"/>
            </w:pPr>
            <w:r w:rsidRPr="002F22FD">
              <w:t>3 209 554,42</w:t>
            </w:r>
          </w:p>
        </w:tc>
      </w:tr>
      <w:bookmarkEnd w:id="0"/>
    </w:tbl>
    <w:p w:rsidR="0010026C" w:rsidRDefault="0010026C" w:rsidP="001D087F">
      <w:pPr>
        <w:jc w:val="center"/>
        <w:rPr>
          <w:sz w:val="24"/>
        </w:rPr>
      </w:pPr>
    </w:p>
    <w:sectPr w:rsidR="0010026C" w:rsidSect="00E65105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76AF" w:rsidRDefault="003776AF" w:rsidP="00923D39">
      <w:r>
        <w:separator/>
      </w:r>
    </w:p>
  </w:endnote>
  <w:endnote w:type="continuationSeparator" w:id="1">
    <w:p w:rsidR="003776AF" w:rsidRDefault="003776AF" w:rsidP="00923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76AF" w:rsidRDefault="003776AF" w:rsidP="00923D39">
      <w:r>
        <w:separator/>
      </w:r>
    </w:p>
  </w:footnote>
  <w:footnote w:type="continuationSeparator" w:id="1">
    <w:p w:rsidR="003776AF" w:rsidRDefault="003776AF" w:rsidP="00923D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60CF3"/>
    <w:multiLevelType w:val="hybridMultilevel"/>
    <w:tmpl w:val="E83832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B1C0231"/>
    <w:multiLevelType w:val="hybridMultilevel"/>
    <w:tmpl w:val="847CFACE"/>
    <w:lvl w:ilvl="0" w:tplc="21D6634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F465D19"/>
    <w:multiLevelType w:val="hybridMultilevel"/>
    <w:tmpl w:val="9DBE32E0"/>
    <w:lvl w:ilvl="0" w:tplc="9378C8E6">
      <w:start w:val="1"/>
      <w:numFmt w:val="decimal"/>
      <w:lvlText w:val="%1."/>
      <w:lvlJc w:val="left"/>
      <w:pPr>
        <w:ind w:left="10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3">
    <w:nsid w:val="41022EDA"/>
    <w:multiLevelType w:val="hybridMultilevel"/>
    <w:tmpl w:val="7CECF986"/>
    <w:lvl w:ilvl="0" w:tplc="596E5E3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49C42957"/>
    <w:multiLevelType w:val="hybridMultilevel"/>
    <w:tmpl w:val="640200F2"/>
    <w:lvl w:ilvl="0" w:tplc="20060D34">
      <w:start w:val="1"/>
      <w:numFmt w:val="decimal"/>
      <w:lvlText w:val="%1."/>
      <w:lvlJc w:val="left"/>
      <w:pPr>
        <w:ind w:left="4329" w:hanging="360"/>
      </w:pPr>
      <w:rPr>
        <w:color w:val="auto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5049"/>
        </w:tabs>
        <w:ind w:left="5049" w:hanging="360"/>
      </w:pPr>
    </w:lvl>
    <w:lvl w:ilvl="2" w:tplc="0419001B">
      <w:start w:val="1"/>
      <w:numFmt w:val="decimal"/>
      <w:lvlText w:val="%3."/>
      <w:lvlJc w:val="left"/>
      <w:pPr>
        <w:tabs>
          <w:tab w:val="num" w:pos="5769"/>
        </w:tabs>
        <w:ind w:left="5769" w:hanging="360"/>
      </w:pPr>
    </w:lvl>
    <w:lvl w:ilvl="3" w:tplc="0419000F">
      <w:start w:val="1"/>
      <w:numFmt w:val="decimal"/>
      <w:lvlText w:val="%4."/>
      <w:lvlJc w:val="left"/>
      <w:pPr>
        <w:tabs>
          <w:tab w:val="num" w:pos="6489"/>
        </w:tabs>
        <w:ind w:left="6489" w:hanging="360"/>
      </w:pPr>
    </w:lvl>
    <w:lvl w:ilvl="4" w:tplc="04190019">
      <w:start w:val="1"/>
      <w:numFmt w:val="decimal"/>
      <w:lvlText w:val="%5."/>
      <w:lvlJc w:val="left"/>
      <w:pPr>
        <w:tabs>
          <w:tab w:val="num" w:pos="7209"/>
        </w:tabs>
        <w:ind w:left="7209" w:hanging="360"/>
      </w:pPr>
    </w:lvl>
    <w:lvl w:ilvl="5" w:tplc="0419001B">
      <w:start w:val="1"/>
      <w:numFmt w:val="decimal"/>
      <w:lvlText w:val="%6."/>
      <w:lvlJc w:val="left"/>
      <w:pPr>
        <w:tabs>
          <w:tab w:val="num" w:pos="7929"/>
        </w:tabs>
        <w:ind w:left="7929" w:hanging="360"/>
      </w:pPr>
    </w:lvl>
    <w:lvl w:ilvl="6" w:tplc="0419000F">
      <w:start w:val="1"/>
      <w:numFmt w:val="decimal"/>
      <w:lvlText w:val="%7."/>
      <w:lvlJc w:val="left"/>
      <w:pPr>
        <w:tabs>
          <w:tab w:val="num" w:pos="8649"/>
        </w:tabs>
        <w:ind w:left="8649" w:hanging="360"/>
      </w:pPr>
    </w:lvl>
    <w:lvl w:ilvl="7" w:tplc="04190019">
      <w:start w:val="1"/>
      <w:numFmt w:val="decimal"/>
      <w:lvlText w:val="%8."/>
      <w:lvlJc w:val="left"/>
      <w:pPr>
        <w:tabs>
          <w:tab w:val="num" w:pos="9369"/>
        </w:tabs>
        <w:ind w:left="9369" w:hanging="360"/>
      </w:pPr>
    </w:lvl>
    <w:lvl w:ilvl="8" w:tplc="0419001B">
      <w:start w:val="1"/>
      <w:numFmt w:val="decimal"/>
      <w:lvlText w:val="%9."/>
      <w:lvlJc w:val="left"/>
      <w:pPr>
        <w:tabs>
          <w:tab w:val="num" w:pos="10089"/>
        </w:tabs>
        <w:ind w:left="10089" w:hanging="360"/>
      </w:pPr>
    </w:lvl>
  </w:abstractNum>
  <w:abstractNum w:abstractNumId="5">
    <w:nsid w:val="4E0C636E"/>
    <w:multiLevelType w:val="hybridMultilevel"/>
    <w:tmpl w:val="6818ED0A"/>
    <w:lvl w:ilvl="0" w:tplc="3C808B74">
      <w:start w:val="1"/>
      <w:numFmt w:val="decimal"/>
      <w:lvlText w:val="%1."/>
      <w:lvlJc w:val="left"/>
      <w:pPr>
        <w:tabs>
          <w:tab w:val="num" w:pos="1654"/>
        </w:tabs>
        <w:ind w:left="1654" w:hanging="945"/>
      </w:pPr>
    </w:lvl>
    <w:lvl w:ilvl="1" w:tplc="44223C40">
      <w:numFmt w:val="none"/>
      <w:lvlText w:val=""/>
      <w:lvlJc w:val="left"/>
      <w:pPr>
        <w:tabs>
          <w:tab w:val="num" w:pos="360"/>
        </w:tabs>
      </w:pPr>
    </w:lvl>
    <w:lvl w:ilvl="2" w:tplc="EF286900">
      <w:numFmt w:val="none"/>
      <w:lvlText w:val=""/>
      <w:lvlJc w:val="left"/>
      <w:pPr>
        <w:tabs>
          <w:tab w:val="num" w:pos="360"/>
        </w:tabs>
      </w:pPr>
    </w:lvl>
    <w:lvl w:ilvl="3" w:tplc="A348903A">
      <w:numFmt w:val="none"/>
      <w:lvlText w:val=""/>
      <w:lvlJc w:val="left"/>
      <w:pPr>
        <w:tabs>
          <w:tab w:val="num" w:pos="360"/>
        </w:tabs>
      </w:pPr>
    </w:lvl>
    <w:lvl w:ilvl="4" w:tplc="7B805234">
      <w:numFmt w:val="none"/>
      <w:lvlText w:val=""/>
      <w:lvlJc w:val="left"/>
      <w:pPr>
        <w:tabs>
          <w:tab w:val="num" w:pos="360"/>
        </w:tabs>
      </w:pPr>
    </w:lvl>
    <w:lvl w:ilvl="5" w:tplc="232EECEE">
      <w:numFmt w:val="none"/>
      <w:lvlText w:val=""/>
      <w:lvlJc w:val="left"/>
      <w:pPr>
        <w:tabs>
          <w:tab w:val="num" w:pos="360"/>
        </w:tabs>
      </w:pPr>
    </w:lvl>
    <w:lvl w:ilvl="6" w:tplc="F9F844F4">
      <w:numFmt w:val="none"/>
      <w:lvlText w:val=""/>
      <w:lvlJc w:val="left"/>
      <w:pPr>
        <w:tabs>
          <w:tab w:val="num" w:pos="360"/>
        </w:tabs>
      </w:pPr>
    </w:lvl>
    <w:lvl w:ilvl="7" w:tplc="CF0EC3A8">
      <w:numFmt w:val="none"/>
      <w:lvlText w:val=""/>
      <w:lvlJc w:val="left"/>
      <w:pPr>
        <w:tabs>
          <w:tab w:val="num" w:pos="360"/>
        </w:tabs>
      </w:pPr>
    </w:lvl>
    <w:lvl w:ilvl="8" w:tplc="9614194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56FB329C"/>
    <w:multiLevelType w:val="hybridMultilevel"/>
    <w:tmpl w:val="8DECFB86"/>
    <w:lvl w:ilvl="0" w:tplc="8AEABC2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7">
    <w:nsid w:val="59EC7242"/>
    <w:multiLevelType w:val="hybridMultilevel"/>
    <w:tmpl w:val="E868934A"/>
    <w:lvl w:ilvl="0" w:tplc="3B2ED27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60C23603"/>
    <w:multiLevelType w:val="hybridMultilevel"/>
    <w:tmpl w:val="9CF037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9A52CC0"/>
    <w:multiLevelType w:val="multilevel"/>
    <w:tmpl w:val="847CFAC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0"/>
  </w:num>
  <w:num w:numId="4">
    <w:abstractNumId w:val="6"/>
  </w:num>
  <w:num w:numId="5">
    <w:abstractNumId w:val="1"/>
  </w:num>
  <w:num w:numId="6">
    <w:abstractNumId w:val="9"/>
  </w:num>
  <w:num w:numId="7">
    <w:abstractNumId w:val="7"/>
  </w:num>
  <w:num w:numId="8">
    <w:abstractNumId w:val="3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B0699"/>
    <w:rsid w:val="00007B2B"/>
    <w:rsid w:val="0002286A"/>
    <w:rsid w:val="00022920"/>
    <w:rsid w:val="00037453"/>
    <w:rsid w:val="00051168"/>
    <w:rsid w:val="000561D2"/>
    <w:rsid w:val="00071362"/>
    <w:rsid w:val="000821E4"/>
    <w:rsid w:val="000A1AAB"/>
    <w:rsid w:val="000A4260"/>
    <w:rsid w:val="000B0699"/>
    <w:rsid w:val="000C5EB8"/>
    <w:rsid w:val="000C6579"/>
    <w:rsid w:val="000D1C40"/>
    <w:rsid w:val="000D7228"/>
    <w:rsid w:val="0010026C"/>
    <w:rsid w:val="00121574"/>
    <w:rsid w:val="00127C79"/>
    <w:rsid w:val="00156D2B"/>
    <w:rsid w:val="00171754"/>
    <w:rsid w:val="00176EEA"/>
    <w:rsid w:val="001913EA"/>
    <w:rsid w:val="00192253"/>
    <w:rsid w:val="001A7775"/>
    <w:rsid w:val="001B5139"/>
    <w:rsid w:val="001C51AE"/>
    <w:rsid w:val="001D087F"/>
    <w:rsid w:val="001D1FC7"/>
    <w:rsid w:val="001D7F69"/>
    <w:rsid w:val="001F2182"/>
    <w:rsid w:val="001F2785"/>
    <w:rsid w:val="001F4CE6"/>
    <w:rsid w:val="0023264F"/>
    <w:rsid w:val="002569D3"/>
    <w:rsid w:val="002601C1"/>
    <w:rsid w:val="00277F82"/>
    <w:rsid w:val="00297F40"/>
    <w:rsid w:val="002A34F6"/>
    <w:rsid w:val="002A43D7"/>
    <w:rsid w:val="002A602A"/>
    <w:rsid w:val="002B36F5"/>
    <w:rsid w:val="002C03E7"/>
    <w:rsid w:val="002D7C82"/>
    <w:rsid w:val="002E4CE6"/>
    <w:rsid w:val="002F22FD"/>
    <w:rsid w:val="002F6FBC"/>
    <w:rsid w:val="0032289D"/>
    <w:rsid w:val="00326A67"/>
    <w:rsid w:val="003274E9"/>
    <w:rsid w:val="003312F0"/>
    <w:rsid w:val="00365A07"/>
    <w:rsid w:val="00365F84"/>
    <w:rsid w:val="003725CD"/>
    <w:rsid w:val="003748C5"/>
    <w:rsid w:val="003776AF"/>
    <w:rsid w:val="0038602B"/>
    <w:rsid w:val="003A1159"/>
    <w:rsid w:val="003A62B6"/>
    <w:rsid w:val="003C3862"/>
    <w:rsid w:val="003C77F6"/>
    <w:rsid w:val="003D16EB"/>
    <w:rsid w:val="003F566A"/>
    <w:rsid w:val="00401D30"/>
    <w:rsid w:val="0040303D"/>
    <w:rsid w:val="004118E6"/>
    <w:rsid w:val="00412B54"/>
    <w:rsid w:val="00414E9F"/>
    <w:rsid w:val="00423960"/>
    <w:rsid w:val="00431810"/>
    <w:rsid w:val="00437A9F"/>
    <w:rsid w:val="00441ACF"/>
    <w:rsid w:val="00453715"/>
    <w:rsid w:val="004603D1"/>
    <w:rsid w:val="00487C87"/>
    <w:rsid w:val="00492D79"/>
    <w:rsid w:val="00493FBA"/>
    <w:rsid w:val="004B6189"/>
    <w:rsid w:val="004C50A3"/>
    <w:rsid w:val="004D0AC4"/>
    <w:rsid w:val="004E2068"/>
    <w:rsid w:val="004E3E88"/>
    <w:rsid w:val="004E7172"/>
    <w:rsid w:val="004F6718"/>
    <w:rsid w:val="00506E23"/>
    <w:rsid w:val="00510B4B"/>
    <w:rsid w:val="0051377F"/>
    <w:rsid w:val="00515052"/>
    <w:rsid w:val="00535F42"/>
    <w:rsid w:val="00536EA3"/>
    <w:rsid w:val="00546C22"/>
    <w:rsid w:val="0056278C"/>
    <w:rsid w:val="00575090"/>
    <w:rsid w:val="00577755"/>
    <w:rsid w:val="005A3847"/>
    <w:rsid w:val="005C1EBB"/>
    <w:rsid w:val="005C5B42"/>
    <w:rsid w:val="00623DC5"/>
    <w:rsid w:val="006243A3"/>
    <w:rsid w:val="00637C96"/>
    <w:rsid w:val="0064160E"/>
    <w:rsid w:val="00651EDD"/>
    <w:rsid w:val="00652C58"/>
    <w:rsid w:val="006634C4"/>
    <w:rsid w:val="00686DFA"/>
    <w:rsid w:val="006906F7"/>
    <w:rsid w:val="00692E2B"/>
    <w:rsid w:val="006A140B"/>
    <w:rsid w:val="006B57F4"/>
    <w:rsid w:val="006D27B0"/>
    <w:rsid w:val="006E115C"/>
    <w:rsid w:val="006E1EF9"/>
    <w:rsid w:val="006E3F20"/>
    <w:rsid w:val="006E7C4D"/>
    <w:rsid w:val="006F47E7"/>
    <w:rsid w:val="007102EF"/>
    <w:rsid w:val="00711CD0"/>
    <w:rsid w:val="007358EC"/>
    <w:rsid w:val="00736446"/>
    <w:rsid w:val="00763109"/>
    <w:rsid w:val="007702C9"/>
    <w:rsid w:val="0077460E"/>
    <w:rsid w:val="00794CD4"/>
    <w:rsid w:val="007954F4"/>
    <w:rsid w:val="007971C5"/>
    <w:rsid w:val="007A1655"/>
    <w:rsid w:val="007C26F5"/>
    <w:rsid w:val="007C2A67"/>
    <w:rsid w:val="007C4004"/>
    <w:rsid w:val="007D195F"/>
    <w:rsid w:val="007E0706"/>
    <w:rsid w:val="007F2773"/>
    <w:rsid w:val="007F31DC"/>
    <w:rsid w:val="0080263B"/>
    <w:rsid w:val="00806682"/>
    <w:rsid w:val="008105BD"/>
    <w:rsid w:val="00831443"/>
    <w:rsid w:val="0083187A"/>
    <w:rsid w:val="008369FF"/>
    <w:rsid w:val="0084201E"/>
    <w:rsid w:val="0085779C"/>
    <w:rsid w:val="008602E1"/>
    <w:rsid w:val="00875F42"/>
    <w:rsid w:val="00891D9A"/>
    <w:rsid w:val="008923CF"/>
    <w:rsid w:val="0089251B"/>
    <w:rsid w:val="00895535"/>
    <w:rsid w:val="008B6ECC"/>
    <w:rsid w:val="008B7966"/>
    <w:rsid w:val="008E1345"/>
    <w:rsid w:val="008E2946"/>
    <w:rsid w:val="009018D8"/>
    <w:rsid w:val="00915BB6"/>
    <w:rsid w:val="00923D39"/>
    <w:rsid w:val="00923DE8"/>
    <w:rsid w:val="009247DA"/>
    <w:rsid w:val="00984DA1"/>
    <w:rsid w:val="00985992"/>
    <w:rsid w:val="0099221F"/>
    <w:rsid w:val="009922C4"/>
    <w:rsid w:val="009949CF"/>
    <w:rsid w:val="009B17E8"/>
    <w:rsid w:val="009B461D"/>
    <w:rsid w:val="009B6A96"/>
    <w:rsid w:val="009C0902"/>
    <w:rsid w:val="009E22A6"/>
    <w:rsid w:val="009E2676"/>
    <w:rsid w:val="009F4685"/>
    <w:rsid w:val="00A0376A"/>
    <w:rsid w:val="00A072AF"/>
    <w:rsid w:val="00A1297B"/>
    <w:rsid w:val="00A12FF1"/>
    <w:rsid w:val="00A32D33"/>
    <w:rsid w:val="00A35AC5"/>
    <w:rsid w:val="00A42F1D"/>
    <w:rsid w:val="00A56680"/>
    <w:rsid w:val="00A640AE"/>
    <w:rsid w:val="00A71BC0"/>
    <w:rsid w:val="00A72EC5"/>
    <w:rsid w:val="00A87EB2"/>
    <w:rsid w:val="00AA09FC"/>
    <w:rsid w:val="00AA4F81"/>
    <w:rsid w:val="00AB0DD2"/>
    <w:rsid w:val="00AB4802"/>
    <w:rsid w:val="00AD0567"/>
    <w:rsid w:val="00AD68CC"/>
    <w:rsid w:val="00AE45DF"/>
    <w:rsid w:val="00AF1300"/>
    <w:rsid w:val="00AF4B09"/>
    <w:rsid w:val="00B005A6"/>
    <w:rsid w:val="00B10FF4"/>
    <w:rsid w:val="00B232FD"/>
    <w:rsid w:val="00B252F6"/>
    <w:rsid w:val="00B25BC4"/>
    <w:rsid w:val="00B34011"/>
    <w:rsid w:val="00B36643"/>
    <w:rsid w:val="00B44709"/>
    <w:rsid w:val="00B5529A"/>
    <w:rsid w:val="00B83CD4"/>
    <w:rsid w:val="00BA1848"/>
    <w:rsid w:val="00BA60A9"/>
    <w:rsid w:val="00BC4B90"/>
    <w:rsid w:val="00BC5193"/>
    <w:rsid w:val="00BD1810"/>
    <w:rsid w:val="00BE1AFD"/>
    <w:rsid w:val="00BE7413"/>
    <w:rsid w:val="00C04962"/>
    <w:rsid w:val="00C04C29"/>
    <w:rsid w:val="00C52DEF"/>
    <w:rsid w:val="00C81C0F"/>
    <w:rsid w:val="00C8378E"/>
    <w:rsid w:val="00C850E2"/>
    <w:rsid w:val="00C87119"/>
    <w:rsid w:val="00C90D9F"/>
    <w:rsid w:val="00C95EBE"/>
    <w:rsid w:val="00CC1383"/>
    <w:rsid w:val="00CD1709"/>
    <w:rsid w:val="00CD1947"/>
    <w:rsid w:val="00CF7FD5"/>
    <w:rsid w:val="00D05051"/>
    <w:rsid w:val="00D1683B"/>
    <w:rsid w:val="00D3608B"/>
    <w:rsid w:val="00D47673"/>
    <w:rsid w:val="00D70C65"/>
    <w:rsid w:val="00D73A09"/>
    <w:rsid w:val="00D803B8"/>
    <w:rsid w:val="00D8046E"/>
    <w:rsid w:val="00D971FB"/>
    <w:rsid w:val="00DA6B6F"/>
    <w:rsid w:val="00DC5D53"/>
    <w:rsid w:val="00DD5D4F"/>
    <w:rsid w:val="00DE439B"/>
    <w:rsid w:val="00DE7C6E"/>
    <w:rsid w:val="00E01880"/>
    <w:rsid w:val="00E01CDB"/>
    <w:rsid w:val="00E07ADC"/>
    <w:rsid w:val="00E305AE"/>
    <w:rsid w:val="00E32E75"/>
    <w:rsid w:val="00E3478F"/>
    <w:rsid w:val="00E41B3A"/>
    <w:rsid w:val="00E52098"/>
    <w:rsid w:val="00E60B30"/>
    <w:rsid w:val="00E65105"/>
    <w:rsid w:val="00E8373A"/>
    <w:rsid w:val="00E94FEF"/>
    <w:rsid w:val="00EB417A"/>
    <w:rsid w:val="00ED797B"/>
    <w:rsid w:val="00EE0B4D"/>
    <w:rsid w:val="00EE357C"/>
    <w:rsid w:val="00EF3114"/>
    <w:rsid w:val="00EF5784"/>
    <w:rsid w:val="00EF703E"/>
    <w:rsid w:val="00F1509C"/>
    <w:rsid w:val="00F24538"/>
    <w:rsid w:val="00F352AE"/>
    <w:rsid w:val="00F36C5D"/>
    <w:rsid w:val="00F42838"/>
    <w:rsid w:val="00F443BB"/>
    <w:rsid w:val="00F45998"/>
    <w:rsid w:val="00F47217"/>
    <w:rsid w:val="00F6049D"/>
    <w:rsid w:val="00F637EE"/>
    <w:rsid w:val="00F77584"/>
    <w:rsid w:val="00FA6167"/>
    <w:rsid w:val="00FC0078"/>
    <w:rsid w:val="00FC6ED2"/>
    <w:rsid w:val="00FD2F44"/>
    <w:rsid w:val="00FF63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E1345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577755"/>
    <w:pPr>
      <w:spacing w:after="120"/>
    </w:pPr>
  </w:style>
  <w:style w:type="table" w:styleId="a5">
    <w:name w:val="Table Grid"/>
    <w:basedOn w:val="a1"/>
    <w:rsid w:val="00E305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87119"/>
    <w:pPr>
      <w:ind w:left="720"/>
      <w:contextualSpacing/>
    </w:pPr>
  </w:style>
  <w:style w:type="paragraph" w:styleId="a7">
    <w:name w:val="header"/>
    <w:basedOn w:val="a"/>
    <w:link w:val="a8"/>
    <w:rsid w:val="00923D3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923D39"/>
  </w:style>
  <w:style w:type="paragraph" w:styleId="a9">
    <w:name w:val="footer"/>
    <w:basedOn w:val="a"/>
    <w:link w:val="aa"/>
    <w:rsid w:val="00923D3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923D39"/>
  </w:style>
  <w:style w:type="character" w:styleId="ab">
    <w:name w:val="Hyperlink"/>
    <w:basedOn w:val="a0"/>
    <w:uiPriority w:val="99"/>
    <w:unhideWhenUsed/>
    <w:rsid w:val="001D087F"/>
    <w:rPr>
      <w:color w:val="0000FF"/>
      <w:u w:val="single"/>
    </w:rPr>
  </w:style>
  <w:style w:type="character" w:styleId="ac">
    <w:name w:val="FollowedHyperlink"/>
    <w:basedOn w:val="a0"/>
    <w:uiPriority w:val="99"/>
    <w:unhideWhenUsed/>
    <w:rsid w:val="001D087F"/>
    <w:rPr>
      <w:color w:val="800080"/>
      <w:u w:val="single"/>
    </w:rPr>
  </w:style>
  <w:style w:type="paragraph" w:customStyle="1" w:styleId="font5">
    <w:name w:val="font5"/>
    <w:basedOn w:val="a"/>
    <w:rsid w:val="001D087F"/>
    <w:pPr>
      <w:spacing w:before="100" w:beforeAutospacing="1" w:after="100" w:afterAutospacing="1"/>
    </w:pPr>
    <w:rPr>
      <w:b/>
      <w:bCs/>
      <w:i/>
      <w:iCs/>
    </w:rPr>
  </w:style>
  <w:style w:type="paragraph" w:customStyle="1" w:styleId="xl66">
    <w:name w:val="xl66"/>
    <w:basedOn w:val="a"/>
    <w:rsid w:val="001D087F"/>
    <w:pP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67">
    <w:name w:val="xl67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8">
    <w:name w:val="xl68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9">
    <w:name w:val="xl69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0">
    <w:name w:val="xl70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1D087F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2">
    <w:name w:val="xl72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4">
    <w:name w:val="xl74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6">
    <w:name w:val="xl76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78">
    <w:name w:val="xl78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79">
    <w:name w:val="xl79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0">
    <w:name w:val="xl80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83">
    <w:name w:val="xl83"/>
    <w:basedOn w:val="a"/>
    <w:rsid w:val="001D08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4">
    <w:name w:val="xl84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5">
    <w:name w:val="xl85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86">
    <w:name w:val="xl86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87">
    <w:name w:val="xl87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88">
    <w:name w:val="xl88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89">
    <w:name w:val="xl89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i/>
      <w:iCs/>
      <w:sz w:val="24"/>
      <w:szCs w:val="24"/>
    </w:rPr>
  </w:style>
  <w:style w:type="paragraph" w:customStyle="1" w:styleId="xl90">
    <w:name w:val="xl90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91">
    <w:name w:val="xl91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i/>
      <w:iCs/>
      <w:sz w:val="24"/>
      <w:szCs w:val="24"/>
    </w:rPr>
  </w:style>
  <w:style w:type="paragraph" w:customStyle="1" w:styleId="xl92">
    <w:name w:val="xl92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24"/>
      <w:szCs w:val="24"/>
    </w:rPr>
  </w:style>
  <w:style w:type="paragraph" w:customStyle="1" w:styleId="xl93">
    <w:name w:val="xl93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94">
    <w:name w:val="xl94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1D087F"/>
    <w:pPr>
      <w:spacing w:before="100" w:beforeAutospacing="1" w:after="100" w:afterAutospacing="1"/>
      <w:jc w:val="right"/>
      <w:textAlignment w:val="center"/>
    </w:pPr>
    <w:rPr>
      <w:b/>
      <w:bCs/>
      <w:i/>
      <w:iCs/>
      <w:sz w:val="24"/>
      <w:szCs w:val="24"/>
    </w:rPr>
  </w:style>
  <w:style w:type="paragraph" w:customStyle="1" w:styleId="xl96">
    <w:name w:val="xl96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</w:rPr>
  </w:style>
  <w:style w:type="paragraph" w:customStyle="1" w:styleId="xl98">
    <w:name w:val="xl98"/>
    <w:basedOn w:val="a"/>
    <w:rsid w:val="001D087F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9">
    <w:name w:val="xl99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00">
    <w:name w:val="xl100"/>
    <w:basedOn w:val="a"/>
    <w:rsid w:val="001D087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01">
    <w:name w:val="xl101"/>
    <w:basedOn w:val="a"/>
    <w:rsid w:val="001D087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2">
    <w:name w:val="xl102"/>
    <w:basedOn w:val="a"/>
    <w:rsid w:val="001D087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3">
    <w:name w:val="xl103"/>
    <w:basedOn w:val="a"/>
    <w:rsid w:val="001D087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4">
    <w:name w:val="xl104"/>
    <w:basedOn w:val="a"/>
    <w:rsid w:val="001D087F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5">
    <w:name w:val="xl105"/>
    <w:basedOn w:val="a"/>
    <w:rsid w:val="001D087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6">
    <w:name w:val="xl106"/>
    <w:basedOn w:val="a"/>
    <w:rsid w:val="001D087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7">
    <w:name w:val="xl107"/>
    <w:basedOn w:val="a"/>
    <w:rsid w:val="001D087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8">
    <w:name w:val="xl108"/>
    <w:basedOn w:val="a"/>
    <w:rsid w:val="001D087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9">
    <w:name w:val="xl109"/>
    <w:basedOn w:val="a"/>
    <w:rsid w:val="001D087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0">
    <w:name w:val="xl110"/>
    <w:basedOn w:val="a"/>
    <w:rsid w:val="001D087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1">
    <w:name w:val="xl111"/>
    <w:basedOn w:val="a"/>
    <w:rsid w:val="001D08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2">
    <w:name w:val="xl112"/>
    <w:basedOn w:val="a"/>
    <w:rsid w:val="001C51A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3">
    <w:name w:val="xl113"/>
    <w:basedOn w:val="a"/>
    <w:rsid w:val="001C5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5">
    <w:name w:val="xl65"/>
    <w:basedOn w:val="a"/>
    <w:rsid w:val="001C51AE"/>
    <w:pPr>
      <w:spacing w:before="100" w:beforeAutospacing="1" w:after="100" w:afterAutospacing="1"/>
    </w:pPr>
    <w:rPr>
      <w:b/>
      <w:bCs/>
      <w:color w:val="FF0000"/>
      <w:sz w:val="24"/>
      <w:szCs w:val="24"/>
    </w:rPr>
  </w:style>
  <w:style w:type="paragraph" w:customStyle="1" w:styleId="xl114">
    <w:name w:val="xl114"/>
    <w:basedOn w:val="a"/>
    <w:rsid w:val="001C51AE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5">
    <w:name w:val="xl115"/>
    <w:basedOn w:val="a"/>
    <w:rsid w:val="001C51A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6">
    <w:name w:val="xl116"/>
    <w:basedOn w:val="a"/>
    <w:rsid w:val="001C51A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7">
    <w:name w:val="xl117"/>
    <w:basedOn w:val="a"/>
    <w:rsid w:val="001C51A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8">
    <w:name w:val="xl118"/>
    <w:basedOn w:val="a"/>
    <w:rsid w:val="001C51A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9">
    <w:name w:val="xl119"/>
    <w:basedOn w:val="a"/>
    <w:rsid w:val="00E01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msonormal0">
    <w:name w:val="msonormal"/>
    <w:basedOn w:val="a"/>
    <w:rsid w:val="0010026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0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5034</Words>
  <Characters>28699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33666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 X</dc:creator>
  <cp:lastModifiedBy>Сервер</cp:lastModifiedBy>
  <cp:revision>3</cp:revision>
  <cp:lastPrinted>2023-06-15T08:19:00Z</cp:lastPrinted>
  <dcterms:created xsi:type="dcterms:W3CDTF">2026-01-10T14:26:00Z</dcterms:created>
  <dcterms:modified xsi:type="dcterms:W3CDTF">2026-01-19T05:07:00Z</dcterms:modified>
</cp:coreProperties>
</file>