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E01880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1C51AE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1880">
              <w:rPr>
                <w:sz w:val="28"/>
                <w:szCs w:val="28"/>
              </w:rPr>
              <w:t>7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C87119" w:rsidRDefault="00C87119" w:rsidP="00E65105">
            <w:pPr>
              <w:tabs>
                <w:tab w:val="center" w:pos="4677"/>
              </w:tabs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 xml:space="preserve">О внесении изменений и дополнений в Решение Совета Парбигского сельского поселения № </w:t>
            </w:r>
            <w:r w:rsidR="00E65105">
              <w:rPr>
                <w:bCs/>
                <w:sz w:val="24"/>
              </w:rPr>
              <w:t>29</w:t>
            </w:r>
            <w:r w:rsidRPr="00C87119">
              <w:rPr>
                <w:bCs/>
                <w:sz w:val="24"/>
              </w:rPr>
              <w:t xml:space="preserve"> от </w:t>
            </w:r>
            <w:r w:rsidR="00E65105">
              <w:rPr>
                <w:bCs/>
                <w:sz w:val="24"/>
              </w:rPr>
              <w:t>26.12.2024 г «</w:t>
            </w:r>
            <w:r w:rsidRPr="00C87119">
              <w:rPr>
                <w:bCs/>
                <w:sz w:val="24"/>
              </w:rPr>
              <w:t>О бюджете МО «Парбигское сельское поселение» на 202</w:t>
            </w:r>
            <w:r w:rsidR="00E65105">
              <w:rPr>
                <w:bCs/>
                <w:sz w:val="24"/>
              </w:rPr>
              <w:t xml:space="preserve">5 </w:t>
            </w:r>
            <w:r w:rsidRPr="00C87119">
              <w:rPr>
                <w:bCs/>
                <w:sz w:val="24"/>
              </w:rPr>
              <w:t>год и плановый период 202</w:t>
            </w:r>
            <w:r w:rsidR="00E65105">
              <w:rPr>
                <w:bCs/>
                <w:sz w:val="24"/>
              </w:rPr>
              <w:t>6</w:t>
            </w:r>
            <w:r w:rsidRPr="00C87119">
              <w:rPr>
                <w:bCs/>
                <w:sz w:val="24"/>
              </w:rPr>
              <w:t>-202</w:t>
            </w:r>
            <w:r w:rsidR="00E65105">
              <w:rPr>
                <w:bCs/>
                <w:sz w:val="24"/>
              </w:rPr>
              <w:t>7</w:t>
            </w:r>
            <w:r w:rsidRPr="00C87119">
              <w:rPr>
                <w:bCs/>
                <w:sz w:val="24"/>
              </w:rPr>
              <w:t xml:space="preserve"> годов</w:t>
            </w:r>
            <w:r w:rsidR="00E65105">
              <w:rPr>
                <w:bCs/>
                <w:sz w:val="24"/>
              </w:rPr>
              <w:t>»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A35AC5" w:rsidRDefault="00C87119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>Руководствуясь ч.</w:t>
            </w:r>
            <w:r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 ст.7</w:t>
            </w:r>
            <w:r w:rsidR="00E65105">
              <w:rPr>
                <w:bCs/>
                <w:sz w:val="24"/>
              </w:rPr>
              <w:t xml:space="preserve">, </w:t>
            </w:r>
            <w:r w:rsidRPr="00C87119">
              <w:rPr>
                <w:bCs/>
                <w:sz w:val="24"/>
              </w:rPr>
              <w:t>ч.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2 ст.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43,</w:t>
            </w:r>
            <w:r>
              <w:rPr>
                <w:bCs/>
                <w:sz w:val="24"/>
              </w:rPr>
              <w:t xml:space="preserve"> ст.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48 ФЗ №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131</w:t>
            </w:r>
            <w:r w:rsidR="00E65105">
              <w:rPr>
                <w:bCs/>
                <w:sz w:val="24"/>
              </w:rPr>
              <w:t>-ФЗ</w:t>
            </w:r>
            <w:r>
              <w:rPr>
                <w:bCs/>
                <w:sz w:val="24"/>
              </w:rPr>
              <w:t xml:space="preserve"> от 06.10.2003г «</w:t>
            </w:r>
            <w:r w:rsidRPr="00C87119">
              <w:rPr>
                <w:bCs/>
                <w:sz w:val="24"/>
              </w:rPr>
              <w:t>Об основах организации местного самоуправления в Российской Федерации»</w:t>
            </w:r>
            <w:r w:rsidR="00E65105">
              <w:rPr>
                <w:bCs/>
                <w:sz w:val="24"/>
              </w:rPr>
              <w:t>,</w:t>
            </w:r>
            <w:r w:rsidRPr="00C87119">
              <w:rPr>
                <w:bCs/>
                <w:sz w:val="24"/>
              </w:rPr>
              <w:t xml:space="preserve"> п.</w:t>
            </w:r>
            <w:r>
              <w:rPr>
                <w:bCs/>
                <w:sz w:val="24"/>
              </w:rPr>
              <w:t xml:space="preserve"> 34 «</w:t>
            </w:r>
            <w:r w:rsidRPr="00C87119">
              <w:rPr>
                <w:bCs/>
                <w:sz w:val="24"/>
              </w:rPr>
              <w:t>Положения о бюджетном процессе в МО «П</w:t>
            </w:r>
            <w:r>
              <w:rPr>
                <w:bCs/>
                <w:sz w:val="24"/>
              </w:rPr>
              <w:t>арбигское сельское поселение»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C87119" w:rsidRDefault="00C87119" w:rsidP="00C87119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C87119" w:rsidRPr="00B005A6" w:rsidRDefault="00895535" w:rsidP="00895535">
            <w:pPr>
              <w:pStyle w:val="a6"/>
              <w:numPr>
                <w:ilvl w:val="0"/>
                <w:numId w:val="10"/>
              </w:numPr>
              <w:tabs>
                <w:tab w:val="left" w:pos="987"/>
              </w:tabs>
              <w:ind w:left="0"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95535">
              <w:rPr>
                <w:sz w:val="24"/>
                <w:szCs w:val="24"/>
              </w:rPr>
              <w:t>В</w:t>
            </w:r>
            <w:r w:rsidRPr="00895535">
              <w:rPr>
                <w:bCs/>
                <w:sz w:val="24"/>
                <w:szCs w:val="24"/>
              </w:rPr>
              <w:t xml:space="preserve">нести изменения и дополнения в Решение Совета Парбигского сельского поселения № 29 от 26.12.2024 г «О бюджете МО «Парбигское сельское поселение» на 2025 </w:t>
            </w:r>
            <w:r w:rsidRPr="00B005A6">
              <w:rPr>
                <w:bCs/>
                <w:sz w:val="24"/>
                <w:szCs w:val="24"/>
              </w:rPr>
              <w:t>год и плановый период 2026-2027 годов»,</w:t>
            </w:r>
            <w:r w:rsidR="00C87119" w:rsidRPr="00B005A6">
              <w:rPr>
                <w:sz w:val="24"/>
                <w:szCs w:val="24"/>
              </w:rPr>
              <w:t xml:space="preserve"> изложи</w:t>
            </w:r>
            <w:r w:rsidRPr="00B005A6">
              <w:rPr>
                <w:sz w:val="24"/>
                <w:szCs w:val="24"/>
              </w:rPr>
              <w:t>в ст. 1</w:t>
            </w:r>
            <w:r w:rsidR="00C87119" w:rsidRPr="00B005A6">
              <w:rPr>
                <w:sz w:val="24"/>
                <w:szCs w:val="24"/>
              </w:rPr>
              <w:t xml:space="preserve"> в следующей редакции: </w:t>
            </w:r>
          </w:p>
          <w:p w:rsidR="00895535" w:rsidRPr="00B005A6" w:rsidRDefault="00895535" w:rsidP="00E01880">
            <w:pPr>
              <w:ind w:firstLine="707"/>
              <w:jc w:val="both"/>
              <w:rPr>
                <w:sz w:val="24"/>
                <w:szCs w:val="24"/>
              </w:rPr>
            </w:pPr>
            <w:r w:rsidRPr="00B005A6">
              <w:rPr>
                <w:sz w:val="24"/>
                <w:szCs w:val="24"/>
              </w:rPr>
              <w:t>«</w:t>
            </w:r>
            <w:r w:rsidR="00E01880" w:rsidRPr="00E01880">
              <w:rPr>
                <w:sz w:val="24"/>
                <w:szCs w:val="24"/>
              </w:rPr>
              <w:t>Утвердить основные характеристики  местного бюджета   МО «Парбигское                 сельское  поселение»</w:t>
            </w:r>
            <w:r w:rsidR="00E01880" w:rsidRPr="00E01880">
              <w:rPr>
                <w:b/>
                <w:bCs/>
                <w:sz w:val="24"/>
                <w:szCs w:val="24"/>
              </w:rPr>
              <w:t xml:space="preserve">   (</w:t>
            </w:r>
            <w:r w:rsidR="00E01880" w:rsidRPr="00E01880">
              <w:rPr>
                <w:sz w:val="24"/>
                <w:szCs w:val="24"/>
              </w:rPr>
              <w:t xml:space="preserve">далее –  бюджет   поселения) на  2025  год: прогнозируемый общий объем доходов бюджета  поселения в сумме   </w:t>
            </w:r>
            <w:r w:rsidR="00E01880" w:rsidRPr="00E01880">
              <w:rPr>
                <w:b/>
                <w:bCs/>
                <w:sz w:val="24"/>
                <w:szCs w:val="24"/>
              </w:rPr>
              <w:t>30 010 184,07</w:t>
            </w:r>
            <w:r w:rsidR="00E01880">
              <w:rPr>
                <w:b/>
                <w:bCs/>
                <w:sz w:val="24"/>
                <w:szCs w:val="24"/>
              </w:rPr>
              <w:t xml:space="preserve"> </w:t>
            </w:r>
            <w:r w:rsidR="00E01880" w:rsidRPr="00E01880">
              <w:rPr>
                <w:sz w:val="24"/>
                <w:szCs w:val="24"/>
              </w:rPr>
              <w:t>руб.</w:t>
            </w:r>
            <w:r w:rsidR="00E01880">
              <w:rPr>
                <w:sz w:val="24"/>
                <w:szCs w:val="24"/>
              </w:rPr>
              <w:t xml:space="preserve">, </w:t>
            </w:r>
            <w:r w:rsidR="00E01880" w:rsidRPr="00E01880">
              <w:rPr>
                <w:sz w:val="24"/>
                <w:szCs w:val="24"/>
              </w:rPr>
              <w:t xml:space="preserve">в том числе  налоговые и неналоговые доходы в сумме </w:t>
            </w:r>
            <w:r w:rsidR="00E01880" w:rsidRPr="00E01880">
              <w:rPr>
                <w:b/>
                <w:bCs/>
                <w:color w:val="000000"/>
                <w:sz w:val="24"/>
                <w:szCs w:val="24"/>
              </w:rPr>
              <w:t>5 335 349,50</w:t>
            </w:r>
            <w:r w:rsidR="00E0188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01880" w:rsidRPr="00E01880">
              <w:rPr>
                <w:sz w:val="24"/>
                <w:szCs w:val="24"/>
              </w:rPr>
              <w:t xml:space="preserve">руб., безвозмездные поступления в сумме </w:t>
            </w:r>
            <w:r w:rsidR="00E01880" w:rsidRPr="00E01880">
              <w:rPr>
                <w:b/>
                <w:bCs/>
                <w:color w:val="000000"/>
                <w:sz w:val="24"/>
                <w:szCs w:val="24"/>
              </w:rPr>
              <w:t>24 674 834,57</w:t>
            </w:r>
            <w:r w:rsidR="00E0188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01880" w:rsidRPr="00E01880">
              <w:rPr>
                <w:sz w:val="24"/>
                <w:szCs w:val="24"/>
              </w:rPr>
              <w:t>руб</w:t>
            </w:r>
            <w:r w:rsidR="00E01880">
              <w:rPr>
                <w:sz w:val="24"/>
                <w:szCs w:val="24"/>
              </w:rPr>
              <w:t>.</w:t>
            </w:r>
            <w:r w:rsidR="00E01880" w:rsidRPr="00E01880">
              <w:rPr>
                <w:sz w:val="24"/>
                <w:szCs w:val="24"/>
              </w:rPr>
              <w:t xml:space="preserve">, общий объем расходов бюджета поселения в сумме </w:t>
            </w:r>
            <w:r w:rsidR="00E01880" w:rsidRPr="00E01880">
              <w:rPr>
                <w:b/>
                <w:bCs/>
                <w:color w:val="000000"/>
                <w:sz w:val="24"/>
                <w:szCs w:val="24"/>
              </w:rPr>
              <w:t>31 787 840,55</w:t>
            </w:r>
            <w:r w:rsidR="00E01880" w:rsidRPr="00E01880"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E01880" w:rsidRPr="00E01880">
              <w:rPr>
                <w:sz w:val="24"/>
                <w:szCs w:val="24"/>
              </w:rPr>
              <w:t>руб. превышение расходов над доходами (дефицит) составляет </w:t>
            </w:r>
            <w:r w:rsidR="00E01880" w:rsidRPr="00E01880">
              <w:rPr>
                <w:b/>
                <w:sz w:val="24"/>
                <w:szCs w:val="24"/>
              </w:rPr>
              <w:t>1777 656,48</w:t>
            </w:r>
            <w:r w:rsidR="00E01880" w:rsidRPr="00E01880">
              <w:rPr>
                <w:sz w:val="24"/>
                <w:szCs w:val="24"/>
              </w:rPr>
              <w:t xml:space="preserve"> рублей</w:t>
            </w:r>
            <w:r w:rsidR="00B005A6">
              <w:rPr>
                <w:sz w:val="24"/>
                <w:szCs w:val="24"/>
              </w:rPr>
              <w:t>.</w:t>
            </w:r>
            <w:r w:rsidRPr="00B005A6">
              <w:rPr>
                <w:sz w:val="24"/>
                <w:szCs w:val="24"/>
              </w:rPr>
              <w:t>».</w:t>
            </w:r>
          </w:p>
          <w:p w:rsidR="00C87119" w:rsidRPr="000C6579" w:rsidRDefault="00C87119" w:rsidP="00C87119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C87119">
              <w:rPr>
                <w:sz w:val="24"/>
                <w:szCs w:val="24"/>
              </w:rPr>
              <w:t xml:space="preserve">Приложения № </w:t>
            </w:r>
            <w:r w:rsidR="00895535">
              <w:rPr>
                <w:sz w:val="24"/>
                <w:szCs w:val="24"/>
              </w:rPr>
              <w:t xml:space="preserve">1, № </w:t>
            </w:r>
            <w:r w:rsidRPr="00C87119">
              <w:rPr>
                <w:sz w:val="24"/>
                <w:szCs w:val="24"/>
              </w:rPr>
              <w:t xml:space="preserve">2, № </w:t>
            </w:r>
            <w:r w:rsidR="00E65105">
              <w:rPr>
                <w:sz w:val="24"/>
                <w:szCs w:val="24"/>
              </w:rPr>
              <w:t>8</w:t>
            </w:r>
            <w:r w:rsidRPr="00C87119">
              <w:rPr>
                <w:sz w:val="24"/>
                <w:szCs w:val="24"/>
              </w:rPr>
              <w:t xml:space="preserve"> изложить в </w:t>
            </w:r>
            <w:r w:rsidR="00637C96">
              <w:rPr>
                <w:sz w:val="24"/>
                <w:szCs w:val="24"/>
              </w:rPr>
              <w:t>новой</w:t>
            </w:r>
            <w:r w:rsidRPr="00C87119">
              <w:rPr>
                <w:sz w:val="24"/>
                <w:szCs w:val="24"/>
              </w:rPr>
              <w:t xml:space="preserve"> редакции</w:t>
            </w:r>
            <w:r w:rsidR="00637C96">
              <w:rPr>
                <w:sz w:val="24"/>
                <w:szCs w:val="24"/>
              </w:rPr>
              <w:t xml:space="preserve"> согласно приложению к настоящему Решению.</w:t>
            </w:r>
          </w:p>
          <w:p w:rsidR="001D1FC7" w:rsidRDefault="001D1FC7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Pr="00637C96">
              <w:rPr>
                <w:sz w:val="24"/>
                <w:szCs w:val="28"/>
              </w:rPr>
              <w:t xml:space="preserve"> 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B2327C">
        <w:rPr>
          <w:sz w:val="24"/>
          <w:szCs w:val="24"/>
        </w:rPr>
        <w:t>12.11.2025</w:t>
      </w:r>
      <w:r>
        <w:rPr>
          <w:sz w:val="24"/>
          <w:szCs w:val="24"/>
        </w:rPr>
        <w:t xml:space="preserve"> № </w:t>
      </w:r>
      <w:r w:rsidR="00B2327C">
        <w:rPr>
          <w:sz w:val="24"/>
          <w:szCs w:val="24"/>
        </w:rPr>
        <w:t>17</w:t>
      </w:r>
    </w:p>
    <w:p w:rsidR="00B005A6" w:rsidRDefault="00B005A6" w:rsidP="00895535">
      <w:pPr>
        <w:tabs>
          <w:tab w:val="left" w:pos="0"/>
        </w:tabs>
        <w:jc w:val="right"/>
        <w:rPr>
          <w:sz w:val="24"/>
          <w:szCs w:val="24"/>
        </w:rPr>
      </w:pP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</w:p>
    <w:p w:rsidR="00895535" w:rsidRDefault="00895535" w:rsidP="00895535">
      <w:pPr>
        <w:tabs>
          <w:tab w:val="left" w:pos="0"/>
        </w:tabs>
        <w:jc w:val="center"/>
        <w:rPr>
          <w:sz w:val="24"/>
          <w:szCs w:val="24"/>
        </w:rPr>
      </w:pPr>
      <w:r w:rsidRPr="00895535">
        <w:rPr>
          <w:sz w:val="24"/>
          <w:szCs w:val="24"/>
        </w:rPr>
        <w:t xml:space="preserve">Объем поступления доходов бюджета МО </w:t>
      </w:r>
      <w:r w:rsidR="002F6FBC">
        <w:rPr>
          <w:sz w:val="24"/>
          <w:szCs w:val="24"/>
        </w:rPr>
        <w:t>«</w:t>
      </w:r>
      <w:r w:rsidRPr="00895535">
        <w:rPr>
          <w:sz w:val="24"/>
          <w:szCs w:val="24"/>
        </w:rPr>
        <w:t>Парбигское сельское поселение</w:t>
      </w:r>
      <w:r w:rsidR="002F6FBC">
        <w:rPr>
          <w:sz w:val="24"/>
          <w:szCs w:val="24"/>
        </w:rPr>
        <w:t>»</w:t>
      </w:r>
      <w:r w:rsidRPr="00895535">
        <w:rPr>
          <w:sz w:val="24"/>
          <w:szCs w:val="24"/>
        </w:rPr>
        <w:t xml:space="preserve"> на 2025</w:t>
      </w:r>
      <w:r w:rsidR="002F6FBC">
        <w:rPr>
          <w:sz w:val="24"/>
          <w:szCs w:val="24"/>
        </w:rPr>
        <w:t xml:space="preserve"> </w:t>
      </w:r>
      <w:r w:rsidRPr="00895535">
        <w:rPr>
          <w:sz w:val="24"/>
          <w:szCs w:val="24"/>
        </w:rPr>
        <w:t>год и плановый период 2026-2027 годов</w:t>
      </w:r>
    </w:p>
    <w:p w:rsidR="002F6FBC" w:rsidRDefault="002F6FBC" w:rsidP="00895535">
      <w:pPr>
        <w:tabs>
          <w:tab w:val="left" w:pos="0"/>
        </w:tabs>
        <w:jc w:val="center"/>
        <w:rPr>
          <w:sz w:val="24"/>
          <w:szCs w:val="24"/>
        </w:rPr>
      </w:pPr>
    </w:p>
    <w:tbl>
      <w:tblPr>
        <w:tblStyle w:val="a5"/>
        <w:tblW w:w="10057" w:type="dxa"/>
        <w:tblLayout w:type="fixed"/>
        <w:tblLook w:val="04A0"/>
      </w:tblPr>
      <w:tblGrid>
        <w:gridCol w:w="959"/>
        <w:gridCol w:w="1984"/>
        <w:gridCol w:w="2694"/>
        <w:gridCol w:w="1444"/>
        <w:gridCol w:w="1488"/>
        <w:gridCol w:w="1488"/>
      </w:tblGrid>
      <w:tr w:rsidR="00E01880" w:rsidRPr="00E01880" w:rsidTr="00E01880">
        <w:trPr>
          <w:trHeight w:val="253"/>
        </w:trPr>
        <w:tc>
          <w:tcPr>
            <w:tcW w:w="959" w:type="dxa"/>
            <w:vMerge w:val="restart"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Код главного администратора доходов</w:t>
            </w:r>
          </w:p>
        </w:tc>
        <w:tc>
          <w:tcPr>
            <w:tcW w:w="1984" w:type="dxa"/>
            <w:vMerge w:val="restart"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Код доходов местного бюджета</w:t>
            </w:r>
          </w:p>
        </w:tc>
        <w:tc>
          <w:tcPr>
            <w:tcW w:w="2694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наименование источников доходов</w:t>
            </w:r>
          </w:p>
        </w:tc>
        <w:tc>
          <w:tcPr>
            <w:tcW w:w="4420" w:type="dxa"/>
            <w:gridSpan w:val="3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Сумма (руб)</w:t>
            </w:r>
          </w:p>
        </w:tc>
      </w:tr>
      <w:tr w:rsidR="00E01880" w:rsidRPr="00E01880" w:rsidTr="00E01880">
        <w:trPr>
          <w:trHeight w:val="253"/>
        </w:trPr>
        <w:tc>
          <w:tcPr>
            <w:tcW w:w="959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20" w:type="dxa"/>
            <w:gridSpan w:val="3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1880" w:rsidRPr="00E01880" w:rsidTr="00E01880">
        <w:trPr>
          <w:trHeight w:val="253"/>
        </w:trPr>
        <w:tc>
          <w:tcPr>
            <w:tcW w:w="959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20" w:type="dxa"/>
            <w:gridSpan w:val="3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30 010 184,07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15 769 727,00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1 00 00000 00 0000 000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5 335 349,50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4 764 200,00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5 579 400,00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4 424 300,00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4 506 200,00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5 321 400,00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1 01 00000 00 0000 000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1 939 800,00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2 071 700,00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2 222 900,00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1 01 02000 01 0000 110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1 939 800,00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2 071 700,00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2 222 900,00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1 03 00000 00 0000 000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1 853 000,00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1 903 000,00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2 567 000,00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1 03 02000 01 0000 110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1 853 000,00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1 903 000,00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2 567 000,00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1 03 02231 01 0000 110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</w:t>
            </w:r>
            <w:r w:rsidRPr="00E01880">
              <w:rPr>
                <w:color w:val="000000"/>
                <w:sz w:val="22"/>
                <w:szCs w:val="22"/>
              </w:rPr>
              <w:lastRenderedPageBreak/>
              <w:t>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969 000,00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996 000,00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1 342 000,00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1 03 02241 01 0000 110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1 03 02251 01 0000 110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979 000,00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1 001 000,00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1 347 000,00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1 03 02261 01 0000 110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 w:rsidRPr="00E01880">
              <w:rPr>
                <w:color w:val="000000"/>
                <w:sz w:val="22"/>
                <w:szCs w:val="22"/>
              </w:rPr>
              <w:lastRenderedPageBreak/>
              <w:t>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-99 000,00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-99 000,00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-128 000,00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1 05 00000 00 0000 000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1 05 03010 01 0000 110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1 06 00000 00 0000 000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514 500,00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514 500,00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514 500,00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1 06 01000 00 0000 110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310 000,00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310 000,00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310 000,00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1 06 06000 00 0000 110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204 500,00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204 500,00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204 500,00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1 08 00000 00 0000 000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ГОСУДАРСТВЕННАЯ ПОШЛИНА 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22272F"/>
                <w:sz w:val="22"/>
                <w:szCs w:val="22"/>
              </w:rPr>
            </w:pPr>
            <w:r w:rsidRPr="00E01880">
              <w:rPr>
                <w:color w:val="22272F"/>
                <w:sz w:val="22"/>
                <w:szCs w:val="22"/>
              </w:rPr>
              <w:t>1 08 04020 01 1000 110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rPr>
                <w:color w:val="22272F"/>
                <w:sz w:val="22"/>
                <w:szCs w:val="22"/>
              </w:rPr>
            </w:pPr>
            <w:r w:rsidRPr="00E01880">
              <w:rPr>
                <w:color w:val="22272F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 на совершение нотариальных действий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Неналоговые доходы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911 049,50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258 000,00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258 000,00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1 11 00000 00 0000 000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557 500,00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258 000,00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258 000,00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1 11 05000 00 0000 120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97 500,00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94 000,00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1 11 05025 10 </w:t>
            </w:r>
            <w:r w:rsidRPr="00E01880">
              <w:rPr>
                <w:sz w:val="22"/>
                <w:szCs w:val="22"/>
              </w:rPr>
              <w:lastRenderedPageBreak/>
              <w:t>0000 120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 xml:space="preserve">Доходы, получаемые в </w:t>
            </w:r>
            <w:r w:rsidRPr="00E01880">
              <w:rPr>
                <w:sz w:val="22"/>
                <w:szCs w:val="22"/>
              </w:rPr>
              <w:lastRenderedPageBreak/>
              <w:t>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12 500,00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1 11 05035 10 0000 120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85 000,00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85 000,00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85 000,00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1 11 09000 00 0000 120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460 000,00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164 000,00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164 000,00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1 11 09045 10 0000 120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460 000,00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164 000,00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164 000,00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1 13 00000 00 0000 000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10 565,00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1 13 02 000 00 0000 130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10 565,00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1 13 02 995 10 0000 130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Прочие доходы от компенсации затрат </w:t>
            </w:r>
            <w:r w:rsidRPr="00E01880">
              <w:rPr>
                <w:sz w:val="22"/>
                <w:szCs w:val="22"/>
              </w:rPr>
              <w:lastRenderedPageBreak/>
              <w:t>бюджетов сельских поселений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10 565,00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1 14 00000 00 0000 000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1 14 06025 10 0000 430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поселений ( за исключением земельных участков, муниципальных бюджетных и автономных учреждений)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Штрафы, санкции,возмещение ущерба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341 984,50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1 17 15000 00 0000 150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341 984,50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1 17 15 030 10 0015 150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Инициативные платежи, зачисляемые в бюджеты сельских поселений ( Благоустройство территории кладбища в п. Средняя Моховая Бакчарского района Томской области)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138 849,44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1 17 15 030 10 0016 150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Инициативные платежи, зачисляемые в бюджеты сельских поселений ( Обустройство  территории кладбища в с.Парбиг Бакчарского района Томской области)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203 135,06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2 00 00000 00 0000 000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24 682 883,59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11 005 527,00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10 965 127,00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2 02 00000 00 0000 000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24 682 883,59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11 005 527,00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10 965 127,00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 2 02 15001 10 0000 150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Дотации бюджетам сельских поселений на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выравнивание бюджетной обеспеченности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8 590 200,00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8 589 900,00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8 538 300,00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 2 02 15001 10 0000 150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в том числе за счет субвенции из областного бюджета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5 550 400,00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5 550 400,00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5 500 400,00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 xml:space="preserve"> 2 02 30000 00 0000 150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Федерации, в том числе: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3 273 300,00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1 492 200,00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1 503 400,00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областного бюджета) 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2 400 000,00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ФБ) 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(софинансирование ФБ) 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2 02 30024 10 0000 150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 Российской Федерации, в том числе: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2 02 30024 10 0000 150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Субвенция местным бюджетам на осуществление государственных </w:t>
            </w:r>
            <w:r w:rsidRPr="00E01880">
              <w:rPr>
                <w:sz w:val="22"/>
                <w:szCs w:val="22"/>
              </w:rPr>
              <w:lastRenderedPageBreak/>
              <w:t>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594 000,00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2 02 35118 10 0000 150 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279 300,00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304 200,00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315 400,00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12 819 383,59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923 427,00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923 427,00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Иные межбюджетные трансферты  на компенсацию расходов бюджетов сельских поселений в связи с отменой льготы по налогу на имущество организаций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540 000,00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Иные межбюджетные трансферты на сбалансированность  бюджетов сельских поселений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6 029 468,19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 xml:space="preserve">Иные 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</w:t>
            </w:r>
            <w:r w:rsidRPr="00E01880">
              <w:rPr>
                <w:color w:val="000000"/>
                <w:sz w:val="22"/>
                <w:szCs w:val="22"/>
              </w:rPr>
              <w:lastRenderedPageBreak/>
              <w:t>Великой Отечественной войны 1941-1945 годов; тружеников тыла военных лет,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50 000,00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Иные межбюджетные трансферты на реализацию мероприятий муниципальной программы "Патриотическое воспитание граждан Бакчарского района на 2021-2026 годы"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на оказание помощи отдельным категориям граждан в ремонте жилых помещений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Иные межбюджетные трансферты на реализацию мероприятий по обеспечению доступа к воде питьевого качества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122 663,00</w:t>
            </w:r>
          </w:p>
        </w:tc>
        <w:tc>
          <w:tcPr>
            <w:tcW w:w="1488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114 644,00</w:t>
            </w:r>
          </w:p>
        </w:tc>
        <w:tc>
          <w:tcPr>
            <w:tcW w:w="1488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114 644,00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Иные межбюджетные трансферты на  обеспечение условий для развития физической культуры и массового спорта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721 379,00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708 783,00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708 783,00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Иные межбюджетные трансферты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3 100 000,00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Иные межбюджетные трансферты на 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682 500,00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682 500,00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</w:t>
            </w:r>
            <w:r w:rsidRPr="00E01880">
              <w:rPr>
                <w:sz w:val="22"/>
                <w:szCs w:val="22"/>
              </w:rPr>
              <w:lastRenderedPageBreak/>
              <w:t>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 xml:space="preserve">Иные межбюджетные </w:t>
            </w:r>
            <w:r w:rsidRPr="00E01880">
              <w:rPr>
                <w:color w:val="000000"/>
                <w:sz w:val="22"/>
                <w:szCs w:val="22"/>
              </w:rPr>
              <w:lastRenderedPageBreak/>
              <w:t>транвферты на финансовую поддержку инициативных проектов, выдвигаемых муниципальными образованиями Томской области, на 2025 год (Благоустройство территории кладбища в п. Средняя Моховая Бакчарского района Томской области)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542 952,06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Иные межбюджетные транвферты на финансовую поддержку инициативных проектов, выдвигаемых муниципальными образованиями Томской области, на 2025 год (Обустройство территории кладбища в с. Парбиг Бакчарского района Томской области)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794 334,14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2 07 05 30 10 0000 150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186 087,20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color w:val="000000"/>
                <w:sz w:val="22"/>
                <w:szCs w:val="22"/>
              </w:rPr>
            </w:pPr>
            <w:r w:rsidRPr="00E0188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2 18 05030 10 0000 150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Доходы бюджетов сельских поселений от возврата иными  организациями остатков субсидий прошлых лет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45 819,21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959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2 19 60010 10 0000 150</w:t>
            </w:r>
          </w:p>
        </w:tc>
        <w:tc>
          <w:tcPr>
            <w:tcW w:w="2694" w:type="dxa"/>
            <w:hideMark/>
          </w:tcPr>
          <w:p w:rsidR="00E01880" w:rsidRPr="00E01880" w:rsidRDefault="00E01880" w:rsidP="00E0188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44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-53 868,23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0188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B005A6" w:rsidRDefault="00B005A6" w:rsidP="00B005A6">
      <w:pPr>
        <w:tabs>
          <w:tab w:val="left" w:pos="0"/>
        </w:tabs>
        <w:rPr>
          <w:sz w:val="24"/>
          <w:szCs w:val="24"/>
        </w:rPr>
        <w:sectPr w:rsidR="00B005A6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2327C" w:rsidRDefault="00B2327C" w:rsidP="00B2327C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12.11.2025 № 17</w:t>
      </w:r>
    </w:p>
    <w:p w:rsidR="00B005A6" w:rsidRDefault="00B005A6" w:rsidP="00E65105">
      <w:pPr>
        <w:tabs>
          <w:tab w:val="left" w:pos="0"/>
        </w:tabs>
        <w:jc w:val="right"/>
        <w:rPr>
          <w:sz w:val="24"/>
          <w:szCs w:val="24"/>
        </w:rPr>
      </w:pP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923D39" w:rsidRDefault="00E65105" w:rsidP="00E6510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E65105" w:rsidRDefault="00E65105" w:rsidP="00E65105">
      <w:pPr>
        <w:ind w:firstLine="709"/>
        <w:jc w:val="right"/>
        <w:rPr>
          <w:sz w:val="24"/>
          <w:szCs w:val="24"/>
        </w:rPr>
      </w:pP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  <w:r w:rsidRPr="00E65105">
        <w:rPr>
          <w:sz w:val="24"/>
          <w:szCs w:val="24"/>
        </w:rPr>
        <w:t xml:space="preserve">Распределение бюджетных ассигнований местного бюджета МО </w:t>
      </w:r>
      <w:r>
        <w:rPr>
          <w:sz w:val="24"/>
          <w:szCs w:val="24"/>
        </w:rPr>
        <w:t>«</w:t>
      </w:r>
      <w:r w:rsidRPr="00E65105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E65105">
        <w:rPr>
          <w:sz w:val="24"/>
          <w:szCs w:val="24"/>
        </w:rPr>
        <w:t xml:space="preserve"> по разделам, подразделам, целевым статьям группам и подгруппам видов расходов классификации расходов бюджетов на 2025 год и плановый период 2026-2027 годов</w:t>
      </w: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</w:p>
    <w:tbl>
      <w:tblPr>
        <w:tblStyle w:val="a5"/>
        <w:tblW w:w="10288" w:type="dxa"/>
        <w:tblLayout w:type="fixed"/>
        <w:tblLook w:val="04A0"/>
      </w:tblPr>
      <w:tblGrid>
        <w:gridCol w:w="2518"/>
        <w:gridCol w:w="1171"/>
        <w:gridCol w:w="1239"/>
        <w:gridCol w:w="980"/>
        <w:gridCol w:w="1460"/>
        <w:gridCol w:w="1460"/>
        <w:gridCol w:w="1460"/>
      </w:tblGrid>
      <w:tr w:rsidR="00E01880" w:rsidRPr="00E01880" w:rsidTr="00E01880">
        <w:trPr>
          <w:trHeight w:val="253"/>
        </w:trPr>
        <w:tc>
          <w:tcPr>
            <w:tcW w:w="2518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1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1239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980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4380" w:type="dxa"/>
            <w:gridSpan w:val="3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Сумма  руб.</w:t>
            </w:r>
          </w:p>
        </w:tc>
      </w:tr>
      <w:tr w:rsidR="00E01880" w:rsidRPr="00E01880" w:rsidTr="00E01880">
        <w:trPr>
          <w:trHeight w:val="253"/>
        </w:trPr>
        <w:tc>
          <w:tcPr>
            <w:tcW w:w="2518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9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1880" w:rsidRPr="00E01880" w:rsidTr="00E01880">
        <w:trPr>
          <w:trHeight w:val="253"/>
        </w:trPr>
        <w:tc>
          <w:tcPr>
            <w:tcW w:w="2518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1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9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31 787 840,55</w:t>
            </w:r>
          </w:p>
        </w:tc>
        <w:tc>
          <w:tcPr>
            <w:tcW w:w="1460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16 452 227,00</w:t>
            </w:r>
          </w:p>
        </w:tc>
        <w:tc>
          <w:tcPr>
            <w:tcW w:w="1460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0100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11 123 548,36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8 077 545,58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8 177 145,58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1 045 700,00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1 045 700,00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1 045 700,00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1 045 700,00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0020300000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912 912,00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802 700,00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802 700,00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0020300000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276 284,00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243 000,00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9 510 205,56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7 021 845,58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7 121 445,58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9 510 205,56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7 021 845,58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7 121 445,58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4 839 579,00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4 668 000,00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4 668 000,00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112 176,00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1 434 561,00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1 410 000,00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1 410 000,00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483 114,28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429 480,00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429 480,00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2 593 572,58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483 199,58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582 799,58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19 036,70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853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20 166,00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20 166,00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20 166,00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0750000000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870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414 146,80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9 626,20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0900200000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9 626,20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187 920,00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0921500000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187 920,00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53 070,00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0921000000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53 070,00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Финансирование мероприятий, посвященных ВОв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39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0923700000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13 390,00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0923700000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13 390,00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Содержание и обслуживание имущества казны сельских поселений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39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0923410000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0923410000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15 000,00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Финансирование мероприятий, посвященных  памяти участников СВО на Украине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0923900000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10 650,00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0923900000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10 650,00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0924800000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0924800000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0926200000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Содержание и обслуживание  технического оборудования в целях обеспечения сотовой связью стандарта GSM-900 в с. Новая Бурка Бакчарского района Томской области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3920200001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4 490,60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3920200001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4 490,60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Мобилизационная и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вневойсковая подготовка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0203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214 516,00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233 640,00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242 242,00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64 784,00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70 560,00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73 158,00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0400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5 043 300,00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1 903 000,00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2 567 000,00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5 043 300,00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1 903 000,00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2 567 000,00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183849Д000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3 100 000,00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183849Д000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3 100 000,00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1 778 300,00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1 553 000,00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2 217 000,00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1 503 000,00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1 553 000,00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2 217 000,00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90 300,00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текущий ремонт автомобильных дорог в границах поселений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185 000,00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185 000,00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Софинансирование расходов по ремонту автомобильных дорог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60002SД000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165 000,00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60002SД000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165 000,00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 xml:space="preserve">уплата прочих налогов,сборов 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0500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3 485 173,85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278 644,00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278 644,00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909 700,00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449 700,00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3900000000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449 700,00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427 000,00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3900500000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427 000,00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131 000,00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3909600000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2 575 473,85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335 052,69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1938941370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139 390,11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1938941370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122 663,00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39101S1370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16 727,11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39101S1370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16 727,11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133 081,81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62 580,77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2 240 421,16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3910200000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Уплата налога на </w:t>
            </w:r>
            <w:r w:rsidRPr="00E01880">
              <w:rPr>
                <w:sz w:val="22"/>
                <w:szCs w:val="22"/>
              </w:rPr>
              <w:lastRenderedPageBreak/>
              <w:t>имущество организаций и земельного налога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391020000</w:t>
            </w:r>
            <w:r w:rsidRPr="00E01880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851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3910200002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2 226 421,16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Субсидии на 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3910200002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811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2 226 421,16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3 257 441,83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744 540,25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226 702,87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517 837,38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2 398 115,96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6000400000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215 477,20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8970141115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542 952,06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8970141115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542 952,06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89701S1115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337 082,29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89701S1115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337 082,29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8970141116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794 334,14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89701S1116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794 334,14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Софинансирование проекта "Обустройство </w:t>
            </w:r>
            <w:r w:rsidRPr="00E01880">
              <w:rPr>
                <w:sz w:val="22"/>
                <w:szCs w:val="22"/>
              </w:rPr>
              <w:lastRenderedPageBreak/>
              <w:t>территории кладбища в с. Парбиг Бакчарского района Томской области"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89701S1116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508 270,27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89701S1116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508 270,27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114 785,62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6000500000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103 735,62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6000500000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11 050,00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1 126 540,59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1 126 540,59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1 086 740,59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414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1 086 740,59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39 800,00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1000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3 094 000,00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1 288 000,00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1 288 000,00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79502S0710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321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1003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7950240710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321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2 994 000,00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(за счет средств федерального бюджета)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Обеспечение детей-сирот и детей, оставшихся без </w:t>
            </w:r>
            <w:r w:rsidRPr="00E01880">
              <w:rPr>
                <w:sz w:val="22"/>
                <w:szCs w:val="22"/>
              </w:rPr>
              <w:lastRenderedPageBreak/>
              <w:t>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1004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2 400 000,00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11471А0820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2 400 000,00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1147941470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322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1 545 489,00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1 391 283,00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 xml:space="preserve"> </w:t>
            </w:r>
            <w:r w:rsidRPr="00E01880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791 379,00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Мероприятия в области здравоохранения,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спорта и физической культуры, туризма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51297S0008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40 000,00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721 379,00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518 840,00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509 166,00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509 166,00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119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156 689,00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153 767,00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153 767,00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45 850,00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45 850,00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45 850,00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754 110,00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7950840006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7950840006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Софинансирование расходов на приобретение оборудования для малобюджетных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1102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51297S0006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68 250,00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51297S0006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68 250,00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211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3 360,00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1400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17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1403</w:t>
            </w:r>
          </w:p>
        </w:tc>
        <w:tc>
          <w:tcPr>
            <w:tcW w:w="1239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5210600000</w:t>
            </w:r>
          </w:p>
        </w:tc>
        <w:tc>
          <w:tcPr>
            <w:tcW w:w="98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540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3 209 554,42</w:t>
            </w:r>
          </w:p>
        </w:tc>
      </w:tr>
    </w:tbl>
    <w:p w:rsidR="00E65105" w:rsidRDefault="00E65105" w:rsidP="00E65105">
      <w:pPr>
        <w:ind w:firstLine="709"/>
        <w:jc w:val="right"/>
      </w:pPr>
    </w:p>
    <w:p w:rsidR="00E65105" w:rsidRDefault="00E65105" w:rsidP="006A140B">
      <w:pPr>
        <w:ind w:firstLine="709"/>
        <w:jc w:val="center"/>
      </w:pPr>
    </w:p>
    <w:p w:rsidR="00E65105" w:rsidRDefault="00E65105" w:rsidP="00E65105">
      <w:pPr>
        <w:spacing w:line="360" w:lineRule="auto"/>
        <w:jc w:val="right"/>
        <w:sectPr w:rsidR="00E65105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2327C" w:rsidRDefault="00B2327C" w:rsidP="00B2327C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12.11.2025 № 17</w:t>
      </w:r>
    </w:p>
    <w:p w:rsidR="00B005A6" w:rsidRDefault="00B005A6" w:rsidP="001D087F">
      <w:pPr>
        <w:tabs>
          <w:tab w:val="left" w:pos="0"/>
        </w:tabs>
        <w:jc w:val="right"/>
        <w:rPr>
          <w:sz w:val="24"/>
          <w:szCs w:val="24"/>
        </w:rPr>
      </w:pP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8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E65105" w:rsidRDefault="001D087F" w:rsidP="001D087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1D087F" w:rsidRPr="001D087F" w:rsidRDefault="001D087F" w:rsidP="001D087F">
      <w:pPr>
        <w:jc w:val="center"/>
        <w:rPr>
          <w:sz w:val="24"/>
        </w:rPr>
      </w:pPr>
    </w:p>
    <w:p w:rsidR="001D087F" w:rsidRDefault="001D087F" w:rsidP="001D087F">
      <w:pPr>
        <w:jc w:val="center"/>
        <w:rPr>
          <w:sz w:val="24"/>
        </w:rPr>
      </w:pPr>
      <w:r w:rsidRPr="001D087F">
        <w:rPr>
          <w:sz w:val="24"/>
        </w:rPr>
        <w:t xml:space="preserve">Ведомственная структура расходов местного бюджета МО </w:t>
      </w:r>
      <w:r>
        <w:rPr>
          <w:sz w:val="24"/>
        </w:rPr>
        <w:t>«</w:t>
      </w:r>
      <w:r w:rsidRPr="001D087F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1D087F">
        <w:rPr>
          <w:sz w:val="24"/>
        </w:rPr>
        <w:t xml:space="preserve"> на 2025г и плановый период 2026-2027годов</w:t>
      </w:r>
    </w:p>
    <w:p w:rsidR="001D087F" w:rsidRDefault="001D087F" w:rsidP="001D087F">
      <w:pPr>
        <w:jc w:val="center"/>
        <w:rPr>
          <w:sz w:val="24"/>
        </w:rPr>
      </w:pPr>
    </w:p>
    <w:tbl>
      <w:tblPr>
        <w:tblStyle w:val="a5"/>
        <w:tblW w:w="10514" w:type="dxa"/>
        <w:tblInd w:w="-601" w:type="dxa"/>
        <w:tblLayout w:type="fixed"/>
        <w:tblLook w:val="04A0"/>
      </w:tblPr>
      <w:tblGrid>
        <w:gridCol w:w="2518"/>
        <w:gridCol w:w="1452"/>
        <w:gridCol w:w="841"/>
        <w:gridCol w:w="1370"/>
        <w:gridCol w:w="756"/>
        <w:gridCol w:w="1276"/>
        <w:gridCol w:w="1168"/>
        <w:gridCol w:w="1133"/>
      </w:tblGrid>
      <w:tr w:rsidR="00E01880" w:rsidRPr="00E01880" w:rsidTr="00E01880">
        <w:trPr>
          <w:trHeight w:val="253"/>
        </w:trPr>
        <w:tc>
          <w:tcPr>
            <w:tcW w:w="2518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2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Код главного распорядителя бюджетных средств</w:t>
            </w:r>
          </w:p>
        </w:tc>
        <w:tc>
          <w:tcPr>
            <w:tcW w:w="841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1370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756" w:type="dxa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3577" w:type="dxa"/>
            <w:gridSpan w:val="3"/>
            <w:vMerge w:val="restart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Сумма  руб.</w:t>
            </w:r>
          </w:p>
        </w:tc>
      </w:tr>
      <w:tr w:rsidR="00E01880" w:rsidRPr="00E01880" w:rsidTr="00E01880">
        <w:trPr>
          <w:trHeight w:val="253"/>
        </w:trPr>
        <w:tc>
          <w:tcPr>
            <w:tcW w:w="2518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2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1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6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7" w:type="dxa"/>
            <w:gridSpan w:val="3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1880" w:rsidRPr="00E01880" w:rsidTr="00E01880">
        <w:trPr>
          <w:trHeight w:val="253"/>
        </w:trPr>
        <w:tc>
          <w:tcPr>
            <w:tcW w:w="2518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2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1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0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56" w:type="dxa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77" w:type="dxa"/>
            <w:gridSpan w:val="3"/>
            <w:vMerge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0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31 787 840,55</w:t>
            </w:r>
          </w:p>
        </w:tc>
        <w:tc>
          <w:tcPr>
            <w:tcW w:w="1168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16 452 227,00</w:t>
            </w:r>
          </w:p>
        </w:tc>
        <w:tc>
          <w:tcPr>
            <w:tcW w:w="1133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0100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11 123 548,36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8 077 545,58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8 177 145,58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1 045 700,00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1 045 700,00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1 189 196,00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1 045 700,00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1 045 700,00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0020300000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912 912,00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802 700,00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802 700,00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0020300000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129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276 284,00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243 000,00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243 000,00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9 510 205,56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7 021 845,58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7 121 445,58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Центральный аппарат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9 510 205,56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7 021 845,58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7 121 445,58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4 839 579,00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4 668 000,00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4 668 000,00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122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112 176,00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129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1 434 561,00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1 410 000,00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1 410 000,00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242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483 114,28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429 480,00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429 480,00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2 593 572,58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483 199,58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582 799,58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247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19 036,70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852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0020400000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853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20 166,00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20 166,00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20 166,00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0750000000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870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414 146,80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9 626,20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0900200000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9 626,20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187 920,00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0921500000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187 920,00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53 070,00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0921000000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53 070,00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Финансирование мероприятий, посвященных ВОв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0923700000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13 390,00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0923700000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13 390,00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Финансирование мероприятий, посвященных памяти участников СВО на Украине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0923900000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10 650,00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0923900000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10 650,00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Содержание и обслуживание имущества казны сельских поселений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0923410000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0923410000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15 000,00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0924800000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0924800000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0926200000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Содержание и обслуживание  технического оборудования в целях обеспечения сотовой связью стандарта GSM-900 в с. Новая Бурка Бакчарского района Томской области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3920200001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4 490,60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0113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3920200001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4 490,60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Мобилизационная и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вневойсковая подготовка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304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200,00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 xml:space="preserve">315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2146551180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2146551180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214 516,00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233 640,00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242 242,00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0203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2146551180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119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64 784,00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70 560,00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73 158,00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0400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5 043 300,00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1 903 000,00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2 567 000,00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5 043 300,00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1 903 000,00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2 567 000,00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183849Д000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3 100 000,00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183849Д000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3 100 000,00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6000200000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1 778 300,00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1 553 000,00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2 217 000,00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1 688 000,00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1 553 000,00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2 217 000,00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текущий ремонт автомобильных дорог в границах поселений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185 000,00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185 000,00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уплата прочих налогов,сборов 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90 300,00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Софинансирование расходов по ремонту автомобильных дорог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60002SД000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165 000,00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350 000,00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0409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60002SД000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165 000,00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350 000,00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Жилищно-коммунальное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хозяйство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0500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3 485 173,85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278 644,00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278 644,00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909 700,00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449 700,00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3900000000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449 700,00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427 000,00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3900500000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427 000,00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131 000,00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131 000,00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3909600000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33 000,00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33 000,00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2 575 473,85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335 052,69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1938941370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139 390,11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1938941370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122 663,00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114 644,00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114 644,00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39101S1370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16 727,11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39101S1370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16 727,11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3910100000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133 081,81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3910100000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247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62 580,77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2 240 421,16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3910200000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851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Частичное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возмещение убытков ресурсоснабжающим организациям, не включенных в тариф, возникающих при оказании услуг теплоснабжения и (или) водоснабжения</w:t>
            </w:r>
            <w:r w:rsidRPr="00E01880">
              <w:rPr>
                <w:b/>
                <w:bCs/>
                <w:sz w:val="22"/>
                <w:szCs w:val="22"/>
              </w:rPr>
              <w:br w:type="page"/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3910200002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2 226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421,16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3910200002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811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2 226 421,16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3 257 441,83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744 540,25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6000100000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226 702,87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6000100000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247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517 837,38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2 398 115,96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6000400000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215 477,20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370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8970141115</w:t>
            </w:r>
          </w:p>
        </w:tc>
        <w:tc>
          <w:tcPr>
            <w:tcW w:w="75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542 952,06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8970141115</w:t>
            </w:r>
          </w:p>
        </w:tc>
        <w:tc>
          <w:tcPr>
            <w:tcW w:w="756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542 952,06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89701S1115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337 082,29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89701S1115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337 082,29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370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8970141116</w:t>
            </w:r>
          </w:p>
        </w:tc>
        <w:tc>
          <w:tcPr>
            <w:tcW w:w="75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794 334,14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8970141116</w:t>
            </w:r>
          </w:p>
        </w:tc>
        <w:tc>
          <w:tcPr>
            <w:tcW w:w="756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794 334,14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Софинансирование </w:t>
            </w:r>
            <w:r w:rsidRPr="00E01880">
              <w:rPr>
                <w:sz w:val="22"/>
                <w:szCs w:val="22"/>
              </w:rPr>
              <w:lastRenderedPageBreak/>
              <w:t>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89701S1116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508 270,27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89701S1116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508 270,27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114 785,62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6000500000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103 735,62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0503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6000500000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242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11 050,00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1 126 540,59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1 126 540,59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39 800,00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4400000000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39 800,00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Разработка проектно-сметной документации сельского дома культуры в с.Парбиг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7952300001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7952300001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414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4400000000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1 086 740,59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0801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4400000000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414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1 086 740,59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1000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3 094 000,00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1 288 000,00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1 288 000,00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 xml:space="preserve">Софинансирование расходов на оказание помощи в ремонте жилых помещений отдельным </w:t>
            </w:r>
            <w:r w:rsidRPr="00E01880">
              <w:rPr>
                <w:b/>
                <w:bCs/>
                <w:i/>
                <w:iCs/>
                <w:sz w:val="22"/>
                <w:szCs w:val="22"/>
              </w:rPr>
              <w:lastRenderedPageBreak/>
              <w:t>категориям граждан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79502S0710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321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7950240710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321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2 994 000,00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 xml:space="preserve">Бюджетные инвестиции на приобретение объектов недвижимого имущества в государственную (муниципальную) </w:t>
            </w:r>
            <w:r w:rsidRPr="00E01880">
              <w:rPr>
                <w:sz w:val="22"/>
                <w:szCs w:val="22"/>
              </w:rPr>
              <w:lastRenderedPageBreak/>
              <w:t>собственность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11471R0820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412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11471R0820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412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2 400 000,00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11471А0820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412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2 400 000,00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1004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1147941470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322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594 000,00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Физическая культура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и спорт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 xml:space="preserve">1 545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489,00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 xml:space="preserve">1 391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283,00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lastRenderedPageBreak/>
              <w:t xml:space="preserve">708 </w:t>
            </w:r>
            <w:r w:rsidRPr="00E01880">
              <w:rPr>
                <w:b/>
                <w:bCs/>
                <w:sz w:val="22"/>
                <w:szCs w:val="22"/>
              </w:rPr>
              <w:lastRenderedPageBreak/>
              <w:t>783,00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lastRenderedPageBreak/>
              <w:t xml:space="preserve"> </w:t>
            </w:r>
            <w:r w:rsidRPr="00E01880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791 379,00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5129700000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40 000,00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51297S0008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40 000,00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7950840008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721 379,00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7950840008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111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518 840,00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509 166,00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509 166,00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7950840008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119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156 689,00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153 767,00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153 767,00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1101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7950840008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45 850,00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45 850,00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45 850,00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i/>
                <w:iCs/>
                <w:sz w:val="22"/>
                <w:szCs w:val="22"/>
              </w:rPr>
            </w:pPr>
            <w:r w:rsidRPr="00E01880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754 110,00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7950840006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7950840006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682 500,00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682 500,00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0,00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1102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5129S0006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68 250,00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5129S0006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68 250,00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1102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5129700000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244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3 360,00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1400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2 833 046,92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E01880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E01880" w:rsidRPr="00E01880" w:rsidTr="00E01880">
        <w:trPr>
          <w:trHeight w:val="20"/>
        </w:trPr>
        <w:tc>
          <w:tcPr>
            <w:tcW w:w="2518" w:type="dxa"/>
            <w:hideMark/>
          </w:tcPr>
          <w:p w:rsidR="00E01880" w:rsidRPr="00E01880" w:rsidRDefault="00E01880" w:rsidP="00E01880">
            <w:pPr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52" w:type="dxa"/>
            <w:hideMark/>
          </w:tcPr>
          <w:p w:rsidR="00E01880" w:rsidRPr="00E01880" w:rsidRDefault="00E01880" w:rsidP="00E01880">
            <w:pPr>
              <w:jc w:val="center"/>
              <w:rPr>
                <w:b/>
                <w:bCs/>
                <w:sz w:val="22"/>
                <w:szCs w:val="22"/>
              </w:rPr>
            </w:pPr>
            <w:r w:rsidRPr="00E01880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841" w:type="dxa"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1403</w:t>
            </w:r>
          </w:p>
        </w:tc>
        <w:tc>
          <w:tcPr>
            <w:tcW w:w="1370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5210600000</w:t>
            </w:r>
          </w:p>
        </w:tc>
        <w:tc>
          <w:tcPr>
            <w:tcW w:w="756" w:type="dxa"/>
            <w:noWrap/>
            <w:hideMark/>
          </w:tcPr>
          <w:p w:rsidR="00E01880" w:rsidRPr="00E01880" w:rsidRDefault="00E01880" w:rsidP="00E01880">
            <w:pPr>
              <w:jc w:val="center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540</w:t>
            </w:r>
          </w:p>
        </w:tc>
        <w:tc>
          <w:tcPr>
            <w:tcW w:w="1276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2 833 046,92</w:t>
            </w:r>
          </w:p>
        </w:tc>
        <w:tc>
          <w:tcPr>
            <w:tcW w:w="1168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3 209 554,42</w:t>
            </w:r>
          </w:p>
        </w:tc>
        <w:tc>
          <w:tcPr>
            <w:tcW w:w="1133" w:type="dxa"/>
            <w:hideMark/>
          </w:tcPr>
          <w:p w:rsidR="00E01880" w:rsidRPr="00E01880" w:rsidRDefault="00E01880" w:rsidP="00E01880">
            <w:pPr>
              <w:jc w:val="right"/>
              <w:rPr>
                <w:sz w:val="22"/>
                <w:szCs w:val="22"/>
              </w:rPr>
            </w:pPr>
            <w:r w:rsidRPr="00E01880">
              <w:rPr>
                <w:sz w:val="22"/>
                <w:szCs w:val="22"/>
              </w:rPr>
              <w:t>3 209 554,42</w:t>
            </w:r>
          </w:p>
        </w:tc>
      </w:tr>
    </w:tbl>
    <w:p w:rsidR="001D087F" w:rsidRPr="001D087F" w:rsidRDefault="001D087F" w:rsidP="001D087F">
      <w:pPr>
        <w:jc w:val="center"/>
        <w:rPr>
          <w:sz w:val="24"/>
        </w:rPr>
      </w:pPr>
    </w:p>
    <w:sectPr w:rsidR="001D087F" w:rsidRPr="001D087F" w:rsidSect="00E6510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1EA" w:rsidRDefault="00DA51EA" w:rsidP="00923D39">
      <w:r>
        <w:separator/>
      </w:r>
    </w:p>
  </w:endnote>
  <w:endnote w:type="continuationSeparator" w:id="1">
    <w:p w:rsidR="00DA51EA" w:rsidRDefault="00DA51EA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1EA" w:rsidRDefault="00DA51EA" w:rsidP="00923D39">
      <w:r>
        <w:separator/>
      </w:r>
    </w:p>
  </w:footnote>
  <w:footnote w:type="continuationSeparator" w:id="1">
    <w:p w:rsidR="00DA51EA" w:rsidRDefault="00DA51EA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22920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1C40"/>
    <w:rsid w:val="000D7228"/>
    <w:rsid w:val="00121574"/>
    <w:rsid w:val="00127C79"/>
    <w:rsid w:val="00156D2B"/>
    <w:rsid w:val="00171754"/>
    <w:rsid w:val="00176EEA"/>
    <w:rsid w:val="001913EA"/>
    <w:rsid w:val="00192253"/>
    <w:rsid w:val="001A7775"/>
    <w:rsid w:val="001B5139"/>
    <w:rsid w:val="001C51AE"/>
    <w:rsid w:val="001D087F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2F6FBC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A62B6"/>
    <w:rsid w:val="003C3862"/>
    <w:rsid w:val="003C77F6"/>
    <w:rsid w:val="003D16EB"/>
    <w:rsid w:val="003F1CF5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36EA3"/>
    <w:rsid w:val="00546C22"/>
    <w:rsid w:val="0056278C"/>
    <w:rsid w:val="00575090"/>
    <w:rsid w:val="00577755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86DFA"/>
    <w:rsid w:val="006906F7"/>
    <w:rsid w:val="00692E2B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A165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95535"/>
    <w:rsid w:val="008B6ECC"/>
    <w:rsid w:val="008B7966"/>
    <w:rsid w:val="008E1345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005A6"/>
    <w:rsid w:val="00B10FF4"/>
    <w:rsid w:val="00B2327C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52DEF"/>
    <w:rsid w:val="00C81C0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73A09"/>
    <w:rsid w:val="00D803B8"/>
    <w:rsid w:val="00D8046E"/>
    <w:rsid w:val="00D971FB"/>
    <w:rsid w:val="00DA51EA"/>
    <w:rsid w:val="00DA6B6F"/>
    <w:rsid w:val="00DC5D53"/>
    <w:rsid w:val="00DD5D4F"/>
    <w:rsid w:val="00DE439B"/>
    <w:rsid w:val="00DE7C6E"/>
    <w:rsid w:val="00E01880"/>
    <w:rsid w:val="00E01CDB"/>
    <w:rsid w:val="00E07ADC"/>
    <w:rsid w:val="00E305AE"/>
    <w:rsid w:val="00E32E75"/>
    <w:rsid w:val="00E3478F"/>
    <w:rsid w:val="00E41B3A"/>
    <w:rsid w:val="00E52098"/>
    <w:rsid w:val="00E60B30"/>
    <w:rsid w:val="00E65105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5998"/>
    <w:rsid w:val="00F47217"/>
    <w:rsid w:val="00F6049D"/>
    <w:rsid w:val="00F77584"/>
    <w:rsid w:val="00FA6167"/>
    <w:rsid w:val="00FC0078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3D39"/>
  </w:style>
  <w:style w:type="paragraph" w:styleId="a9">
    <w:name w:val="footer"/>
    <w:basedOn w:val="a"/>
    <w:link w:val="aa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3D39"/>
  </w:style>
  <w:style w:type="character" w:styleId="ab">
    <w:name w:val="Hyperlink"/>
    <w:basedOn w:val="a0"/>
    <w:uiPriority w:val="99"/>
    <w:unhideWhenUsed/>
    <w:rsid w:val="001D087F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1D087F"/>
    <w:rPr>
      <w:color w:val="800080"/>
      <w:u w:val="single"/>
    </w:rPr>
  </w:style>
  <w:style w:type="paragraph" w:customStyle="1" w:styleId="font5">
    <w:name w:val="font5"/>
    <w:basedOn w:val="a"/>
    <w:rsid w:val="001D087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1D087F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D087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1D087F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1D087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1D08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1D0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1D087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1D087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1D08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1D08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1D08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1D0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1D0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C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1C51A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1C51A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1C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1C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1C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E01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6903</Words>
  <Characters>39352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3</cp:revision>
  <cp:lastPrinted>2023-06-15T08:19:00Z</cp:lastPrinted>
  <dcterms:created xsi:type="dcterms:W3CDTF">2025-12-08T04:31:00Z</dcterms:created>
  <dcterms:modified xsi:type="dcterms:W3CDTF">2025-12-08T05:50:00Z</dcterms:modified>
</cp:coreProperties>
</file>