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DE1BA6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DE1BA6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DE1BA6" w:rsidRDefault="00DE1BA6" w:rsidP="00DE1BA6">
            <w:pPr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>Об организации водомерного пункта на территории Муниципального образования «Парбигское сельское поселение» Бакчарского района Томской области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DE1BA6" w:rsidRDefault="00DE1BA6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 xml:space="preserve">Для организованного проведения </w:t>
            </w:r>
            <w:proofErr w:type="spellStart"/>
            <w:r w:rsidRPr="00DE1BA6">
              <w:rPr>
                <w:sz w:val="24"/>
                <w:szCs w:val="24"/>
              </w:rPr>
              <w:t>противопаводковых</w:t>
            </w:r>
            <w:proofErr w:type="spellEnd"/>
            <w:r w:rsidRPr="00DE1BA6">
              <w:rPr>
                <w:sz w:val="24"/>
                <w:szCs w:val="24"/>
              </w:rPr>
              <w:t xml:space="preserve"> мероприятий в населенных пунктах муниципального образования «Парбигское сельское поселение»</w:t>
            </w:r>
            <w:r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DE1BA6" w:rsidRDefault="00CD1947" w:rsidP="00DE1BA6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DE1BA6" w:rsidRPr="00DE1BA6" w:rsidRDefault="00DE1BA6" w:rsidP="00DE1BA6">
            <w:pPr>
              <w:tabs>
                <w:tab w:val="left" w:pos="851"/>
              </w:tabs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 xml:space="preserve">1.Организовать водомерный пункт до </w:t>
            </w:r>
            <w:r>
              <w:rPr>
                <w:sz w:val="24"/>
                <w:szCs w:val="24"/>
              </w:rPr>
              <w:t>15</w:t>
            </w:r>
            <w:r w:rsidRPr="00DE1BA6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DE1BA6">
              <w:rPr>
                <w:sz w:val="24"/>
                <w:szCs w:val="24"/>
              </w:rPr>
              <w:t xml:space="preserve"> года.</w:t>
            </w:r>
          </w:p>
          <w:p w:rsidR="00DE1BA6" w:rsidRPr="00DE1BA6" w:rsidRDefault="00DE1BA6" w:rsidP="00DE1BA6">
            <w:pPr>
              <w:tabs>
                <w:tab w:val="left" w:pos="851"/>
              </w:tabs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 xml:space="preserve">2.Постановление </w:t>
            </w:r>
            <w:r>
              <w:rPr>
                <w:sz w:val="24"/>
                <w:szCs w:val="24"/>
              </w:rPr>
              <w:t xml:space="preserve">МКУ </w:t>
            </w:r>
            <w:r w:rsidRPr="00DE1BA6">
              <w:rPr>
                <w:sz w:val="24"/>
                <w:szCs w:val="24"/>
              </w:rPr>
              <w:t xml:space="preserve">Администрации Парбигского сельского поселения № </w:t>
            </w:r>
            <w:r>
              <w:rPr>
                <w:sz w:val="24"/>
                <w:szCs w:val="24"/>
              </w:rPr>
              <w:t>24</w:t>
            </w:r>
            <w:r w:rsidRPr="00DE1BA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13.03.2023</w:t>
            </w:r>
            <w:r w:rsidRPr="00DE1BA6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«</w:t>
            </w:r>
            <w:r w:rsidRPr="00DE1BA6">
              <w:rPr>
                <w:sz w:val="24"/>
                <w:szCs w:val="24"/>
              </w:rPr>
              <w:t>Об организации водомерного пункта на территории Муниципального образования «Парбигское сельское поселение» Бакчарского района Томской области</w:t>
            </w:r>
            <w:r>
              <w:rPr>
                <w:sz w:val="24"/>
                <w:szCs w:val="24"/>
              </w:rPr>
              <w:t xml:space="preserve">» </w:t>
            </w:r>
            <w:r w:rsidRPr="00DE1BA6">
              <w:rPr>
                <w:sz w:val="24"/>
                <w:szCs w:val="24"/>
              </w:rPr>
              <w:t>считать утратившим силу.</w:t>
            </w:r>
          </w:p>
          <w:p w:rsidR="00DE1BA6" w:rsidRPr="00DE1BA6" w:rsidRDefault="00DE1BA6" w:rsidP="00DE1BA6">
            <w:pPr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 xml:space="preserve">3. Настоящее Постановление вступает в силу </w:t>
            </w:r>
            <w:proofErr w:type="gramStart"/>
            <w:r w:rsidRPr="00DE1BA6">
              <w:rPr>
                <w:sz w:val="24"/>
                <w:szCs w:val="24"/>
              </w:rPr>
              <w:t>с даты</w:t>
            </w:r>
            <w:proofErr w:type="gramEnd"/>
            <w:r w:rsidRPr="00DE1BA6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9818E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9818E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9818EF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9818E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9818E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. </w:t>
            </w:r>
          </w:p>
          <w:p w:rsidR="00967C53" w:rsidRPr="00DE1BA6" w:rsidRDefault="00967C53" w:rsidP="00DE1BA6">
            <w:pPr>
              <w:ind w:firstLine="707"/>
              <w:jc w:val="both"/>
              <w:rPr>
                <w:sz w:val="24"/>
                <w:szCs w:val="24"/>
              </w:rPr>
            </w:pPr>
            <w:r w:rsidRPr="00DE1BA6">
              <w:rPr>
                <w:sz w:val="24"/>
                <w:szCs w:val="24"/>
              </w:rPr>
              <w:t xml:space="preserve">4. </w:t>
            </w:r>
            <w:proofErr w:type="gramStart"/>
            <w:r w:rsidRPr="00DE1BA6">
              <w:rPr>
                <w:sz w:val="24"/>
                <w:szCs w:val="24"/>
              </w:rPr>
              <w:t>Контроль за</w:t>
            </w:r>
            <w:proofErr w:type="gramEnd"/>
            <w:r w:rsidRPr="00DE1BA6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11D96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1BA6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2024-04-19T05:37:00Z</dcterms:created>
  <dcterms:modified xsi:type="dcterms:W3CDTF">2024-04-19T05:37:00Z</dcterms:modified>
</cp:coreProperties>
</file>