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Tr="00492D79">
        <w:trPr>
          <w:jc w:val="right"/>
        </w:trPr>
        <w:tc>
          <w:tcPr>
            <w:tcW w:w="9852" w:type="dxa"/>
            <w:gridSpan w:val="8"/>
          </w:tcPr>
          <w:p w:rsidR="008E1345" w:rsidRPr="00C87119" w:rsidRDefault="00C87119" w:rsidP="00C87119">
            <w:pPr>
              <w:jc w:val="center"/>
            </w:pPr>
            <w:r w:rsidRPr="00C87119">
              <w:rPr>
                <w:bCs/>
                <w:sz w:val="28"/>
              </w:rPr>
              <w:t>СОВЕТ ПАРБИГСКОГО СЕЛЬСКОГО ПОСЕЛЕНИЯ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492D79" w:rsidRPr="00AD6863" w:rsidRDefault="00492D79">
            <w:pPr>
              <w:jc w:val="center"/>
              <w:rPr>
                <w:sz w:val="28"/>
                <w:szCs w:val="32"/>
              </w:rPr>
            </w:pPr>
          </w:p>
          <w:p w:rsidR="008E1345" w:rsidRDefault="00C87119">
            <w:pPr>
              <w:jc w:val="center"/>
            </w:pPr>
            <w:r>
              <w:rPr>
                <w:sz w:val="28"/>
                <w:szCs w:val="32"/>
              </w:rPr>
              <w:t>РЕШЕНИЕ</w:t>
            </w:r>
          </w:p>
        </w:tc>
      </w:tr>
      <w:tr w:rsidR="008E1345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A35AC5" w:rsidRDefault="0010177B" w:rsidP="00EF3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28.01.2025</w:t>
            </w: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9E2676" w:rsidRDefault="000E4A87" w:rsidP="008E1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 w:rsidTr="00B478D6">
        <w:trPr>
          <w:trHeight w:val="607"/>
          <w:jc w:val="right"/>
        </w:trPr>
        <w:tc>
          <w:tcPr>
            <w:tcW w:w="4926" w:type="dxa"/>
            <w:gridSpan w:val="4"/>
            <w:vAlign w:val="center"/>
          </w:tcPr>
          <w:p w:rsidR="00634A0E" w:rsidRDefault="00634A0E" w:rsidP="00634A0E"/>
          <w:p w:rsidR="00AD0567" w:rsidRPr="00ED3D28" w:rsidRDefault="00ED3D28" w:rsidP="000E4A87">
            <w:pPr>
              <w:autoSpaceDE w:val="0"/>
              <w:autoSpaceDN w:val="0"/>
              <w:adjustRightInd w:val="0"/>
              <w:ind w:firstLine="707"/>
              <w:jc w:val="both"/>
              <w:rPr>
                <w:color w:val="FF0000"/>
                <w:sz w:val="24"/>
                <w:szCs w:val="24"/>
              </w:rPr>
            </w:pPr>
            <w:r w:rsidRPr="00ED3D28">
              <w:rPr>
                <w:sz w:val="24"/>
                <w:szCs w:val="24"/>
              </w:rPr>
              <w:t>О внесении изменений в Решение Совета Парбигского сельского поселения №</w:t>
            </w:r>
            <w:r>
              <w:rPr>
                <w:sz w:val="24"/>
                <w:szCs w:val="24"/>
              </w:rPr>
              <w:t xml:space="preserve"> </w:t>
            </w:r>
            <w:r w:rsidRPr="00ED3D28">
              <w:rPr>
                <w:sz w:val="24"/>
                <w:szCs w:val="24"/>
              </w:rPr>
              <w:t>1</w:t>
            </w:r>
            <w:r w:rsidR="000E4A87">
              <w:rPr>
                <w:sz w:val="24"/>
                <w:szCs w:val="24"/>
              </w:rPr>
              <w:t>6</w:t>
            </w:r>
            <w:r w:rsidRPr="00ED3D28">
              <w:rPr>
                <w:sz w:val="24"/>
                <w:szCs w:val="24"/>
              </w:rPr>
              <w:t xml:space="preserve"> от </w:t>
            </w:r>
            <w:r w:rsidR="000E4A87">
              <w:rPr>
                <w:sz w:val="24"/>
                <w:szCs w:val="24"/>
              </w:rPr>
              <w:t>27.05.2015</w:t>
            </w:r>
            <w:r w:rsidR="005A598C">
              <w:rPr>
                <w:sz w:val="24"/>
                <w:szCs w:val="24"/>
              </w:rPr>
              <w:t xml:space="preserve"> </w:t>
            </w:r>
            <w:r w:rsidRPr="00ED3D28">
              <w:rPr>
                <w:sz w:val="24"/>
                <w:szCs w:val="24"/>
              </w:rPr>
              <w:t>г «</w:t>
            </w:r>
            <w:r w:rsidR="000E4A87" w:rsidRPr="00860E0F">
              <w:rPr>
                <w:sz w:val="24"/>
                <w:szCs w:val="24"/>
              </w:rPr>
              <w:t>Об установлении размера расчетной единицы, применяемой для исчисления должностных окладов лиц, замещающих муниципальные должности в МО «Парбигское сельское поселение»</w:t>
            </w:r>
          </w:p>
        </w:tc>
        <w:tc>
          <w:tcPr>
            <w:tcW w:w="4926" w:type="dxa"/>
            <w:gridSpan w:val="4"/>
          </w:tcPr>
          <w:p w:rsidR="00C04C29" w:rsidRDefault="00C04C29" w:rsidP="00A35AC5">
            <w:pPr>
              <w:jc w:val="right"/>
            </w:pPr>
          </w:p>
        </w:tc>
      </w:tr>
      <w:tr w:rsidR="008E1345" w:rsidTr="000E4A87">
        <w:trPr>
          <w:trHeight w:val="8543"/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ind w:firstLine="567"/>
              <w:rPr>
                <w:sz w:val="24"/>
                <w:szCs w:val="24"/>
              </w:rPr>
            </w:pPr>
          </w:p>
          <w:p w:rsidR="00CD1947" w:rsidRPr="00174B0E" w:rsidRDefault="005A598C" w:rsidP="00ED3D28">
            <w:pPr>
              <w:tabs>
                <w:tab w:val="left" w:pos="8587"/>
              </w:tabs>
              <w:ind w:firstLine="707"/>
              <w:jc w:val="both"/>
              <w:rPr>
                <w:sz w:val="24"/>
                <w:szCs w:val="24"/>
              </w:rPr>
            </w:pPr>
            <w:r w:rsidRPr="00903C2E">
              <w:rPr>
                <w:sz w:val="24"/>
                <w:szCs w:val="28"/>
              </w:rPr>
              <w:t>Руководствуясь Законом Томской области от 27 декабря 2024 года № 143-ОЗ «</w:t>
            </w:r>
            <w:r w:rsidRPr="00903C2E">
              <w:rPr>
                <w:sz w:val="24"/>
                <w:szCs w:val="24"/>
                <w:shd w:val="clear" w:color="auto" w:fill="FFFFFF"/>
              </w:rPr>
              <w:t xml:space="preserve">О внесении изменений в Закон Томской области </w:t>
            </w:r>
            <w:r>
              <w:rPr>
                <w:sz w:val="24"/>
                <w:szCs w:val="24"/>
                <w:shd w:val="clear" w:color="auto" w:fill="FFFFFF"/>
              </w:rPr>
              <w:t>«</w:t>
            </w:r>
            <w:r w:rsidRPr="00903C2E">
              <w:rPr>
                <w:sz w:val="24"/>
                <w:szCs w:val="24"/>
                <w:shd w:val="clear" w:color="auto" w:fill="FFFFFF"/>
              </w:rPr>
              <w:t>О гарантиях деятельности депутатов представительных органов муниципальных образований, выборных должностных лиц местного самоуправления, иных лиц, замещающих муниципальные должности, в Томской области</w:t>
            </w:r>
            <w:r w:rsidRPr="00903C2E">
              <w:rPr>
                <w:sz w:val="24"/>
                <w:szCs w:val="28"/>
              </w:rPr>
              <w:t>»</w:t>
            </w:r>
            <w:r w:rsidR="00AF163B" w:rsidRPr="007A049A">
              <w:rPr>
                <w:sz w:val="24"/>
                <w:szCs w:val="24"/>
              </w:rPr>
              <w:t>,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C87119" w:rsidRPr="00C87119" w:rsidRDefault="00C87119" w:rsidP="00C87119">
            <w:pPr>
              <w:tabs>
                <w:tab w:val="center" w:pos="4677"/>
              </w:tabs>
              <w:ind w:firstLine="707"/>
              <w:rPr>
                <w:b/>
                <w:bCs/>
                <w:sz w:val="24"/>
                <w:szCs w:val="24"/>
              </w:rPr>
            </w:pPr>
            <w:r w:rsidRPr="00C87119">
              <w:rPr>
                <w:b/>
                <w:bCs/>
                <w:sz w:val="24"/>
                <w:szCs w:val="24"/>
              </w:rPr>
              <w:t>Совет Парбигского сельского поселения решил:</w:t>
            </w:r>
            <w:r w:rsidRPr="00C87119">
              <w:rPr>
                <w:b/>
                <w:bCs/>
                <w:sz w:val="24"/>
                <w:szCs w:val="24"/>
              </w:rPr>
              <w:tab/>
            </w:r>
          </w:p>
          <w:p w:rsidR="00ED3D28" w:rsidRPr="00B704F1" w:rsidRDefault="00ED3D28" w:rsidP="00ED3D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A598C" w:rsidRDefault="005A598C" w:rsidP="00ED3D28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Внести изменения </w:t>
            </w:r>
            <w:r w:rsidRPr="00ED3D28">
              <w:rPr>
                <w:sz w:val="24"/>
                <w:szCs w:val="24"/>
              </w:rPr>
              <w:t>Решение Совета Парбигского сельского поселения №</w:t>
            </w:r>
            <w:r>
              <w:rPr>
                <w:sz w:val="24"/>
                <w:szCs w:val="24"/>
              </w:rPr>
              <w:t xml:space="preserve"> </w:t>
            </w:r>
            <w:r w:rsidR="000E4A87" w:rsidRPr="00ED3D28">
              <w:rPr>
                <w:sz w:val="24"/>
                <w:szCs w:val="24"/>
              </w:rPr>
              <w:t>1</w:t>
            </w:r>
            <w:r w:rsidR="000E4A87">
              <w:rPr>
                <w:sz w:val="24"/>
                <w:szCs w:val="24"/>
              </w:rPr>
              <w:t>6</w:t>
            </w:r>
            <w:r w:rsidR="000E4A87" w:rsidRPr="00ED3D28">
              <w:rPr>
                <w:sz w:val="24"/>
                <w:szCs w:val="24"/>
              </w:rPr>
              <w:t xml:space="preserve"> от </w:t>
            </w:r>
            <w:r w:rsidR="000E4A87">
              <w:rPr>
                <w:sz w:val="24"/>
                <w:szCs w:val="24"/>
              </w:rPr>
              <w:t xml:space="preserve">27.05.2015 </w:t>
            </w:r>
            <w:r w:rsidR="000E4A87" w:rsidRPr="00ED3D28">
              <w:rPr>
                <w:sz w:val="24"/>
                <w:szCs w:val="24"/>
              </w:rPr>
              <w:t>г «</w:t>
            </w:r>
            <w:r w:rsidR="000E4A87" w:rsidRPr="00860E0F">
              <w:rPr>
                <w:sz w:val="24"/>
                <w:szCs w:val="24"/>
              </w:rPr>
              <w:t>Об установлении размера расчетной единицы, применяемой для исчисления должностных окладов лиц, замещающих муниципальные должности в МО «Парбигское сельское поселение»</w:t>
            </w:r>
            <w:r>
              <w:rPr>
                <w:sz w:val="24"/>
                <w:szCs w:val="24"/>
              </w:rPr>
              <w:t xml:space="preserve"> </w:t>
            </w:r>
            <w:r w:rsidRPr="00903C2E">
              <w:rPr>
                <w:sz w:val="24"/>
                <w:szCs w:val="24"/>
              </w:rPr>
              <w:t>следующие изменения:</w:t>
            </w:r>
          </w:p>
          <w:p w:rsidR="000E4A87" w:rsidRPr="00CC6BAC" w:rsidRDefault="000E4A87" w:rsidP="000E4A87">
            <w:pPr>
              <w:numPr>
                <w:ilvl w:val="0"/>
                <w:numId w:val="15"/>
              </w:numPr>
              <w:tabs>
                <w:tab w:val="left" w:pos="851"/>
                <w:tab w:val="left" w:pos="1001"/>
                <w:tab w:val="left" w:pos="1560"/>
              </w:tabs>
              <w:autoSpaceDE w:val="0"/>
              <w:autoSpaceDN w:val="0"/>
              <w:adjustRightInd w:val="0"/>
              <w:ind w:left="-3" w:firstLine="709"/>
              <w:jc w:val="both"/>
              <w:rPr>
                <w:sz w:val="24"/>
                <w:szCs w:val="24"/>
              </w:rPr>
            </w:pPr>
            <w:r w:rsidRPr="00CC6BAC">
              <w:rPr>
                <w:sz w:val="24"/>
                <w:szCs w:val="24"/>
              </w:rPr>
              <w:t xml:space="preserve">пункт 1 изложить в следующей редакции: </w:t>
            </w:r>
          </w:p>
          <w:p w:rsidR="000E4A87" w:rsidRPr="00CC6BAC" w:rsidRDefault="000E4A87" w:rsidP="000E4A87">
            <w:pPr>
              <w:tabs>
                <w:tab w:val="left" w:pos="851"/>
                <w:tab w:val="left" w:pos="1001"/>
                <w:tab w:val="left" w:pos="1560"/>
              </w:tabs>
              <w:autoSpaceDE w:val="0"/>
              <w:autoSpaceDN w:val="0"/>
              <w:adjustRightInd w:val="0"/>
              <w:ind w:left="-3" w:firstLine="709"/>
              <w:jc w:val="both"/>
              <w:rPr>
                <w:sz w:val="24"/>
                <w:szCs w:val="24"/>
              </w:rPr>
            </w:pPr>
            <w:r w:rsidRPr="00CC6BAC">
              <w:rPr>
                <w:sz w:val="24"/>
                <w:szCs w:val="24"/>
              </w:rPr>
              <w:t xml:space="preserve">«1. Установить размер расчетной единицы, применяемой для исчисления должностных окладов лиц, замещающих муниципальные должности, равный </w:t>
            </w:r>
            <w:r>
              <w:rPr>
                <w:sz w:val="24"/>
                <w:szCs w:val="24"/>
              </w:rPr>
              <w:t xml:space="preserve">1 473,09 </w:t>
            </w:r>
            <w:r w:rsidRPr="00CC6BAC">
              <w:rPr>
                <w:sz w:val="24"/>
                <w:szCs w:val="24"/>
              </w:rPr>
              <w:t>рублей.».</w:t>
            </w:r>
          </w:p>
          <w:p w:rsidR="00ED3D28" w:rsidRPr="00ED3D28" w:rsidRDefault="00ED3D28" w:rsidP="00ED3D28">
            <w:pPr>
              <w:ind w:firstLine="708"/>
              <w:jc w:val="both"/>
              <w:rPr>
                <w:sz w:val="24"/>
                <w:szCs w:val="24"/>
              </w:rPr>
            </w:pPr>
            <w:r w:rsidRPr="00ED3D28">
              <w:rPr>
                <w:sz w:val="24"/>
                <w:szCs w:val="24"/>
              </w:rPr>
              <w:t>2. Действия настоящего решения распространяется на правоотношения, возникшие с</w:t>
            </w:r>
            <w:r>
              <w:rPr>
                <w:sz w:val="24"/>
                <w:szCs w:val="24"/>
              </w:rPr>
              <w:t xml:space="preserve"> </w:t>
            </w:r>
            <w:r w:rsidRPr="00ED3D28">
              <w:rPr>
                <w:sz w:val="24"/>
                <w:szCs w:val="24"/>
              </w:rPr>
              <w:t>01.01</w:t>
            </w:r>
            <w:r>
              <w:rPr>
                <w:sz w:val="24"/>
                <w:szCs w:val="24"/>
              </w:rPr>
              <w:t>.</w:t>
            </w:r>
            <w:r w:rsidRPr="00ED3D28">
              <w:rPr>
                <w:sz w:val="24"/>
                <w:szCs w:val="24"/>
              </w:rPr>
              <w:t>2025г.</w:t>
            </w:r>
          </w:p>
          <w:p w:rsidR="00ED3D28" w:rsidRPr="00ED3D28" w:rsidRDefault="00ED3D28" w:rsidP="00ED3D28">
            <w:pPr>
              <w:ind w:firstLine="708"/>
              <w:jc w:val="both"/>
              <w:rPr>
                <w:sz w:val="24"/>
                <w:szCs w:val="24"/>
              </w:rPr>
            </w:pPr>
            <w:r w:rsidRPr="00ED3D28">
              <w:rPr>
                <w:sz w:val="24"/>
                <w:szCs w:val="24"/>
              </w:rPr>
              <w:t>3.</w:t>
            </w:r>
            <w:r w:rsidRPr="00F95CE3">
              <w:rPr>
                <w:sz w:val="24"/>
                <w:szCs w:val="24"/>
              </w:rPr>
              <w:t xml:space="preserve"> Опубликовать настоящее решение в порядке, предусмотренном Уставом муниципального образования «Парбигское сельское поселение» Бакчарского района Томской области»</w:t>
            </w:r>
            <w:r>
              <w:rPr>
                <w:sz w:val="24"/>
                <w:szCs w:val="24"/>
              </w:rPr>
              <w:t>.</w:t>
            </w:r>
          </w:p>
          <w:p w:rsidR="00ED3D28" w:rsidRPr="00ED3D28" w:rsidRDefault="00ED3D28" w:rsidP="00ED3D28">
            <w:pPr>
              <w:ind w:firstLine="708"/>
              <w:jc w:val="both"/>
              <w:rPr>
                <w:sz w:val="24"/>
                <w:szCs w:val="24"/>
              </w:rPr>
            </w:pPr>
            <w:r w:rsidRPr="00ED3D28">
              <w:rPr>
                <w:sz w:val="24"/>
                <w:szCs w:val="24"/>
              </w:rPr>
              <w:t xml:space="preserve">4.Контроль за исполнением настоящего решения </w:t>
            </w:r>
            <w:r>
              <w:rPr>
                <w:sz w:val="24"/>
                <w:szCs w:val="24"/>
              </w:rPr>
              <w:t xml:space="preserve">возлагается </w:t>
            </w:r>
            <w:r w:rsidRPr="00B478D6">
              <w:rPr>
                <w:color w:val="000000"/>
                <w:sz w:val="24"/>
                <w:szCs w:val="24"/>
              </w:rPr>
              <w:t xml:space="preserve">на Председателя </w:t>
            </w:r>
            <w:r w:rsidRPr="00B478D6">
              <w:rPr>
                <w:sz w:val="24"/>
                <w:szCs w:val="24"/>
              </w:rPr>
              <w:t>Совета Парбигского сельского поселения.</w:t>
            </w:r>
          </w:p>
          <w:p w:rsidR="00A651C7" w:rsidRPr="00AF163B" w:rsidRDefault="00A651C7" w:rsidP="00ED3D28">
            <w:pPr>
              <w:tabs>
                <w:tab w:val="left" w:pos="240"/>
              </w:tabs>
              <w:ind w:firstLine="707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637C96" w:rsidTr="00637C96">
        <w:trPr>
          <w:trHeight w:val="202"/>
          <w:jc w:val="right"/>
        </w:trPr>
        <w:tc>
          <w:tcPr>
            <w:tcW w:w="3936" w:type="dxa"/>
            <w:gridSpan w:val="2"/>
          </w:tcPr>
          <w:p w:rsidR="00637C96" w:rsidRPr="00637C96" w:rsidRDefault="00637C96" w:rsidP="00492D79">
            <w:pPr>
              <w:jc w:val="center"/>
              <w:rPr>
                <w:sz w:val="24"/>
                <w:szCs w:val="24"/>
              </w:rPr>
            </w:pPr>
            <w:r w:rsidRPr="00637C96">
              <w:rPr>
                <w:sz w:val="24"/>
                <w:szCs w:val="24"/>
              </w:rPr>
              <w:t>Председатель Совета 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637C96" w:rsidRDefault="00637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637C96" w:rsidRDefault="00637C96">
            <w:pPr>
              <w:jc w:val="center"/>
            </w:pPr>
          </w:p>
          <w:p w:rsidR="00637C96" w:rsidRPr="00637C96" w:rsidRDefault="00637C96">
            <w:pPr>
              <w:jc w:val="center"/>
              <w:rPr>
                <w:sz w:val="24"/>
                <w:szCs w:val="24"/>
              </w:rPr>
            </w:pPr>
            <w:r w:rsidRPr="00637C96">
              <w:rPr>
                <w:sz w:val="24"/>
                <w:szCs w:val="24"/>
              </w:rPr>
              <w:t>М.Н.Бондарев</w:t>
            </w:r>
          </w:p>
        </w:tc>
      </w:tr>
      <w:tr w:rsidR="00637C96" w:rsidTr="00637C96">
        <w:trPr>
          <w:trHeight w:val="202"/>
          <w:jc w:val="right"/>
        </w:trPr>
        <w:tc>
          <w:tcPr>
            <w:tcW w:w="3936" w:type="dxa"/>
            <w:gridSpan w:val="2"/>
          </w:tcPr>
          <w:p w:rsidR="00637C96" w:rsidRPr="008E1345" w:rsidRDefault="00637C96" w:rsidP="00492D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4"/>
          </w:tcPr>
          <w:p w:rsidR="00637C96" w:rsidRDefault="00637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637C96" w:rsidRDefault="00637C96">
            <w:pPr>
              <w:jc w:val="center"/>
              <w:rPr>
                <w:sz w:val="28"/>
                <w:szCs w:val="28"/>
              </w:rPr>
            </w:pPr>
          </w:p>
        </w:tc>
      </w:tr>
      <w:tr w:rsidR="008E1345" w:rsidTr="00637C96">
        <w:trPr>
          <w:trHeight w:val="202"/>
          <w:jc w:val="right"/>
        </w:trPr>
        <w:tc>
          <w:tcPr>
            <w:tcW w:w="3936" w:type="dxa"/>
            <w:gridSpan w:val="2"/>
          </w:tcPr>
          <w:p w:rsidR="008E1345" w:rsidRPr="00637C96" w:rsidRDefault="008E1345" w:rsidP="00492D79">
            <w:pPr>
              <w:jc w:val="center"/>
              <w:rPr>
                <w:sz w:val="24"/>
                <w:szCs w:val="28"/>
              </w:rPr>
            </w:pPr>
            <w:r w:rsidRPr="00637C96">
              <w:rPr>
                <w:sz w:val="24"/>
                <w:szCs w:val="28"/>
              </w:rPr>
              <w:t>Глав</w:t>
            </w:r>
            <w:r w:rsidR="00506E23" w:rsidRPr="00637C96">
              <w:rPr>
                <w:sz w:val="24"/>
                <w:szCs w:val="28"/>
              </w:rPr>
              <w:t>а</w:t>
            </w:r>
            <w:r w:rsidR="00A651C7">
              <w:rPr>
                <w:sz w:val="24"/>
                <w:szCs w:val="28"/>
              </w:rPr>
              <w:t xml:space="preserve"> </w:t>
            </w:r>
            <w:r w:rsidR="00492D79" w:rsidRPr="00637C96">
              <w:rPr>
                <w:sz w:val="24"/>
                <w:szCs w:val="28"/>
              </w:rPr>
              <w:t>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Pr="00637C96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492D79" w:rsidRPr="00637C96" w:rsidRDefault="00492D79">
            <w:pPr>
              <w:jc w:val="center"/>
              <w:rPr>
                <w:sz w:val="24"/>
                <w:szCs w:val="28"/>
              </w:rPr>
            </w:pPr>
          </w:p>
          <w:p w:rsidR="008E1345" w:rsidRPr="00637C96" w:rsidRDefault="00492D79">
            <w:pPr>
              <w:jc w:val="center"/>
              <w:rPr>
                <w:sz w:val="24"/>
                <w:szCs w:val="28"/>
              </w:rPr>
            </w:pPr>
            <w:r w:rsidRPr="00637C96">
              <w:rPr>
                <w:sz w:val="24"/>
                <w:szCs w:val="28"/>
              </w:rPr>
              <w:t>Н.Б. Кедровская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8E1345" w:rsidRPr="00E07ADC" w:rsidRDefault="008E1345" w:rsidP="00A32D33">
            <w:pPr>
              <w:jc w:val="right"/>
              <w:rPr>
                <w:sz w:val="24"/>
                <w:szCs w:val="24"/>
              </w:rPr>
            </w:pPr>
          </w:p>
        </w:tc>
      </w:tr>
    </w:tbl>
    <w:p w:rsidR="00FF7DDA" w:rsidRDefault="00FF7DDA" w:rsidP="00ED3D28">
      <w:pPr>
        <w:tabs>
          <w:tab w:val="left" w:pos="0"/>
        </w:tabs>
        <w:jc w:val="right"/>
      </w:pPr>
    </w:p>
    <w:sectPr w:rsidR="00FF7DDA" w:rsidSect="00885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67D" w:rsidRDefault="001D467D" w:rsidP="00923D39">
      <w:r>
        <w:separator/>
      </w:r>
    </w:p>
  </w:endnote>
  <w:endnote w:type="continuationSeparator" w:id="1">
    <w:p w:rsidR="001D467D" w:rsidRDefault="001D467D" w:rsidP="00923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67D" w:rsidRDefault="001D467D" w:rsidP="00923D39">
      <w:r>
        <w:separator/>
      </w:r>
    </w:p>
  </w:footnote>
  <w:footnote w:type="continuationSeparator" w:id="1">
    <w:p w:rsidR="001D467D" w:rsidRDefault="001D467D" w:rsidP="00923D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5B40E5"/>
    <w:multiLevelType w:val="hybridMultilevel"/>
    <w:tmpl w:val="2F00649E"/>
    <w:lvl w:ilvl="0" w:tplc="3B34C848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465D19"/>
    <w:multiLevelType w:val="hybridMultilevel"/>
    <w:tmpl w:val="9DBE32E0"/>
    <w:lvl w:ilvl="0" w:tplc="9378C8E6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4">
    <w:nsid w:val="40902207"/>
    <w:multiLevelType w:val="hybridMultilevel"/>
    <w:tmpl w:val="C858663E"/>
    <w:lvl w:ilvl="0" w:tplc="C714C43C">
      <w:start w:val="1"/>
      <w:numFmt w:val="decimal"/>
      <w:lvlText w:val="%1."/>
      <w:lvlJc w:val="left"/>
      <w:pPr>
        <w:ind w:left="106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5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7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4376C6F"/>
    <w:multiLevelType w:val="hybridMultilevel"/>
    <w:tmpl w:val="69C07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9434A4"/>
    <w:multiLevelType w:val="hybridMultilevel"/>
    <w:tmpl w:val="3DC4DDD2"/>
    <w:lvl w:ilvl="0" w:tplc="933864B0">
      <w:start w:val="1"/>
      <w:numFmt w:val="decimal"/>
      <w:lvlText w:val="%1)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3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C8B3C61"/>
    <w:multiLevelType w:val="hybridMultilevel"/>
    <w:tmpl w:val="CB201F60"/>
    <w:lvl w:ilvl="0" w:tplc="2A6249F6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8"/>
  </w:num>
  <w:num w:numId="5">
    <w:abstractNumId w:val="2"/>
  </w:num>
  <w:num w:numId="6">
    <w:abstractNumId w:val="13"/>
  </w:num>
  <w:num w:numId="7">
    <w:abstractNumId w:val="9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12"/>
  </w:num>
  <w:num w:numId="13">
    <w:abstractNumId w:val="14"/>
  </w:num>
  <w:num w:numId="14">
    <w:abstractNumId w:val="11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0699"/>
    <w:rsid w:val="00007B2B"/>
    <w:rsid w:val="0002286A"/>
    <w:rsid w:val="00037453"/>
    <w:rsid w:val="00051168"/>
    <w:rsid w:val="000561D2"/>
    <w:rsid w:val="00071362"/>
    <w:rsid w:val="000821E4"/>
    <w:rsid w:val="00095A76"/>
    <w:rsid w:val="000A1AAB"/>
    <w:rsid w:val="000A4260"/>
    <w:rsid w:val="000B0699"/>
    <w:rsid w:val="000C5EB8"/>
    <w:rsid w:val="000C6579"/>
    <w:rsid w:val="000D7228"/>
    <w:rsid w:val="000E2620"/>
    <w:rsid w:val="000E4A87"/>
    <w:rsid w:val="0010177B"/>
    <w:rsid w:val="00121574"/>
    <w:rsid w:val="00127C79"/>
    <w:rsid w:val="00156D2B"/>
    <w:rsid w:val="00171754"/>
    <w:rsid w:val="00173668"/>
    <w:rsid w:val="00174B0E"/>
    <w:rsid w:val="00175ACA"/>
    <w:rsid w:val="00176EEA"/>
    <w:rsid w:val="001913EA"/>
    <w:rsid w:val="00192253"/>
    <w:rsid w:val="001A7775"/>
    <w:rsid w:val="001B5139"/>
    <w:rsid w:val="001D1FC7"/>
    <w:rsid w:val="001D467D"/>
    <w:rsid w:val="001D7F69"/>
    <w:rsid w:val="001F2182"/>
    <w:rsid w:val="001F2785"/>
    <w:rsid w:val="001F4CE6"/>
    <w:rsid w:val="0023264F"/>
    <w:rsid w:val="00250C73"/>
    <w:rsid w:val="002569D3"/>
    <w:rsid w:val="002601C1"/>
    <w:rsid w:val="00277F82"/>
    <w:rsid w:val="00297F40"/>
    <w:rsid w:val="002A34F6"/>
    <w:rsid w:val="002A43D7"/>
    <w:rsid w:val="002A602A"/>
    <w:rsid w:val="002B36F5"/>
    <w:rsid w:val="002C03E7"/>
    <w:rsid w:val="002C27D0"/>
    <w:rsid w:val="002D7C82"/>
    <w:rsid w:val="002E4CE6"/>
    <w:rsid w:val="0032289D"/>
    <w:rsid w:val="00326A67"/>
    <w:rsid w:val="003274E9"/>
    <w:rsid w:val="003312F0"/>
    <w:rsid w:val="003326DB"/>
    <w:rsid w:val="00333B1B"/>
    <w:rsid w:val="00365A07"/>
    <w:rsid w:val="00365F84"/>
    <w:rsid w:val="003725CD"/>
    <w:rsid w:val="003748C5"/>
    <w:rsid w:val="0038602B"/>
    <w:rsid w:val="003A1159"/>
    <w:rsid w:val="003C77F6"/>
    <w:rsid w:val="003D16EB"/>
    <w:rsid w:val="003F566A"/>
    <w:rsid w:val="00401D30"/>
    <w:rsid w:val="0040303D"/>
    <w:rsid w:val="004118E6"/>
    <w:rsid w:val="00412B54"/>
    <w:rsid w:val="00414E9F"/>
    <w:rsid w:val="00423960"/>
    <w:rsid w:val="00431810"/>
    <w:rsid w:val="00432620"/>
    <w:rsid w:val="00437A9F"/>
    <w:rsid w:val="00441ACF"/>
    <w:rsid w:val="00453715"/>
    <w:rsid w:val="004603D1"/>
    <w:rsid w:val="00481519"/>
    <w:rsid w:val="00487C87"/>
    <w:rsid w:val="00492D79"/>
    <w:rsid w:val="00493FBA"/>
    <w:rsid w:val="004B6189"/>
    <w:rsid w:val="004C42A4"/>
    <w:rsid w:val="004C50A3"/>
    <w:rsid w:val="004D0AC4"/>
    <w:rsid w:val="004E2068"/>
    <w:rsid w:val="004E3E88"/>
    <w:rsid w:val="004E7172"/>
    <w:rsid w:val="004F6718"/>
    <w:rsid w:val="00506E23"/>
    <w:rsid w:val="00510B4B"/>
    <w:rsid w:val="0051377F"/>
    <w:rsid w:val="00515052"/>
    <w:rsid w:val="00535F42"/>
    <w:rsid w:val="00546C22"/>
    <w:rsid w:val="00562652"/>
    <w:rsid w:val="0056278C"/>
    <w:rsid w:val="00566085"/>
    <w:rsid w:val="00575090"/>
    <w:rsid w:val="00577755"/>
    <w:rsid w:val="005A598C"/>
    <w:rsid w:val="005C1EBB"/>
    <w:rsid w:val="005C5B42"/>
    <w:rsid w:val="00623DC5"/>
    <w:rsid w:val="006243A3"/>
    <w:rsid w:val="00634A0E"/>
    <w:rsid w:val="00637C96"/>
    <w:rsid w:val="0064160E"/>
    <w:rsid w:val="00651EDD"/>
    <w:rsid w:val="00652C58"/>
    <w:rsid w:val="006634C4"/>
    <w:rsid w:val="006906F7"/>
    <w:rsid w:val="006A140B"/>
    <w:rsid w:val="006B054A"/>
    <w:rsid w:val="006B57F4"/>
    <w:rsid w:val="006D27B0"/>
    <w:rsid w:val="006E115C"/>
    <w:rsid w:val="006E1EF9"/>
    <w:rsid w:val="006E3F20"/>
    <w:rsid w:val="006E7C4D"/>
    <w:rsid w:val="006F47E7"/>
    <w:rsid w:val="007102EF"/>
    <w:rsid w:val="00711CD0"/>
    <w:rsid w:val="007358EC"/>
    <w:rsid w:val="00736446"/>
    <w:rsid w:val="00763109"/>
    <w:rsid w:val="00763215"/>
    <w:rsid w:val="007702C9"/>
    <w:rsid w:val="0077460E"/>
    <w:rsid w:val="00794CD4"/>
    <w:rsid w:val="007954F4"/>
    <w:rsid w:val="007971C5"/>
    <w:rsid w:val="007C26F5"/>
    <w:rsid w:val="007C2A67"/>
    <w:rsid w:val="007C4004"/>
    <w:rsid w:val="007D195F"/>
    <w:rsid w:val="007E0706"/>
    <w:rsid w:val="007F2773"/>
    <w:rsid w:val="007F31DC"/>
    <w:rsid w:val="0080263B"/>
    <w:rsid w:val="00806682"/>
    <w:rsid w:val="008105BD"/>
    <w:rsid w:val="00831443"/>
    <w:rsid w:val="0083187A"/>
    <w:rsid w:val="008369FF"/>
    <w:rsid w:val="0084201E"/>
    <w:rsid w:val="0085779C"/>
    <w:rsid w:val="008602E1"/>
    <w:rsid w:val="008616A8"/>
    <w:rsid w:val="00875F42"/>
    <w:rsid w:val="0088526F"/>
    <w:rsid w:val="00885E79"/>
    <w:rsid w:val="00891D9A"/>
    <w:rsid w:val="008923CF"/>
    <w:rsid w:val="0089251B"/>
    <w:rsid w:val="008B6ECC"/>
    <w:rsid w:val="008B7966"/>
    <w:rsid w:val="008E1345"/>
    <w:rsid w:val="008E25F7"/>
    <w:rsid w:val="008F0A38"/>
    <w:rsid w:val="009018D8"/>
    <w:rsid w:val="00915BB6"/>
    <w:rsid w:val="00923D39"/>
    <w:rsid w:val="00923DE8"/>
    <w:rsid w:val="009247DA"/>
    <w:rsid w:val="00971E29"/>
    <w:rsid w:val="00984DA1"/>
    <w:rsid w:val="00985992"/>
    <w:rsid w:val="0099221F"/>
    <w:rsid w:val="009922C4"/>
    <w:rsid w:val="009949CF"/>
    <w:rsid w:val="009B17E8"/>
    <w:rsid w:val="009B461D"/>
    <w:rsid w:val="009B6A96"/>
    <w:rsid w:val="009C0902"/>
    <w:rsid w:val="009E22A6"/>
    <w:rsid w:val="009E2676"/>
    <w:rsid w:val="009F4685"/>
    <w:rsid w:val="00A0376A"/>
    <w:rsid w:val="00A072AF"/>
    <w:rsid w:val="00A1297B"/>
    <w:rsid w:val="00A12FF1"/>
    <w:rsid w:val="00A248FF"/>
    <w:rsid w:val="00A32D33"/>
    <w:rsid w:val="00A35AC5"/>
    <w:rsid w:val="00A56680"/>
    <w:rsid w:val="00A640AE"/>
    <w:rsid w:val="00A651C7"/>
    <w:rsid w:val="00A66FB3"/>
    <w:rsid w:val="00A71BC0"/>
    <w:rsid w:val="00A72EC5"/>
    <w:rsid w:val="00A87EB2"/>
    <w:rsid w:val="00A94DD3"/>
    <w:rsid w:val="00AA09FC"/>
    <w:rsid w:val="00AA4F81"/>
    <w:rsid w:val="00AA757A"/>
    <w:rsid w:val="00AB0DD2"/>
    <w:rsid w:val="00AB4802"/>
    <w:rsid w:val="00AD0567"/>
    <w:rsid w:val="00AD6863"/>
    <w:rsid w:val="00AD68CC"/>
    <w:rsid w:val="00AE45DF"/>
    <w:rsid w:val="00AF1300"/>
    <w:rsid w:val="00AF163B"/>
    <w:rsid w:val="00AF4B09"/>
    <w:rsid w:val="00AF775F"/>
    <w:rsid w:val="00B10FF4"/>
    <w:rsid w:val="00B232FD"/>
    <w:rsid w:val="00B252F6"/>
    <w:rsid w:val="00B25BC4"/>
    <w:rsid w:val="00B34011"/>
    <w:rsid w:val="00B36643"/>
    <w:rsid w:val="00B44709"/>
    <w:rsid w:val="00B478D6"/>
    <w:rsid w:val="00B5529A"/>
    <w:rsid w:val="00B83CD4"/>
    <w:rsid w:val="00BA1848"/>
    <w:rsid w:val="00BA60A9"/>
    <w:rsid w:val="00BC4B90"/>
    <w:rsid w:val="00BC5193"/>
    <w:rsid w:val="00BD1810"/>
    <w:rsid w:val="00BE1AFD"/>
    <w:rsid w:val="00BE7413"/>
    <w:rsid w:val="00C04962"/>
    <w:rsid w:val="00C04C29"/>
    <w:rsid w:val="00C43A84"/>
    <w:rsid w:val="00C52DEF"/>
    <w:rsid w:val="00C63B0D"/>
    <w:rsid w:val="00C8378E"/>
    <w:rsid w:val="00C850E2"/>
    <w:rsid w:val="00C87119"/>
    <w:rsid w:val="00C90D9F"/>
    <w:rsid w:val="00C95EBE"/>
    <w:rsid w:val="00CC1383"/>
    <w:rsid w:val="00CD1709"/>
    <w:rsid w:val="00CD1947"/>
    <w:rsid w:val="00CF7FD5"/>
    <w:rsid w:val="00D05051"/>
    <w:rsid w:val="00D1451A"/>
    <w:rsid w:val="00D1683B"/>
    <w:rsid w:val="00D3608B"/>
    <w:rsid w:val="00D70C5F"/>
    <w:rsid w:val="00D73A09"/>
    <w:rsid w:val="00D803B8"/>
    <w:rsid w:val="00D8046E"/>
    <w:rsid w:val="00D87230"/>
    <w:rsid w:val="00D971FB"/>
    <w:rsid w:val="00DA6B6F"/>
    <w:rsid w:val="00DC5D53"/>
    <w:rsid w:val="00DD5D4F"/>
    <w:rsid w:val="00DE439B"/>
    <w:rsid w:val="00DE7C6E"/>
    <w:rsid w:val="00E01CDB"/>
    <w:rsid w:val="00E0231F"/>
    <w:rsid w:val="00E07ADC"/>
    <w:rsid w:val="00E305AE"/>
    <w:rsid w:val="00E32E75"/>
    <w:rsid w:val="00E3478F"/>
    <w:rsid w:val="00E41B3A"/>
    <w:rsid w:val="00E52098"/>
    <w:rsid w:val="00E60B30"/>
    <w:rsid w:val="00E8373A"/>
    <w:rsid w:val="00E94FEF"/>
    <w:rsid w:val="00EB417A"/>
    <w:rsid w:val="00ED3D28"/>
    <w:rsid w:val="00ED797B"/>
    <w:rsid w:val="00EE0B4D"/>
    <w:rsid w:val="00EE357C"/>
    <w:rsid w:val="00EF3114"/>
    <w:rsid w:val="00EF5784"/>
    <w:rsid w:val="00EF703E"/>
    <w:rsid w:val="00F05D1A"/>
    <w:rsid w:val="00F1509C"/>
    <w:rsid w:val="00F24538"/>
    <w:rsid w:val="00F36C5D"/>
    <w:rsid w:val="00F41578"/>
    <w:rsid w:val="00F42838"/>
    <w:rsid w:val="00F443BB"/>
    <w:rsid w:val="00F47217"/>
    <w:rsid w:val="00F6049D"/>
    <w:rsid w:val="00F772CA"/>
    <w:rsid w:val="00F7751A"/>
    <w:rsid w:val="00F77584"/>
    <w:rsid w:val="00FA6167"/>
    <w:rsid w:val="00FC6ED2"/>
    <w:rsid w:val="00FE250B"/>
    <w:rsid w:val="00FF632D"/>
    <w:rsid w:val="00FF7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7755"/>
    <w:pPr>
      <w:spacing w:after="120"/>
    </w:pPr>
  </w:style>
  <w:style w:type="table" w:styleId="a5">
    <w:name w:val="Table Grid"/>
    <w:basedOn w:val="a1"/>
    <w:uiPriority w:val="59"/>
    <w:rsid w:val="00E3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87119"/>
    <w:pPr>
      <w:ind w:left="720"/>
      <w:contextualSpacing/>
    </w:pPr>
  </w:style>
  <w:style w:type="paragraph" w:styleId="a7">
    <w:name w:val="header"/>
    <w:basedOn w:val="a"/>
    <w:link w:val="a8"/>
    <w:uiPriority w:val="99"/>
    <w:rsid w:val="00923D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3D39"/>
  </w:style>
  <w:style w:type="paragraph" w:styleId="a9">
    <w:name w:val="footer"/>
    <w:basedOn w:val="a"/>
    <w:link w:val="aa"/>
    <w:uiPriority w:val="99"/>
    <w:rsid w:val="00923D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3D39"/>
  </w:style>
  <w:style w:type="paragraph" w:customStyle="1" w:styleId="ConsPlusCell">
    <w:name w:val="ConsPlusCell"/>
    <w:rsid w:val="00174B0E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No Spacing"/>
    <w:link w:val="ac"/>
    <w:uiPriority w:val="99"/>
    <w:qFormat/>
    <w:rsid w:val="00AD6863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99"/>
    <w:locked/>
    <w:rsid w:val="00AD686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Сервер</cp:lastModifiedBy>
  <cp:revision>2</cp:revision>
  <cp:lastPrinted>2024-12-23T08:05:00Z</cp:lastPrinted>
  <dcterms:created xsi:type="dcterms:W3CDTF">2025-02-06T10:23:00Z</dcterms:created>
  <dcterms:modified xsi:type="dcterms:W3CDTF">2025-02-06T10:23:00Z</dcterms:modified>
</cp:coreProperties>
</file>