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Pr="00AD6863" w:rsidRDefault="00492D79">
            <w:pPr>
              <w:jc w:val="center"/>
              <w:rPr>
                <w:sz w:val="28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144EC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144EC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B478D6">
        <w:trPr>
          <w:trHeight w:val="607"/>
          <w:jc w:val="right"/>
        </w:trPr>
        <w:tc>
          <w:tcPr>
            <w:tcW w:w="4926" w:type="dxa"/>
            <w:gridSpan w:val="4"/>
            <w:vAlign w:val="center"/>
          </w:tcPr>
          <w:p w:rsidR="00634A0E" w:rsidRDefault="00634A0E" w:rsidP="00634A0E"/>
          <w:p w:rsidR="00AD0567" w:rsidRPr="00ED3D28" w:rsidRDefault="0082233F" w:rsidP="0082233F">
            <w:pPr>
              <w:autoSpaceDE w:val="0"/>
              <w:autoSpaceDN w:val="0"/>
              <w:adjustRightInd w:val="0"/>
              <w:ind w:firstLine="707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отмене </w:t>
            </w:r>
            <w:r w:rsidR="00ED3D28" w:rsidRPr="00ED3D28">
              <w:rPr>
                <w:sz w:val="24"/>
                <w:szCs w:val="24"/>
              </w:rPr>
              <w:t>Решени</w:t>
            </w:r>
            <w:r>
              <w:rPr>
                <w:sz w:val="24"/>
                <w:szCs w:val="24"/>
              </w:rPr>
              <w:t>й</w:t>
            </w:r>
            <w:r w:rsidR="00ED3D28" w:rsidRPr="00ED3D28">
              <w:rPr>
                <w:sz w:val="24"/>
                <w:szCs w:val="24"/>
              </w:rPr>
              <w:t xml:space="preserve"> Совета Парбигского сельского поселения 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82233F">
        <w:trPr>
          <w:trHeight w:val="8118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174B0E" w:rsidRDefault="0082233F" w:rsidP="00ED3D28">
            <w:pPr>
              <w:tabs>
                <w:tab w:val="left" w:pos="8587"/>
              </w:tabs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Рассмотрев заключение департамента по государственно-правовым вопросам и законопроектной деятельности Администрации Томской области от 22.11.2023 № 26-01-1907</w:t>
            </w:r>
            <w:r w:rsidR="00AF163B" w:rsidRPr="007A049A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ED3D28" w:rsidRPr="00B704F1" w:rsidRDefault="00ED3D28" w:rsidP="00ED3D2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2233F" w:rsidRDefault="0082233F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Отменить решение Совета Парбигского сельского поселения от 09.10.2023 № 25 «О внесении изменений в решение Совета Парбигского сельского поселения от 26.01.2015 № 4 «Об установлении размера расчетной единицы, применяемой для исчисления должностных окладов лиц, замещающих муниципальные должности и должности муниципальной службы в МО «Парбигское сельское поселение».</w:t>
            </w:r>
          </w:p>
          <w:p w:rsidR="0082233F" w:rsidRDefault="0082233F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Отменить решение Совета Парбигского сельского поселения от 02.08.2013 № 15 «О расчетной единице».</w:t>
            </w:r>
          </w:p>
          <w:p w:rsidR="0082233F" w:rsidRDefault="00ED3D28" w:rsidP="00ED3D28">
            <w:pPr>
              <w:ind w:firstLine="708"/>
              <w:jc w:val="both"/>
              <w:rPr>
                <w:sz w:val="24"/>
                <w:szCs w:val="24"/>
              </w:rPr>
            </w:pPr>
            <w:r w:rsidRPr="00ED3D28">
              <w:rPr>
                <w:sz w:val="24"/>
                <w:szCs w:val="24"/>
              </w:rPr>
              <w:t>3.</w:t>
            </w:r>
            <w:r w:rsidRPr="00F95CE3">
              <w:rPr>
                <w:sz w:val="24"/>
                <w:szCs w:val="24"/>
              </w:rPr>
              <w:t xml:space="preserve"> </w:t>
            </w:r>
            <w:r w:rsidR="0082233F" w:rsidRPr="0082233F">
              <w:rPr>
                <w:sz w:val="24"/>
              </w:rPr>
              <w:t>Настоящее решение вступает в силу с момента подписания.</w:t>
            </w:r>
          </w:p>
          <w:p w:rsidR="00ED3D28" w:rsidRPr="00ED3D28" w:rsidRDefault="0082233F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ED3D28" w:rsidRPr="00F95CE3">
              <w:rPr>
                <w:sz w:val="24"/>
                <w:szCs w:val="24"/>
              </w:rPr>
              <w:t>Опубликовать настоящее решение в порядке, предусмотренном Уставом муниципального образования «Парбигское сельское поселение» Бакчарского района Томской области»</w:t>
            </w:r>
            <w:r w:rsidR="00ED3D28">
              <w:rPr>
                <w:sz w:val="24"/>
                <w:szCs w:val="24"/>
              </w:rPr>
              <w:t>.</w:t>
            </w:r>
          </w:p>
          <w:p w:rsidR="00ED3D28" w:rsidRPr="00ED3D28" w:rsidRDefault="0082233F" w:rsidP="00ED3D28">
            <w:pPr>
              <w:ind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3D28" w:rsidRPr="00ED3D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ED3D28" w:rsidRPr="00ED3D28">
              <w:rPr>
                <w:sz w:val="24"/>
                <w:szCs w:val="24"/>
              </w:rPr>
              <w:t xml:space="preserve">Контроль за исполнением настоящего решения </w:t>
            </w:r>
            <w:r w:rsidR="00ED3D28">
              <w:rPr>
                <w:sz w:val="24"/>
                <w:szCs w:val="24"/>
              </w:rPr>
              <w:t xml:space="preserve">возлагается </w:t>
            </w:r>
            <w:r w:rsidR="00ED3D28" w:rsidRPr="00B478D6">
              <w:rPr>
                <w:color w:val="000000"/>
                <w:sz w:val="24"/>
                <w:szCs w:val="24"/>
              </w:rPr>
              <w:t xml:space="preserve">на Председателя </w:t>
            </w:r>
            <w:r w:rsidR="00ED3D28" w:rsidRPr="00B478D6">
              <w:rPr>
                <w:sz w:val="24"/>
                <w:szCs w:val="24"/>
              </w:rPr>
              <w:t>Совета Парбигского сельского поселения.</w:t>
            </w:r>
          </w:p>
          <w:p w:rsidR="00A651C7" w:rsidRPr="00AF163B" w:rsidRDefault="00A651C7" w:rsidP="00ED3D28">
            <w:pPr>
              <w:tabs>
                <w:tab w:val="left" w:pos="240"/>
              </w:tabs>
              <w:ind w:firstLine="70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637C96" w:rsidTr="0082233F">
        <w:trPr>
          <w:trHeight w:val="68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82233F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="00A651C7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FF7DDA" w:rsidRDefault="00FF7DDA" w:rsidP="00ED3D28">
      <w:pPr>
        <w:tabs>
          <w:tab w:val="left" w:pos="0"/>
        </w:tabs>
        <w:jc w:val="right"/>
      </w:pPr>
    </w:p>
    <w:sectPr w:rsidR="00FF7DDA" w:rsidSect="0088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961" w:rsidRDefault="00245961" w:rsidP="00923D39">
      <w:r>
        <w:separator/>
      </w:r>
    </w:p>
  </w:endnote>
  <w:endnote w:type="continuationSeparator" w:id="1">
    <w:p w:rsidR="00245961" w:rsidRDefault="00245961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961" w:rsidRDefault="00245961" w:rsidP="00923D39">
      <w:r>
        <w:separator/>
      </w:r>
    </w:p>
  </w:footnote>
  <w:footnote w:type="continuationSeparator" w:id="1">
    <w:p w:rsidR="00245961" w:rsidRDefault="00245961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0902207"/>
    <w:multiLevelType w:val="hybridMultilevel"/>
    <w:tmpl w:val="C858663E"/>
    <w:lvl w:ilvl="0" w:tplc="C714C43C">
      <w:start w:val="1"/>
      <w:numFmt w:val="decimal"/>
      <w:lvlText w:val="%1."/>
      <w:lvlJc w:val="left"/>
      <w:pPr>
        <w:ind w:left="106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4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6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376C6F"/>
    <w:multiLevelType w:val="hybridMultilevel"/>
    <w:tmpl w:val="69C0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9434A4"/>
    <w:multiLevelType w:val="hybridMultilevel"/>
    <w:tmpl w:val="3DC4DDD2"/>
    <w:lvl w:ilvl="0" w:tplc="933864B0">
      <w:start w:val="1"/>
      <w:numFmt w:val="decimal"/>
      <w:lvlText w:val="%1)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2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8B3C61"/>
    <w:multiLevelType w:val="hybridMultilevel"/>
    <w:tmpl w:val="CB201F60"/>
    <w:lvl w:ilvl="0" w:tplc="2A6249F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12"/>
  </w:num>
  <w:num w:numId="7">
    <w:abstractNumId w:val="8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95A76"/>
    <w:rsid w:val="000A1AAB"/>
    <w:rsid w:val="000A4260"/>
    <w:rsid w:val="000B0699"/>
    <w:rsid w:val="000C5EB8"/>
    <w:rsid w:val="000C6579"/>
    <w:rsid w:val="000D7228"/>
    <w:rsid w:val="000E2620"/>
    <w:rsid w:val="00100EBD"/>
    <w:rsid w:val="00121574"/>
    <w:rsid w:val="00127C79"/>
    <w:rsid w:val="00156D2B"/>
    <w:rsid w:val="00171754"/>
    <w:rsid w:val="00173668"/>
    <w:rsid w:val="00174B0E"/>
    <w:rsid w:val="00175ACA"/>
    <w:rsid w:val="00176EEA"/>
    <w:rsid w:val="001913EA"/>
    <w:rsid w:val="00192253"/>
    <w:rsid w:val="001A7775"/>
    <w:rsid w:val="001B5139"/>
    <w:rsid w:val="001D1FC7"/>
    <w:rsid w:val="001D7F69"/>
    <w:rsid w:val="001F2182"/>
    <w:rsid w:val="001F2785"/>
    <w:rsid w:val="001F4CE6"/>
    <w:rsid w:val="0023264F"/>
    <w:rsid w:val="00245961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C27D0"/>
    <w:rsid w:val="002D7C82"/>
    <w:rsid w:val="002E4CE6"/>
    <w:rsid w:val="0032289D"/>
    <w:rsid w:val="00326A67"/>
    <w:rsid w:val="003274E9"/>
    <w:rsid w:val="003312F0"/>
    <w:rsid w:val="003326DB"/>
    <w:rsid w:val="00333B1B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2620"/>
    <w:rsid w:val="00437A9F"/>
    <w:rsid w:val="00441ACF"/>
    <w:rsid w:val="00453715"/>
    <w:rsid w:val="004603D1"/>
    <w:rsid w:val="00477F72"/>
    <w:rsid w:val="00481519"/>
    <w:rsid w:val="00487C87"/>
    <w:rsid w:val="00492D79"/>
    <w:rsid w:val="00493FBA"/>
    <w:rsid w:val="004B6189"/>
    <w:rsid w:val="004C42A4"/>
    <w:rsid w:val="004C50A3"/>
    <w:rsid w:val="004D0AC4"/>
    <w:rsid w:val="004E2068"/>
    <w:rsid w:val="004E3E88"/>
    <w:rsid w:val="004E7172"/>
    <w:rsid w:val="004F6718"/>
    <w:rsid w:val="00506E23"/>
    <w:rsid w:val="00510B4B"/>
    <w:rsid w:val="00511447"/>
    <w:rsid w:val="0051377F"/>
    <w:rsid w:val="00515052"/>
    <w:rsid w:val="00535F42"/>
    <w:rsid w:val="00546C22"/>
    <w:rsid w:val="0056278C"/>
    <w:rsid w:val="00566085"/>
    <w:rsid w:val="00575090"/>
    <w:rsid w:val="00577755"/>
    <w:rsid w:val="005C1EBB"/>
    <w:rsid w:val="005C5B42"/>
    <w:rsid w:val="00623DC5"/>
    <w:rsid w:val="006243A3"/>
    <w:rsid w:val="00634A0E"/>
    <w:rsid w:val="00637C96"/>
    <w:rsid w:val="0064160E"/>
    <w:rsid w:val="00651EDD"/>
    <w:rsid w:val="00652C58"/>
    <w:rsid w:val="006634C4"/>
    <w:rsid w:val="006906F7"/>
    <w:rsid w:val="006A140B"/>
    <w:rsid w:val="006B054A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63215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2233F"/>
    <w:rsid w:val="00831443"/>
    <w:rsid w:val="0083187A"/>
    <w:rsid w:val="008369FF"/>
    <w:rsid w:val="0084201E"/>
    <w:rsid w:val="008451C4"/>
    <w:rsid w:val="0085779C"/>
    <w:rsid w:val="008602E1"/>
    <w:rsid w:val="008616A8"/>
    <w:rsid w:val="00875F42"/>
    <w:rsid w:val="0088526F"/>
    <w:rsid w:val="00885E79"/>
    <w:rsid w:val="00891D9A"/>
    <w:rsid w:val="008923CF"/>
    <w:rsid w:val="0089251B"/>
    <w:rsid w:val="008B6ECC"/>
    <w:rsid w:val="008B7966"/>
    <w:rsid w:val="008E1345"/>
    <w:rsid w:val="008E25F7"/>
    <w:rsid w:val="008F0A38"/>
    <w:rsid w:val="009018D8"/>
    <w:rsid w:val="00915BB6"/>
    <w:rsid w:val="00923D39"/>
    <w:rsid w:val="00923DE8"/>
    <w:rsid w:val="009247DA"/>
    <w:rsid w:val="00971E29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144EC"/>
    <w:rsid w:val="00A248FF"/>
    <w:rsid w:val="00A32D33"/>
    <w:rsid w:val="00A35AC5"/>
    <w:rsid w:val="00A56680"/>
    <w:rsid w:val="00A640AE"/>
    <w:rsid w:val="00A651C7"/>
    <w:rsid w:val="00A66FB3"/>
    <w:rsid w:val="00A71BC0"/>
    <w:rsid w:val="00A72EC5"/>
    <w:rsid w:val="00A87EB2"/>
    <w:rsid w:val="00A94DD3"/>
    <w:rsid w:val="00AA09FC"/>
    <w:rsid w:val="00AA4F81"/>
    <w:rsid w:val="00AA757A"/>
    <w:rsid w:val="00AB0DD2"/>
    <w:rsid w:val="00AB4802"/>
    <w:rsid w:val="00AD0567"/>
    <w:rsid w:val="00AD6863"/>
    <w:rsid w:val="00AD68CC"/>
    <w:rsid w:val="00AE45DF"/>
    <w:rsid w:val="00AF1300"/>
    <w:rsid w:val="00AF163B"/>
    <w:rsid w:val="00AF4B09"/>
    <w:rsid w:val="00AF775F"/>
    <w:rsid w:val="00B10FF4"/>
    <w:rsid w:val="00B232FD"/>
    <w:rsid w:val="00B252F6"/>
    <w:rsid w:val="00B25BC4"/>
    <w:rsid w:val="00B34011"/>
    <w:rsid w:val="00B36643"/>
    <w:rsid w:val="00B44709"/>
    <w:rsid w:val="00B478D6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43A84"/>
    <w:rsid w:val="00C52DEF"/>
    <w:rsid w:val="00C63B0D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451A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3D28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1578"/>
    <w:rsid w:val="00F42838"/>
    <w:rsid w:val="00F443BB"/>
    <w:rsid w:val="00F47217"/>
    <w:rsid w:val="00F6049D"/>
    <w:rsid w:val="00F7751A"/>
    <w:rsid w:val="00F77584"/>
    <w:rsid w:val="00FA6167"/>
    <w:rsid w:val="00FC6ED2"/>
    <w:rsid w:val="00FE250B"/>
    <w:rsid w:val="00FF03A7"/>
    <w:rsid w:val="00FF632D"/>
    <w:rsid w:val="00FF7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uiPriority w:val="59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23D39"/>
  </w:style>
  <w:style w:type="paragraph" w:styleId="a9">
    <w:name w:val="footer"/>
    <w:basedOn w:val="a"/>
    <w:link w:val="aa"/>
    <w:uiPriority w:val="99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23D39"/>
  </w:style>
  <w:style w:type="paragraph" w:customStyle="1" w:styleId="ConsPlusCell">
    <w:name w:val="ConsPlusCell"/>
    <w:rsid w:val="00174B0E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AD6863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99"/>
    <w:locked/>
    <w:rsid w:val="00AD686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2025-02-10T05:06:00Z</cp:lastPrinted>
  <dcterms:created xsi:type="dcterms:W3CDTF">2025-02-10T05:07:00Z</dcterms:created>
  <dcterms:modified xsi:type="dcterms:W3CDTF">2025-02-10T05:07:00Z</dcterms:modified>
</cp:coreProperties>
</file>