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52" w:type="dxa"/>
        <w:jc w:val="right"/>
        <w:tblLayout w:type="fixed"/>
        <w:tblLook w:val="0000"/>
      </w:tblPr>
      <w:tblGrid>
        <w:gridCol w:w="817"/>
        <w:gridCol w:w="3119"/>
        <w:gridCol w:w="141"/>
        <w:gridCol w:w="849"/>
        <w:gridCol w:w="1561"/>
        <w:gridCol w:w="142"/>
        <w:gridCol w:w="1701"/>
        <w:gridCol w:w="1522"/>
      </w:tblGrid>
      <w:tr w:rsidR="00173668" w:rsidRPr="00C87119" w:rsidTr="0088526F">
        <w:trPr>
          <w:jc w:val="right"/>
        </w:trPr>
        <w:tc>
          <w:tcPr>
            <w:tcW w:w="9852" w:type="dxa"/>
            <w:gridSpan w:val="8"/>
          </w:tcPr>
          <w:p w:rsidR="00173668" w:rsidRPr="00C87119" w:rsidRDefault="00173668" w:rsidP="0088526F">
            <w:pPr>
              <w:jc w:val="center"/>
            </w:pPr>
            <w:r w:rsidRPr="00C87119">
              <w:rPr>
                <w:bCs/>
                <w:sz w:val="28"/>
              </w:rPr>
              <w:t>СОВЕТ ПАРБИГСКОГО СЕЛЬСКОГО ПОСЕЛЕНИЯ</w:t>
            </w:r>
          </w:p>
        </w:tc>
      </w:tr>
      <w:tr w:rsidR="00173668" w:rsidTr="0088526F">
        <w:trPr>
          <w:jc w:val="right"/>
        </w:trPr>
        <w:tc>
          <w:tcPr>
            <w:tcW w:w="9852" w:type="dxa"/>
            <w:gridSpan w:val="8"/>
          </w:tcPr>
          <w:p w:rsidR="00173668" w:rsidRDefault="00173668" w:rsidP="0088526F">
            <w:pPr>
              <w:jc w:val="center"/>
              <w:rPr>
                <w:sz w:val="32"/>
                <w:szCs w:val="32"/>
              </w:rPr>
            </w:pPr>
          </w:p>
          <w:p w:rsidR="00173668" w:rsidRDefault="00173668" w:rsidP="0088526F">
            <w:pPr>
              <w:jc w:val="center"/>
            </w:pPr>
            <w:r>
              <w:rPr>
                <w:sz w:val="28"/>
                <w:szCs w:val="32"/>
              </w:rPr>
              <w:t>РЕШЕНИЕ</w:t>
            </w:r>
          </w:p>
        </w:tc>
      </w:tr>
      <w:tr w:rsidR="00173668" w:rsidTr="0088526F">
        <w:trPr>
          <w:trHeight w:val="332"/>
          <w:jc w:val="right"/>
        </w:trPr>
        <w:tc>
          <w:tcPr>
            <w:tcW w:w="817" w:type="dxa"/>
            <w:vAlign w:val="bottom"/>
          </w:tcPr>
          <w:p w:rsidR="00173668" w:rsidRDefault="00173668" w:rsidP="0088526F">
            <w:pPr>
              <w:rPr>
                <w:sz w:val="28"/>
                <w:szCs w:val="28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3668" w:rsidRDefault="00173668" w:rsidP="0088526F">
            <w:pPr>
              <w:jc w:val="center"/>
              <w:rPr>
                <w:sz w:val="28"/>
                <w:szCs w:val="28"/>
              </w:rPr>
            </w:pPr>
          </w:p>
          <w:p w:rsidR="00173668" w:rsidRPr="00A35AC5" w:rsidRDefault="001B6018" w:rsidP="008852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849" w:type="dxa"/>
            <w:vAlign w:val="bottom"/>
          </w:tcPr>
          <w:p w:rsidR="00173668" w:rsidRDefault="00173668" w:rsidP="0088526F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vAlign w:val="bottom"/>
          </w:tcPr>
          <w:p w:rsidR="00173668" w:rsidRDefault="00173668" w:rsidP="0088526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3668" w:rsidRPr="009E2676" w:rsidRDefault="00A21375" w:rsidP="008852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522" w:type="dxa"/>
            <w:vAlign w:val="bottom"/>
          </w:tcPr>
          <w:p w:rsidR="00173668" w:rsidRDefault="00173668" w:rsidP="0088526F">
            <w:pPr>
              <w:rPr>
                <w:sz w:val="28"/>
                <w:szCs w:val="28"/>
              </w:rPr>
            </w:pPr>
          </w:p>
        </w:tc>
      </w:tr>
      <w:tr w:rsidR="00173668" w:rsidTr="0088526F">
        <w:trPr>
          <w:trHeight w:val="607"/>
          <w:jc w:val="right"/>
        </w:trPr>
        <w:tc>
          <w:tcPr>
            <w:tcW w:w="4926" w:type="dxa"/>
            <w:gridSpan w:val="4"/>
            <w:vAlign w:val="center"/>
          </w:tcPr>
          <w:p w:rsidR="00173668" w:rsidRPr="00B478D6" w:rsidRDefault="00F95CE3" w:rsidP="001B6018">
            <w:pPr>
              <w:ind w:firstLine="707"/>
              <w:jc w:val="both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Устав муниципального образования «Парбигское сельское поселение</w:t>
            </w:r>
            <w:r w:rsidRPr="00B478D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Бакчарского района Томской области</w:t>
            </w:r>
          </w:p>
        </w:tc>
        <w:tc>
          <w:tcPr>
            <w:tcW w:w="4926" w:type="dxa"/>
            <w:gridSpan w:val="4"/>
          </w:tcPr>
          <w:p w:rsidR="00173668" w:rsidRDefault="00173668" w:rsidP="0088526F">
            <w:pPr>
              <w:jc w:val="right"/>
            </w:pPr>
          </w:p>
        </w:tc>
      </w:tr>
      <w:tr w:rsidR="00173668" w:rsidTr="00FD74E1">
        <w:trPr>
          <w:trHeight w:val="1714"/>
          <w:jc w:val="right"/>
        </w:trPr>
        <w:tc>
          <w:tcPr>
            <w:tcW w:w="9852" w:type="dxa"/>
            <w:gridSpan w:val="8"/>
          </w:tcPr>
          <w:p w:rsidR="00173668" w:rsidRDefault="00173668" w:rsidP="0088526F">
            <w:pPr>
              <w:ind w:firstLine="567"/>
              <w:rPr>
                <w:sz w:val="24"/>
                <w:szCs w:val="24"/>
              </w:rPr>
            </w:pPr>
          </w:p>
          <w:p w:rsidR="00173668" w:rsidRPr="00B478D6" w:rsidRDefault="00F95CE3" w:rsidP="0088526F">
            <w:pPr>
              <w:ind w:firstLine="707"/>
              <w:jc w:val="both"/>
              <w:rPr>
                <w:sz w:val="32"/>
                <w:szCs w:val="24"/>
              </w:rPr>
            </w:pPr>
            <w:r w:rsidRPr="00D434D0">
              <w:rPr>
                <w:sz w:val="24"/>
              </w:rPr>
              <w:t>В целях приведения Устава муниципального образования «</w:t>
            </w:r>
            <w:r>
              <w:rPr>
                <w:sz w:val="24"/>
                <w:szCs w:val="24"/>
              </w:rPr>
              <w:t>Парбигское сельское поселение</w:t>
            </w:r>
            <w:r w:rsidRPr="00B478D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Бакчарского района Томской области</w:t>
            </w:r>
            <w:r w:rsidRPr="00D434D0">
              <w:rPr>
                <w:sz w:val="24"/>
              </w:rPr>
              <w:t xml:space="preserve"> в соответствие с федеральным законодательством Российской Федерации</w:t>
            </w:r>
            <w:r w:rsidR="00173668" w:rsidRPr="00B478D6">
              <w:rPr>
                <w:sz w:val="24"/>
              </w:rPr>
              <w:t>,</w:t>
            </w:r>
          </w:p>
          <w:p w:rsidR="00173668" w:rsidRPr="000C6579" w:rsidRDefault="00173668" w:rsidP="0088526F">
            <w:pPr>
              <w:jc w:val="both"/>
              <w:rPr>
                <w:sz w:val="24"/>
                <w:szCs w:val="24"/>
              </w:rPr>
            </w:pPr>
          </w:p>
          <w:p w:rsidR="00173668" w:rsidRPr="00C87119" w:rsidRDefault="00173668" w:rsidP="0088526F">
            <w:pPr>
              <w:tabs>
                <w:tab w:val="center" w:pos="4677"/>
              </w:tabs>
              <w:ind w:firstLine="707"/>
              <w:rPr>
                <w:b/>
                <w:bCs/>
                <w:sz w:val="24"/>
                <w:szCs w:val="24"/>
              </w:rPr>
            </w:pPr>
            <w:r w:rsidRPr="00C87119">
              <w:rPr>
                <w:b/>
                <w:bCs/>
                <w:sz w:val="24"/>
                <w:szCs w:val="24"/>
              </w:rPr>
              <w:t>Совет Парбигского сельского поселения решил:</w:t>
            </w:r>
            <w:r w:rsidRPr="00C87119">
              <w:rPr>
                <w:b/>
                <w:bCs/>
                <w:sz w:val="24"/>
                <w:szCs w:val="24"/>
              </w:rPr>
              <w:tab/>
            </w:r>
          </w:p>
          <w:p w:rsidR="00173668" w:rsidRPr="00B478D6" w:rsidRDefault="00173668" w:rsidP="0088526F">
            <w:pPr>
              <w:ind w:firstLine="707"/>
              <w:rPr>
                <w:b/>
                <w:bCs/>
                <w:sz w:val="24"/>
                <w:szCs w:val="24"/>
              </w:rPr>
            </w:pPr>
          </w:p>
          <w:p w:rsidR="00173668" w:rsidRPr="00F95CE3" w:rsidRDefault="00F95CE3" w:rsidP="00F95CE3">
            <w:pPr>
              <w:pStyle w:val="a7"/>
              <w:numPr>
                <w:ilvl w:val="0"/>
                <w:numId w:val="12"/>
              </w:numPr>
              <w:tabs>
                <w:tab w:val="left" w:pos="1073"/>
              </w:tabs>
              <w:ind w:left="-3" w:firstLine="710"/>
              <w:jc w:val="both"/>
              <w:rPr>
                <w:sz w:val="24"/>
                <w:szCs w:val="24"/>
              </w:rPr>
            </w:pPr>
            <w:r w:rsidRPr="00F95CE3">
              <w:rPr>
                <w:sz w:val="24"/>
              </w:rPr>
              <w:t>Внести в Устав муниципального образования «</w:t>
            </w:r>
            <w:r w:rsidRPr="00F95CE3">
              <w:rPr>
                <w:sz w:val="24"/>
                <w:szCs w:val="24"/>
              </w:rPr>
              <w:t>Парбигское сельское поселение» Бакчарского района Томской области</w:t>
            </w:r>
            <w:r w:rsidRPr="00F95CE3">
              <w:rPr>
                <w:sz w:val="24"/>
              </w:rPr>
              <w:t xml:space="preserve">, утвержденный решением </w:t>
            </w:r>
            <w:r w:rsidRPr="00F95CE3">
              <w:rPr>
                <w:sz w:val="24"/>
                <w:szCs w:val="24"/>
              </w:rPr>
              <w:t>Совета Парбигского сельского поселения</w:t>
            </w:r>
            <w:r w:rsidRPr="00F95CE3">
              <w:rPr>
                <w:sz w:val="24"/>
              </w:rPr>
              <w:t xml:space="preserve"> от 20.04.2015 № 8, следующие изменения:</w:t>
            </w:r>
          </w:p>
          <w:p w:rsidR="00F95CE3" w:rsidRPr="00FD74E1" w:rsidRDefault="00F95CE3" w:rsidP="00F95CE3">
            <w:pPr>
              <w:pStyle w:val="a7"/>
              <w:numPr>
                <w:ilvl w:val="0"/>
                <w:numId w:val="13"/>
              </w:numPr>
              <w:tabs>
                <w:tab w:val="left" w:pos="1073"/>
              </w:tabs>
              <w:jc w:val="both"/>
              <w:rPr>
                <w:b/>
                <w:sz w:val="24"/>
                <w:szCs w:val="24"/>
                <w:shd w:val="clear" w:color="auto" w:fill="FFFFFF"/>
              </w:rPr>
            </w:pPr>
            <w:r w:rsidRPr="00FD74E1">
              <w:rPr>
                <w:b/>
                <w:sz w:val="24"/>
                <w:szCs w:val="24"/>
                <w:shd w:val="clear" w:color="auto" w:fill="FFFFFF"/>
              </w:rPr>
              <w:t>наименование Устава изложить в следующей редакции:</w:t>
            </w:r>
          </w:p>
          <w:p w:rsidR="00941FD2" w:rsidRPr="00941FD2" w:rsidRDefault="00F95CE3" w:rsidP="00941FD2">
            <w:pPr>
              <w:tabs>
                <w:tab w:val="left" w:pos="1073"/>
              </w:tabs>
              <w:ind w:left="-3" w:firstLine="71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«Устав муниципального образования </w:t>
            </w:r>
            <w:r>
              <w:rPr>
                <w:sz w:val="24"/>
                <w:szCs w:val="24"/>
              </w:rPr>
              <w:t>Парбигское сельское поселение Бакчарского муниципального района Томской области</w:t>
            </w:r>
            <w:r w:rsidR="0024040C">
              <w:rPr>
                <w:sz w:val="24"/>
                <w:szCs w:val="24"/>
              </w:rPr>
              <w:t>»;</w:t>
            </w:r>
          </w:p>
          <w:p w:rsidR="0024040C" w:rsidRPr="00FD74E1" w:rsidRDefault="007F1E26" w:rsidP="0024040C">
            <w:pPr>
              <w:pStyle w:val="a7"/>
              <w:numPr>
                <w:ilvl w:val="0"/>
                <w:numId w:val="13"/>
              </w:numPr>
              <w:tabs>
                <w:tab w:val="left" w:pos="848"/>
                <w:tab w:val="left" w:pos="1133"/>
              </w:tabs>
              <w:ind w:left="-3" w:firstLine="710"/>
              <w:jc w:val="both"/>
              <w:rPr>
                <w:b/>
                <w:sz w:val="24"/>
                <w:szCs w:val="24"/>
              </w:rPr>
            </w:pPr>
            <w:r w:rsidRPr="00FD74E1">
              <w:rPr>
                <w:b/>
                <w:sz w:val="24"/>
                <w:szCs w:val="24"/>
              </w:rPr>
              <w:t>статью</w:t>
            </w:r>
            <w:r w:rsidR="0024040C" w:rsidRPr="00FD74E1">
              <w:rPr>
                <w:b/>
                <w:sz w:val="24"/>
                <w:szCs w:val="24"/>
              </w:rPr>
              <w:t xml:space="preserve"> 1 </w:t>
            </w:r>
            <w:r w:rsidR="00AA1586" w:rsidRPr="00FD74E1">
              <w:rPr>
                <w:b/>
                <w:sz w:val="24"/>
                <w:szCs w:val="24"/>
              </w:rPr>
              <w:t>изложить в следующей редакции:</w:t>
            </w:r>
          </w:p>
          <w:p w:rsidR="00E41E83" w:rsidRDefault="00AA1586" w:rsidP="00E41E83">
            <w:pPr>
              <w:pStyle w:val="ad"/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1E26">
              <w:rPr>
                <w:rFonts w:ascii="Times New Roman" w:hAnsi="Times New Roman"/>
                <w:sz w:val="24"/>
                <w:szCs w:val="24"/>
              </w:rPr>
              <w:t>«</w:t>
            </w:r>
            <w:r w:rsidR="007F1E26" w:rsidRPr="007F1E26">
              <w:rPr>
                <w:rFonts w:ascii="Times New Roman" w:hAnsi="Times New Roman"/>
                <w:sz w:val="24"/>
                <w:szCs w:val="24"/>
              </w:rPr>
              <w:t>1.</w:t>
            </w:r>
            <w:r w:rsidR="007F1E26">
              <w:rPr>
                <w:sz w:val="24"/>
                <w:szCs w:val="24"/>
              </w:rPr>
              <w:t xml:space="preserve"> </w:t>
            </w:r>
            <w:r w:rsidR="00E41E83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муниципального образования – </w:t>
            </w:r>
            <w:r w:rsidR="00E41E83" w:rsidRPr="00E41E83">
              <w:rPr>
                <w:rFonts w:ascii="Times New Roman" w:hAnsi="Times New Roman"/>
                <w:sz w:val="24"/>
                <w:szCs w:val="24"/>
              </w:rPr>
              <w:t xml:space="preserve">«Парбигское сельское поселение» Бакчарского </w:t>
            </w:r>
            <w:r w:rsidR="00E41E83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="00E41E83" w:rsidRPr="00E41E83">
              <w:rPr>
                <w:rFonts w:ascii="Times New Roman" w:hAnsi="Times New Roman"/>
                <w:sz w:val="24"/>
                <w:szCs w:val="24"/>
              </w:rPr>
              <w:t xml:space="preserve"> района Томской области</w:t>
            </w:r>
            <w:r w:rsidR="00E41E8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41E83" w:rsidRDefault="00E41E83" w:rsidP="00E41E83">
            <w:pPr>
              <w:pStyle w:val="ad"/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Сокращённая форма наименования муниципального образования – </w:t>
            </w:r>
            <w:r w:rsidRPr="00E41E83">
              <w:rPr>
                <w:rFonts w:ascii="Times New Roman" w:hAnsi="Times New Roman"/>
                <w:sz w:val="24"/>
                <w:szCs w:val="24"/>
              </w:rPr>
              <w:t>МО «Парбигское сельское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41E83" w:rsidRDefault="00E41E83" w:rsidP="00E41E83">
            <w:pPr>
              <w:pStyle w:val="ad"/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Допускается использование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случаях, где используется наименование муниципального образования сокращённой формы наименования муниципального образования наравне с наименованием муниципального образования, определенным абзацем первым настоящей части.</w:t>
            </w:r>
          </w:p>
          <w:p w:rsidR="007F1E26" w:rsidRDefault="00E41E83" w:rsidP="007F1E26">
            <w:pPr>
              <w:pStyle w:val="a7"/>
              <w:tabs>
                <w:tab w:val="left" w:pos="990"/>
                <w:tab w:val="left" w:pos="1133"/>
              </w:tabs>
              <w:ind w:left="0" w:firstLine="707"/>
              <w:jc w:val="both"/>
              <w:rPr>
                <w:sz w:val="24"/>
              </w:rPr>
            </w:pPr>
            <w:r w:rsidRPr="00E41E83">
              <w:rPr>
                <w:sz w:val="24"/>
              </w:rPr>
              <w:t>В настоящем Уставе понятия «</w:t>
            </w:r>
            <w:r w:rsidRPr="00D446A7">
              <w:rPr>
                <w:sz w:val="24"/>
                <w:szCs w:val="24"/>
              </w:rPr>
              <w:t>Парбигское сельское поселение</w:t>
            </w:r>
            <w:r w:rsidRPr="00E41E83">
              <w:rPr>
                <w:sz w:val="24"/>
              </w:rPr>
              <w:t>», «муниципальное образование «</w:t>
            </w:r>
            <w:r w:rsidRPr="00D446A7">
              <w:rPr>
                <w:sz w:val="24"/>
                <w:szCs w:val="24"/>
              </w:rPr>
              <w:t>Парбигское сельское поселение</w:t>
            </w:r>
            <w:r w:rsidRPr="00E41E83">
              <w:rPr>
                <w:sz w:val="24"/>
              </w:rPr>
              <w:t>», «муниципальное образование»</w:t>
            </w:r>
            <w:r>
              <w:rPr>
                <w:sz w:val="24"/>
              </w:rPr>
              <w:t xml:space="preserve"> </w:t>
            </w:r>
            <w:r w:rsidRPr="00E41E83">
              <w:rPr>
                <w:sz w:val="24"/>
              </w:rPr>
              <w:t>и «</w:t>
            </w:r>
            <w:r>
              <w:rPr>
                <w:sz w:val="24"/>
              </w:rPr>
              <w:t>поселение</w:t>
            </w:r>
            <w:r w:rsidRPr="00E41E83">
              <w:rPr>
                <w:sz w:val="24"/>
              </w:rPr>
              <w:t>» используются как равнозначные.</w:t>
            </w:r>
          </w:p>
          <w:p w:rsidR="007F1E26" w:rsidRPr="007F1E26" w:rsidRDefault="007F1E26" w:rsidP="007F1E26">
            <w:pPr>
              <w:tabs>
                <w:tab w:val="left" w:pos="893"/>
              </w:tabs>
              <w:ind w:firstLine="707"/>
              <w:jc w:val="both"/>
            </w:pPr>
            <w:r w:rsidRPr="007F1E26">
              <w:rPr>
                <w:sz w:val="24"/>
              </w:rPr>
              <w:t>Границы Парбигского сельского поселения и статус его как сельского поселения установлены Законом Томской области от 09.09.2004 № 194-ОЗ «О наделении статусом муниципального района, сельского поселения и установлении границ муниципальных образований на территории Бакчарского муниципального района Томской области».</w:t>
            </w:r>
          </w:p>
          <w:p w:rsidR="007F1E26" w:rsidRPr="007F1E26" w:rsidRDefault="007F1E26" w:rsidP="007F1E26">
            <w:pPr>
              <w:pStyle w:val="a7"/>
              <w:numPr>
                <w:ilvl w:val="0"/>
                <w:numId w:val="12"/>
              </w:numPr>
              <w:tabs>
                <w:tab w:val="left" w:pos="281"/>
                <w:tab w:val="left" w:pos="848"/>
                <w:tab w:val="left" w:pos="1001"/>
              </w:tabs>
              <w:ind w:left="-3" w:firstLine="710"/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«</w:t>
            </w:r>
            <w:r w:rsidRPr="004526E8">
              <w:rPr>
                <w:sz w:val="24"/>
                <w:szCs w:val="24"/>
              </w:rPr>
              <w:t xml:space="preserve">Парбигское сельское поселение Бакчарского муниципального района Томской области, </w:t>
            </w:r>
            <w:r w:rsidR="00941FD2">
              <w:rPr>
                <w:sz w:val="24"/>
                <w:szCs w:val="24"/>
              </w:rPr>
              <w:t>включает</w:t>
            </w:r>
            <w:r w:rsidRPr="004526E8">
              <w:rPr>
                <w:sz w:val="24"/>
                <w:szCs w:val="24"/>
              </w:rPr>
              <w:t xml:space="preserve"> в себя населенные пункты: село Парбиг, село Кёнга, село Новая Бурка, поселок Кедровка, поселок Средняя Моховая.</w:t>
            </w:r>
          </w:p>
          <w:p w:rsidR="00AA1586" w:rsidRPr="007F1E26" w:rsidRDefault="007F1E26" w:rsidP="007F1E26">
            <w:pPr>
              <w:pStyle w:val="a7"/>
              <w:numPr>
                <w:ilvl w:val="0"/>
                <w:numId w:val="12"/>
              </w:numPr>
              <w:tabs>
                <w:tab w:val="left" w:pos="281"/>
                <w:tab w:val="left" w:pos="848"/>
                <w:tab w:val="left" w:pos="1001"/>
              </w:tabs>
              <w:ind w:left="-3" w:firstLine="710"/>
              <w:jc w:val="both"/>
              <w:rPr>
                <w:sz w:val="24"/>
              </w:rPr>
            </w:pPr>
            <w:r w:rsidRPr="007F1E26">
              <w:rPr>
                <w:sz w:val="24"/>
              </w:rPr>
              <w:t xml:space="preserve">Административным центром Парбигского сельского поселения является </w:t>
            </w:r>
            <w:r w:rsidR="00941FD2">
              <w:rPr>
                <w:sz w:val="24"/>
              </w:rPr>
              <w:t>село</w:t>
            </w:r>
            <w:r w:rsidRPr="007F1E26">
              <w:rPr>
                <w:sz w:val="24"/>
              </w:rPr>
              <w:t xml:space="preserve"> Парбиг</w:t>
            </w:r>
            <w:r w:rsidR="00E41E83" w:rsidRPr="007F1E26">
              <w:rPr>
                <w:sz w:val="24"/>
              </w:rPr>
              <w:t>»;</w:t>
            </w:r>
          </w:p>
          <w:p w:rsidR="007A33AF" w:rsidRPr="00FD74E1" w:rsidRDefault="00075316" w:rsidP="007A33AF">
            <w:pPr>
              <w:pStyle w:val="a7"/>
              <w:numPr>
                <w:ilvl w:val="0"/>
                <w:numId w:val="13"/>
              </w:numPr>
              <w:tabs>
                <w:tab w:val="left" w:pos="848"/>
                <w:tab w:val="left" w:pos="1133"/>
              </w:tabs>
              <w:ind w:left="-3" w:firstLine="710"/>
              <w:jc w:val="both"/>
              <w:rPr>
                <w:b/>
                <w:sz w:val="24"/>
                <w:szCs w:val="24"/>
              </w:rPr>
            </w:pPr>
            <w:r w:rsidRPr="00FD74E1">
              <w:rPr>
                <w:b/>
                <w:sz w:val="24"/>
                <w:szCs w:val="24"/>
              </w:rPr>
              <w:t>част</w:t>
            </w:r>
            <w:r w:rsidR="00941FD2" w:rsidRPr="00FD74E1">
              <w:rPr>
                <w:b/>
                <w:sz w:val="24"/>
                <w:szCs w:val="24"/>
              </w:rPr>
              <w:t>ь</w:t>
            </w:r>
            <w:r w:rsidRPr="00FD74E1">
              <w:rPr>
                <w:b/>
                <w:sz w:val="24"/>
                <w:szCs w:val="24"/>
              </w:rPr>
              <w:t xml:space="preserve"> 1 статьи 2 </w:t>
            </w:r>
            <w:r w:rsidR="00941FD2" w:rsidRPr="00FD74E1">
              <w:rPr>
                <w:b/>
                <w:sz w:val="24"/>
                <w:szCs w:val="24"/>
              </w:rPr>
              <w:t>изложить в следующей редакции:</w:t>
            </w:r>
          </w:p>
          <w:p w:rsidR="00941FD2" w:rsidRDefault="00941FD2" w:rsidP="00941FD2">
            <w:pPr>
              <w:pStyle w:val="a7"/>
              <w:tabs>
                <w:tab w:val="left" w:pos="848"/>
                <w:tab w:val="left" w:pos="1133"/>
              </w:tabs>
              <w:ind w:left="0"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«1. Структуру органов местного самоуправления Парбигского сельского поселения поставляю:</w:t>
            </w:r>
          </w:p>
          <w:p w:rsidR="00941FD2" w:rsidRDefault="008C486C" w:rsidP="00941FD2">
            <w:pPr>
              <w:pStyle w:val="a7"/>
              <w:tabs>
                <w:tab w:val="left" w:pos="848"/>
                <w:tab w:val="left" w:pos="1133"/>
              </w:tabs>
              <w:ind w:left="0"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1) </w:t>
            </w:r>
            <w:r w:rsidR="00941FD2">
              <w:rPr>
                <w:sz w:val="24"/>
                <w:szCs w:val="24"/>
              </w:rPr>
              <w:t>Совет Парбигского сельского поселения – представительный орган муниципального образования Парбигское сельское поселение Бакчарского муниципального района Томской области (далее – Совет);</w:t>
            </w:r>
          </w:p>
          <w:p w:rsidR="00941FD2" w:rsidRDefault="008C486C" w:rsidP="00941FD2">
            <w:pPr>
              <w:pStyle w:val="a7"/>
              <w:tabs>
                <w:tab w:val="left" w:pos="848"/>
                <w:tab w:val="left" w:pos="1133"/>
              </w:tabs>
              <w:ind w:left="0"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2) </w:t>
            </w:r>
            <w:r w:rsidR="00941FD2">
              <w:rPr>
                <w:sz w:val="24"/>
                <w:szCs w:val="24"/>
              </w:rPr>
              <w:t>Глава Парбигского сельского поселения – Глава муниципального образования Парбигское сельское поселение Бакчарского муниципального района Томской области, который возглавляет Администрацию Парбигского сельского поселения (далее – Глава поселения, Глава администрации);</w:t>
            </w:r>
          </w:p>
          <w:p w:rsidR="00941FD2" w:rsidRPr="007A33AF" w:rsidRDefault="008C486C" w:rsidP="00941FD2">
            <w:pPr>
              <w:pStyle w:val="a7"/>
              <w:tabs>
                <w:tab w:val="left" w:pos="848"/>
                <w:tab w:val="left" w:pos="1133"/>
              </w:tabs>
              <w:ind w:left="0"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3) муниципальное казенное учреждение Администрация Парбигского сельского поселения – исполнительно-распорядительный орган муниципального образования Парбигское сельское поселение Бакчарского муниципального района Томской области (далее – Администрация). Краткое наименование – МКУ Администрация Парбигского сельского.</w:t>
            </w:r>
          </w:p>
          <w:p w:rsidR="006C05F6" w:rsidRPr="00FD74E1" w:rsidRDefault="006C05F6" w:rsidP="00CB0B03">
            <w:pPr>
              <w:pStyle w:val="a7"/>
              <w:numPr>
                <w:ilvl w:val="0"/>
                <w:numId w:val="13"/>
              </w:numPr>
              <w:tabs>
                <w:tab w:val="left" w:pos="848"/>
                <w:tab w:val="left" w:pos="1133"/>
              </w:tabs>
              <w:ind w:left="-3" w:firstLine="710"/>
              <w:jc w:val="both"/>
              <w:rPr>
                <w:b/>
                <w:sz w:val="24"/>
                <w:szCs w:val="24"/>
              </w:rPr>
            </w:pPr>
            <w:r w:rsidRPr="00FD74E1">
              <w:rPr>
                <w:b/>
                <w:sz w:val="24"/>
                <w:szCs w:val="24"/>
              </w:rPr>
              <w:t>Абзац 3 части 2 статьи 2 изложить в следующей редакции:</w:t>
            </w:r>
          </w:p>
          <w:p w:rsidR="006C05F6" w:rsidRPr="006C05F6" w:rsidRDefault="006C05F6" w:rsidP="006C05F6">
            <w:pPr>
              <w:pStyle w:val="a7"/>
              <w:tabs>
                <w:tab w:val="left" w:pos="848"/>
                <w:tab w:val="left" w:pos="1133"/>
              </w:tabs>
              <w:ind w:left="0"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«Изменения и дополнения, внесенные в Устав и изменяющие структуру органов местного самоуправления, разграничение полномочий между органами местного самоуправления (за исключением случаев </w:t>
            </w:r>
            <w:r w:rsidR="007266B7">
              <w:rPr>
                <w:sz w:val="24"/>
                <w:szCs w:val="24"/>
              </w:rPr>
              <w:t>приведения Устава в соответствие с федеральными законами, а также изменения полномочий, срока полномочий, порядка избрания Главы поселения), вступают в силу после истечения срока полномочий Совета, принявшего муниципальный правовой акт о внесении указанных изменений и дополнений в Устав.».</w:t>
            </w:r>
          </w:p>
          <w:p w:rsidR="006C05F6" w:rsidRPr="00FD74E1" w:rsidRDefault="007266B7" w:rsidP="00CB0B03">
            <w:pPr>
              <w:pStyle w:val="a7"/>
              <w:numPr>
                <w:ilvl w:val="0"/>
                <w:numId w:val="13"/>
              </w:numPr>
              <w:tabs>
                <w:tab w:val="left" w:pos="848"/>
                <w:tab w:val="left" w:pos="1133"/>
              </w:tabs>
              <w:ind w:left="-3" w:firstLine="710"/>
              <w:jc w:val="both"/>
              <w:rPr>
                <w:b/>
                <w:sz w:val="24"/>
                <w:szCs w:val="24"/>
              </w:rPr>
            </w:pPr>
            <w:r w:rsidRPr="00FD74E1">
              <w:rPr>
                <w:b/>
                <w:sz w:val="24"/>
                <w:szCs w:val="24"/>
              </w:rPr>
              <w:t>В части 3 статьи 2 слова «Бакчарского муниципального района» заменить словами «Бакчарского муниципального района Томской области».</w:t>
            </w:r>
          </w:p>
          <w:p w:rsidR="00CB0B03" w:rsidRPr="00FD74E1" w:rsidRDefault="00CB0B03" w:rsidP="00CB0B03">
            <w:pPr>
              <w:pStyle w:val="a7"/>
              <w:numPr>
                <w:ilvl w:val="0"/>
                <w:numId w:val="13"/>
              </w:numPr>
              <w:tabs>
                <w:tab w:val="left" w:pos="848"/>
                <w:tab w:val="left" w:pos="1133"/>
              </w:tabs>
              <w:ind w:left="-3" w:firstLine="710"/>
              <w:jc w:val="both"/>
              <w:rPr>
                <w:b/>
                <w:sz w:val="24"/>
                <w:szCs w:val="24"/>
              </w:rPr>
            </w:pPr>
            <w:r w:rsidRPr="00FD74E1">
              <w:rPr>
                <w:b/>
                <w:sz w:val="24"/>
                <w:szCs w:val="24"/>
                <w:shd w:val="clear" w:color="auto" w:fill="FFFFFF"/>
              </w:rPr>
              <w:t>Главу 1 дополнить статье 6.1 следующего содержания</w:t>
            </w:r>
            <w:r w:rsidRPr="00FD74E1">
              <w:rPr>
                <w:b/>
                <w:sz w:val="24"/>
                <w:szCs w:val="24"/>
              </w:rPr>
              <w:t>:</w:t>
            </w:r>
          </w:p>
          <w:p w:rsidR="00CB0B03" w:rsidRDefault="00CB0B03" w:rsidP="00CB0B03">
            <w:pPr>
              <w:tabs>
                <w:tab w:val="left" w:pos="848"/>
                <w:tab w:val="left" w:pos="1133"/>
              </w:tabs>
              <w:ind w:firstLine="707"/>
              <w:jc w:val="both"/>
              <w:rPr>
                <w:sz w:val="24"/>
                <w:szCs w:val="24"/>
              </w:rPr>
            </w:pPr>
            <w:r w:rsidRPr="007A33AF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 xml:space="preserve">Статья 6.1 </w:t>
            </w:r>
            <w:r w:rsidRPr="00447D9C">
              <w:rPr>
                <w:sz w:val="24"/>
              </w:rPr>
              <w:t>Осуществление органами местного самоуправления Парбигского сельского поселения отдельных государственных полномочий</w:t>
            </w:r>
          </w:p>
          <w:p w:rsidR="00CB0B03" w:rsidRPr="00447D9C" w:rsidRDefault="00CB0B03" w:rsidP="00CB0B03">
            <w:pPr>
              <w:shd w:val="clear" w:color="auto" w:fill="FFFFFF"/>
              <w:ind w:firstLine="707"/>
              <w:jc w:val="both"/>
              <w:rPr>
                <w:rFonts w:ascii="Helvetica" w:hAnsi="Helvetica"/>
                <w:color w:val="1A1A1A"/>
                <w:sz w:val="18"/>
                <w:szCs w:val="18"/>
              </w:rPr>
            </w:pPr>
            <w:r>
              <w:rPr>
                <w:sz w:val="24"/>
                <w:szCs w:val="24"/>
              </w:rPr>
              <w:t>1</w:t>
            </w:r>
            <w:r w:rsidRPr="007A33AF">
              <w:rPr>
                <w:sz w:val="24"/>
                <w:szCs w:val="24"/>
              </w:rPr>
              <w:t xml:space="preserve">. </w:t>
            </w:r>
            <w:r w:rsidRPr="00447D9C">
              <w:rPr>
                <w:sz w:val="24"/>
              </w:rPr>
              <w:t>Органы местного самоуправления Парбигского сельского поселения осуществляют переданные им отдельные государственные полномочия в соответствии с федеральными законами или законами Томской области.</w:t>
            </w:r>
          </w:p>
          <w:p w:rsidR="00CB0B03" w:rsidRPr="00447D9C" w:rsidRDefault="00CB0B03" w:rsidP="00CB0B03">
            <w:pPr>
              <w:ind w:firstLine="707"/>
              <w:jc w:val="both"/>
              <w:rPr>
                <w:sz w:val="24"/>
              </w:rPr>
            </w:pPr>
            <w:r w:rsidRPr="00447D9C">
              <w:rPr>
                <w:sz w:val="24"/>
              </w:rPr>
              <w:t xml:space="preserve">Органы местного самоуправления Парбигского сельского поселения обязаны исполнять письменные предписания уполномоченных государственных органов по устранению нарушений </w:t>
            </w:r>
            <w:r w:rsidR="008C486C">
              <w:rPr>
                <w:sz w:val="24"/>
              </w:rPr>
              <w:t xml:space="preserve">требований </w:t>
            </w:r>
            <w:r w:rsidRPr="00447D9C">
              <w:rPr>
                <w:sz w:val="24"/>
              </w:rPr>
              <w:t>законодательства</w:t>
            </w:r>
            <w:r w:rsidR="008C486C">
              <w:rPr>
                <w:sz w:val="24"/>
              </w:rPr>
              <w:t xml:space="preserve"> по вопросам </w:t>
            </w:r>
            <w:r w:rsidRPr="00447D9C">
              <w:rPr>
                <w:sz w:val="24"/>
              </w:rPr>
              <w:t>осуществлени</w:t>
            </w:r>
            <w:r w:rsidR="008C486C">
              <w:rPr>
                <w:sz w:val="24"/>
              </w:rPr>
              <w:t xml:space="preserve">я органами местного самоуправления отдельных </w:t>
            </w:r>
            <w:r w:rsidRPr="00447D9C">
              <w:rPr>
                <w:sz w:val="24"/>
              </w:rPr>
              <w:t>государственных полномочий.</w:t>
            </w:r>
          </w:p>
          <w:p w:rsidR="00CB0B03" w:rsidRPr="006C05F6" w:rsidRDefault="00CB0B03" w:rsidP="006C05F6">
            <w:pPr>
              <w:pStyle w:val="a7"/>
              <w:numPr>
                <w:ilvl w:val="0"/>
                <w:numId w:val="15"/>
              </w:numPr>
              <w:tabs>
                <w:tab w:val="left" w:pos="1085"/>
              </w:tabs>
              <w:ind w:left="-3" w:firstLine="710"/>
              <w:jc w:val="both"/>
              <w:rPr>
                <w:sz w:val="24"/>
              </w:rPr>
            </w:pPr>
            <w:r w:rsidRPr="006C05F6">
              <w:rPr>
                <w:sz w:val="24"/>
              </w:rPr>
              <w:t xml:space="preserve">Исполнение </w:t>
            </w:r>
            <w:r w:rsidR="008C486C" w:rsidRPr="006C05F6">
              <w:rPr>
                <w:sz w:val="24"/>
              </w:rPr>
              <w:t>отдельных государственных полномочий</w:t>
            </w:r>
            <w:r w:rsidRPr="006C05F6">
              <w:rPr>
                <w:sz w:val="24"/>
              </w:rPr>
              <w:t xml:space="preserve"> органами самоуправления Парбигского сельского поселения осуществляется только за счет субвенций, предоставляемых из средств соответствующих бюджетов.</w:t>
            </w:r>
          </w:p>
          <w:p w:rsidR="00CB0B03" w:rsidRPr="00447D9C" w:rsidRDefault="00CB0B03" w:rsidP="00CB0B03">
            <w:pPr>
              <w:ind w:firstLine="707"/>
              <w:jc w:val="both"/>
              <w:rPr>
                <w:sz w:val="24"/>
              </w:rPr>
            </w:pPr>
            <w:r>
              <w:rPr>
                <w:sz w:val="24"/>
              </w:rPr>
              <w:t>Совет Парбигского сельского поселения</w:t>
            </w:r>
            <w:r w:rsidRPr="00447D9C">
              <w:rPr>
                <w:sz w:val="24"/>
              </w:rPr>
              <w:t xml:space="preserve"> может принять решение о дополнительном использовании собственных материальных ресурсов и финансовых средств </w:t>
            </w:r>
            <w:r>
              <w:rPr>
                <w:sz w:val="24"/>
              </w:rPr>
              <w:t>Парбигского сельского поселения</w:t>
            </w:r>
            <w:r w:rsidRPr="00447D9C">
              <w:rPr>
                <w:sz w:val="24"/>
              </w:rPr>
              <w:t xml:space="preserve"> для осуществления органами местного самоуправления Парбигского сельского поселения отдельных государственных полномочий только при наличии собственных материальных ресурсов и финансовых средств при утверждении местного бюджета Парбигского сельского поселения.</w:t>
            </w:r>
          </w:p>
          <w:p w:rsidR="00CB0B03" w:rsidRPr="00447D9C" w:rsidRDefault="00CB0B03" w:rsidP="00CB0B03">
            <w:pPr>
              <w:ind w:firstLine="707"/>
              <w:jc w:val="both"/>
              <w:rPr>
                <w:sz w:val="24"/>
              </w:rPr>
            </w:pPr>
            <w:r w:rsidRPr="00447D9C">
              <w:rPr>
                <w:sz w:val="24"/>
              </w:rPr>
              <w:t xml:space="preserve">3 Органы местного самоуправления Парбигского сельского поселения обязаны предоставлять уполномоченным государственным органам документы, </w:t>
            </w:r>
            <w:r w:rsidR="008C486C">
              <w:rPr>
                <w:sz w:val="24"/>
              </w:rPr>
              <w:t xml:space="preserve">связанные с </w:t>
            </w:r>
            <w:r w:rsidRPr="00447D9C">
              <w:rPr>
                <w:sz w:val="24"/>
              </w:rPr>
              <w:t>осуществлением отдельных государственных полномочий.</w:t>
            </w:r>
          </w:p>
          <w:p w:rsidR="007A33AF" w:rsidRPr="007A33AF" w:rsidRDefault="00CB0B03" w:rsidP="00CB0B03">
            <w:pPr>
              <w:tabs>
                <w:tab w:val="left" w:pos="848"/>
                <w:tab w:val="left" w:pos="1133"/>
              </w:tabs>
              <w:ind w:firstLine="70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4. </w:t>
            </w:r>
            <w:r w:rsidRPr="007A33AF">
              <w:rPr>
                <w:sz w:val="24"/>
                <w:szCs w:val="24"/>
                <w:shd w:val="clear" w:color="auto" w:fill="FFFFFF"/>
              </w:rPr>
              <w:t>Органы местного самоуправления несут ответственность за осуществление переданных полномочий Российской Федерации, полномочий субъекта Российской Федерации в пределах субвенций, предоставленных местным бюджетам в целях финансового обеспечения осуществления соответствующих полномочий.</w:t>
            </w:r>
            <w:r w:rsidRPr="007A33AF">
              <w:rPr>
                <w:sz w:val="24"/>
                <w:szCs w:val="24"/>
              </w:rPr>
              <w:t>».</w:t>
            </w:r>
          </w:p>
          <w:p w:rsidR="007A33AF" w:rsidRDefault="007A33AF" w:rsidP="007A33AF">
            <w:pPr>
              <w:ind w:firstLine="707"/>
              <w:jc w:val="both"/>
              <w:rPr>
                <w:sz w:val="24"/>
              </w:rPr>
            </w:pPr>
            <w:r w:rsidRPr="00407B69">
              <w:rPr>
                <w:sz w:val="24"/>
              </w:rPr>
              <w:t xml:space="preserve">2. Настоящее решение направить на государственную регистрацию в порядке, предусмотренном Федеральным законом от 21 июля 2005 года № 97-ФЗ «О государственной регистрации уставов муниципальных образований». </w:t>
            </w:r>
          </w:p>
          <w:p w:rsidR="007A33AF" w:rsidRDefault="007A33AF" w:rsidP="007A33AF">
            <w:pPr>
              <w:ind w:firstLine="707"/>
              <w:jc w:val="both"/>
              <w:rPr>
                <w:sz w:val="24"/>
              </w:rPr>
            </w:pPr>
            <w:r w:rsidRPr="00407B69">
              <w:rPr>
                <w:sz w:val="24"/>
              </w:rPr>
              <w:t xml:space="preserve">3. Опубликовать (обнародовать) настоящее решение после его государственной регистрации. </w:t>
            </w:r>
          </w:p>
          <w:p w:rsidR="00AA1586" w:rsidRDefault="007A33AF" w:rsidP="007A33AF">
            <w:pPr>
              <w:pStyle w:val="a7"/>
              <w:tabs>
                <w:tab w:val="left" w:pos="848"/>
                <w:tab w:val="left" w:pos="1025"/>
              </w:tabs>
              <w:ind w:left="-3" w:firstLine="710"/>
              <w:jc w:val="both"/>
              <w:rPr>
                <w:sz w:val="24"/>
              </w:rPr>
            </w:pPr>
            <w:r w:rsidRPr="00407B69">
              <w:rPr>
                <w:sz w:val="24"/>
              </w:rPr>
              <w:t>4. Настоящее решение вступает в силу со дня его официального опубликования (обнародования), произведенного после его государственной регистрации.</w:t>
            </w:r>
          </w:p>
          <w:p w:rsidR="007F1E26" w:rsidRDefault="007F1E26" w:rsidP="007A33AF">
            <w:pPr>
              <w:pStyle w:val="a7"/>
              <w:tabs>
                <w:tab w:val="left" w:pos="848"/>
                <w:tab w:val="left" w:pos="1025"/>
              </w:tabs>
              <w:ind w:left="-3" w:firstLine="710"/>
              <w:jc w:val="both"/>
              <w:rPr>
                <w:sz w:val="24"/>
              </w:rPr>
            </w:pPr>
          </w:p>
          <w:p w:rsidR="007F1E26" w:rsidRPr="00AA1586" w:rsidRDefault="007F1E26" w:rsidP="007A33AF">
            <w:pPr>
              <w:pStyle w:val="a7"/>
              <w:tabs>
                <w:tab w:val="left" w:pos="848"/>
                <w:tab w:val="left" w:pos="1025"/>
              </w:tabs>
              <w:ind w:left="-3" w:firstLine="710"/>
              <w:jc w:val="both"/>
              <w:rPr>
                <w:sz w:val="24"/>
                <w:szCs w:val="24"/>
              </w:rPr>
            </w:pPr>
          </w:p>
        </w:tc>
      </w:tr>
      <w:tr w:rsidR="00173668" w:rsidRPr="00637C96" w:rsidTr="0088526F">
        <w:trPr>
          <w:trHeight w:val="202"/>
          <w:jc w:val="right"/>
        </w:trPr>
        <w:tc>
          <w:tcPr>
            <w:tcW w:w="3936" w:type="dxa"/>
            <w:gridSpan w:val="2"/>
          </w:tcPr>
          <w:p w:rsidR="00173668" w:rsidRPr="00637C96" w:rsidRDefault="00173668" w:rsidP="0088526F">
            <w:pPr>
              <w:jc w:val="center"/>
              <w:rPr>
                <w:sz w:val="24"/>
                <w:szCs w:val="24"/>
              </w:rPr>
            </w:pPr>
            <w:r w:rsidRPr="00637C96">
              <w:rPr>
                <w:sz w:val="24"/>
                <w:szCs w:val="24"/>
              </w:rPr>
              <w:lastRenderedPageBreak/>
              <w:t>Председатель Совета Парбигского сельского поселения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</w:tcPr>
          <w:p w:rsidR="00173668" w:rsidRDefault="00173668" w:rsidP="008852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gridSpan w:val="2"/>
          </w:tcPr>
          <w:p w:rsidR="00173668" w:rsidRDefault="00173668" w:rsidP="0088526F">
            <w:pPr>
              <w:jc w:val="center"/>
            </w:pPr>
          </w:p>
          <w:p w:rsidR="00173668" w:rsidRPr="00637C96" w:rsidRDefault="00173668" w:rsidP="0088526F">
            <w:pPr>
              <w:jc w:val="center"/>
              <w:rPr>
                <w:sz w:val="24"/>
                <w:szCs w:val="24"/>
              </w:rPr>
            </w:pPr>
            <w:r w:rsidRPr="00637C96">
              <w:rPr>
                <w:sz w:val="24"/>
                <w:szCs w:val="24"/>
              </w:rPr>
              <w:t>М.Н.Бондарев</w:t>
            </w:r>
          </w:p>
        </w:tc>
      </w:tr>
      <w:tr w:rsidR="00173668" w:rsidTr="0088526F">
        <w:trPr>
          <w:trHeight w:val="202"/>
          <w:jc w:val="right"/>
        </w:trPr>
        <w:tc>
          <w:tcPr>
            <w:tcW w:w="3936" w:type="dxa"/>
            <w:gridSpan w:val="2"/>
          </w:tcPr>
          <w:p w:rsidR="00173668" w:rsidRPr="008E1345" w:rsidRDefault="00173668" w:rsidP="008852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gridSpan w:val="4"/>
          </w:tcPr>
          <w:p w:rsidR="00173668" w:rsidRDefault="00173668" w:rsidP="008852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gridSpan w:val="2"/>
          </w:tcPr>
          <w:p w:rsidR="00173668" w:rsidRDefault="00173668" w:rsidP="0088526F">
            <w:pPr>
              <w:jc w:val="center"/>
              <w:rPr>
                <w:sz w:val="28"/>
                <w:szCs w:val="28"/>
              </w:rPr>
            </w:pPr>
          </w:p>
        </w:tc>
      </w:tr>
      <w:tr w:rsidR="00173668" w:rsidRPr="00637C96" w:rsidTr="0088526F">
        <w:trPr>
          <w:trHeight w:val="202"/>
          <w:jc w:val="right"/>
        </w:trPr>
        <w:tc>
          <w:tcPr>
            <w:tcW w:w="3936" w:type="dxa"/>
            <w:gridSpan w:val="2"/>
          </w:tcPr>
          <w:p w:rsidR="00173668" w:rsidRPr="00637C96" w:rsidRDefault="00407B69" w:rsidP="007A33AF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Глав</w:t>
            </w:r>
            <w:r w:rsidR="007A33AF">
              <w:rPr>
                <w:sz w:val="24"/>
                <w:szCs w:val="28"/>
              </w:rPr>
              <w:t>а</w:t>
            </w:r>
            <w:r w:rsidR="00173668" w:rsidRPr="00637C96">
              <w:rPr>
                <w:sz w:val="24"/>
                <w:szCs w:val="28"/>
              </w:rPr>
              <w:t xml:space="preserve"> Парбигского сельского поселения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</w:tcPr>
          <w:p w:rsidR="00173668" w:rsidRPr="00637C96" w:rsidRDefault="00173668" w:rsidP="008852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gridSpan w:val="2"/>
          </w:tcPr>
          <w:p w:rsidR="00173668" w:rsidRPr="00637C96" w:rsidRDefault="00173668" w:rsidP="0088526F">
            <w:pPr>
              <w:jc w:val="center"/>
              <w:rPr>
                <w:sz w:val="24"/>
                <w:szCs w:val="28"/>
              </w:rPr>
            </w:pPr>
          </w:p>
          <w:p w:rsidR="00173668" w:rsidRPr="00637C96" w:rsidRDefault="007A33AF" w:rsidP="0088526F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Н.Б. Кедровская</w:t>
            </w:r>
          </w:p>
        </w:tc>
      </w:tr>
      <w:tr w:rsidR="00173668" w:rsidRPr="00E07ADC" w:rsidTr="0088526F">
        <w:trPr>
          <w:jc w:val="right"/>
        </w:trPr>
        <w:tc>
          <w:tcPr>
            <w:tcW w:w="9852" w:type="dxa"/>
            <w:gridSpan w:val="8"/>
          </w:tcPr>
          <w:p w:rsidR="00173668" w:rsidRPr="00E07ADC" w:rsidRDefault="00173668" w:rsidP="0088526F">
            <w:pPr>
              <w:jc w:val="right"/>
              <w:rPr>
                <w:sz w:val="24"/>
                <w:szCs w:val="24"/>
              </w:rPr>
            </w:pPr>
          </w:p>
        </w:tc>
      </w:tr>
    </w:tbl>
    <w:p w:rsidR="00A16C6F" w:rsidRDefault="00A16C6F" w:rsidP="00FD74E1">
      <w:pPr>
        <w:tabs>
          <w:tab w:val="left" w:pos="0"/>
        </w:tabs>
      </w:pPr>
    </w:p>
    <w:sectPr w:rsidR="00A16C6F" w:rsidSect="00FD74E1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425F" w:rsidRDefault="0073425F" w:rsidP="00923D39">
      <w:r>
        <w:separator/>
      </w:r>
    </w:p>
  </w:endnote>
  <w:endnote w:type="continuationSeparator" w:id="1">
    <w:p w:rsidR="0073425F" w:rsidRDefault="0073425F" w:rsidP="00923D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425F" w:rsidRDefault="0073425F" w:rsidP="00923D39">
      <w:r>
        <w:separator/>
      </w:r>
    </w:p>
  </w:footnote>
  <w:footnote w:type="continuationSeparator" w:id="1">
    <w:p w:rsidR="0073425F" w:rsidRDefault="0073425F" w:rsidP="00923D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60CF3"/>
    <w:multiLevelType w:val="hybridMultilevel"/>
    <w:tmpl w:val="E83832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F566FB1"/>
    <w:multiLevelType w:val="hybridMultilevel"/>
    <w:tmpl w:val="8968F46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464670"/>
    <w:multiLevelType w:val="hybridMultilevel"/>
    <w:tmpl w:val="2214D372"/>
    <w:lvl w:ilvl="0" w:tplc="364452B6">
      <w:start w:val="1"/>
      <w:numFmt w:val="decimal"/>
      <w:lvlText w:val="%1."/>
      <w:lvlJc w:val="left"/>
      <w:pPr>
        <w:ind w:left="106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3">
    <w:nsid w:val="2B1C0231"/>
    <w:multiLevelType w:val="hybridMultilevel"/>
    <w:tmpl w:val="847CFACE"/>
    <w:lvl w:ilvl="0" w:tplc="21D6634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C0A31B9"/>
    <w:multiLevelType w:val="hybridMultilevel"/>
    <w:tmpl w:val="6D0CDCBE"/>
    <w:lvl w:ilvl="0" w:tplc="66240372">
      <w:start w:val="1"/>
      <w:numFmt w:val="decimal"/>
      <w:lvlText w:val="%1)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5">
    <w:nsid w:val="2F465D19"/>
    <w:multiLevelType w:val="hybridMultilevel"/>
    <w:tmpl w:val="9DBE32E0"/>
    <w:lvl w:ilvl="0" w:tplc="9378C8E6">
      <w:start w:val="1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6">
    <w:nsid w:val="41022EDA"/>
    <w:multiLevelType w:val="hybridMultilevel"/>
    <w:tmpl w:val="7CECF986"/>
    <w:lvl w:ilvl="0" w:tplc="596E5E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49C42957"/>
    <w:multiLevelType w:val="hybridMultilevel"/>
    <w:tmpl w:val="640200F2"/>
    <w:lvl w:ilvl="0" w:tplc="20060D34">
      <w:start w:val="1"/>
      <w:numFmt w:val="decimal"/>
      <w:lvlText w:val="%1."/>
      <w:lvlJc w:val="left"/>
      <w:pPr>
        <w:ind w:left="4329" w:hanging="360"/>
      </w:pPr>
      <w:rPr>
        <w:color w:val="auto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5049"/>
        </w:tabs>
        <w:ind w:left="5049" w:hanging="360"/>
      </w:pPr>
    </w:lvl>
    <w:lvl w:ilvl="2" w:tplc="0419001B">
      <w:start w:val="1"/>
      <w:numFmt w:val="decimal"/>
      <w:lvlText w:val="%3."/>
      <w:lvlJc w:val="left"/>
      <w:pPr>
        <w:tabs>
          <w:tab w:val="num" w:pos="5769"/>
        </w:tabs>
        <w:ind w:left="5769" w:hanging="360"/>
      </w:pPr>
    </w:lvl>
    <w:lvl w:ilvl="3" w:tplc="0419000F">
      <w:start w:val="1"/>
      <w:numFmt w:val="decimal"/>
      <w:lvlText w:val="%4."/>
      <w:lvlJc w:val="left"/>
      <w:pPr>
        <w:tabs>
          <w:tab w:val="num" w:pos="6489"/>
        </w:tabs>
        <w:ind w:left="6489" w:hanging="360"/>
      </w:pPr>
    </w:lvl>
    <w:lvl w:ilvl="4" w:tplc="04190019">
      <w:start w:val="1"/>
      <w:numFmt w:val="decimal"/>
      <w:lvlText w:val="%5."/>
      <w:lvlJc w:val="left"/>
      <w:pPr>
        <w:tabs>
          <w:tab w:val="num" w:pos="7209"/>
        </w:tabs>
        <w:ind w:left="7209" w:hanging="360"/>
      </w:pPr>
    </w:lvl>
    <w:lvl w:ilvl="5" w:tplc="0419001B">
      <w:start w:val="1"/>
      <w:numFmt w:val="decimal"/>
      <w:lvlText w:val="%6."/>
      <w:lvlJc w:val="left"/>
      <w:pPr>
        <w:tabs>
          <w:tab w:val="num" w:pos="7929"/>
        </w:tabs>
        <w:ind w:left="7929" w:hanging="360"/>
      </w:pPr>
    </w:lvl>
    <w:lvl w:ilvl="6" w:tplc="0419000F">
      <w:start w:val="1"/>
      <w:numFmt w:val="decimal"/>
      <w:lvlText w:val="%7."/>
      <w:lvlJc w:val="left"/>
      <w:pPr>
        <w:tabs>
          <w:tab w:val="num" w:pos="8649"/>
        </w:tabs>
        <w:ind w:left="8649" w:hanging="360"/>
      </w:pPr>
    </w:lvl>
    <w:lvl w:ilvl="7" w:tplc="04190019">
      <w:start w:val="1"/>
      <w:numFmt w:val="decimal"/>
      <w:lvlText w:val="%8."/>
      <w:lvlJc w:val="left"/>
      <w:pPr>
        <w:tabs>
          <w:tab w:val="num" w:pos="9369"/>
        </w:tabs>
        <w:ind w:left="9369" w:hanging="360"/>
      </w:pPr>
    </w:lvl>
    <w:lvl w:ilvl="8" w:tplc="0419001B">
      <w:start w:val="1"/>
      <w:numFmt w:val="decimal"/>
      <w:lvlText w:val="%9."/>
      <w:lvlJc w:val="left"/>
      <w:pPr>
        <w:tabs>
          <w:tab w:val="num" w:pos="10089"/>
        </w:tabs>
        <w:ind w:left="10089" w:hanging="360"/>
      </w:pPr>
    </w:lvl>
  </w:abstractNum>
  <w:abstractNum w:abstractNumId="8">
    <w:nsid w:val="4E0C636E"/>
    <w:multiLevelType w:val="hybridMultilevel"/>
    <w:tmpl w:val="6818ED0A"/>
    <w:lvl w:ilvl="0" w:tplc="3C808B74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</w:lvl>
    <w:lvl w:ilvl="1" w:tplc="44223C40">
      <w:numFmt w:val="none"/>
      <w:lvlText w:val=""/>
      <w:lvlJc w:val="left"/>
      <w:pPr>
        <w:tabs>
          <w:tab w:val="num" w:pos="360"/>
        </w:tabs>
      </w:pPr>
    </w:lvl>
    <w:lvl w:ilvl="2" w:tplc="EF286900">
      <w:numFmt w:val="none"/>
      <w:lvlText w:val=""/>
      <w:lvlJc w:val="left"/>
      <w:pPr>
        <w:tabs>
          <w:tab w:val="num" w:pos="360"/>
        </w:tabs>
      </w:pPr>
    </w:lvl>
    <w:lvl w:ilvl="3" w:tplc="A348903A">
      <w:numFmt w:val="none"/>
      <w:lvlText w:val=""/>
      <w:lvlJc w:val="left"/>
      <w:pPr>
        <w:tabs>
          <w:tab w:val="num" w:pos="360"/>
        </w:tabs>
      </w:pPr>
    </w:lvl>
    <w:lvl w:ilvl="4" w:tplc="7B805234">
      <w:numFmt w:val="none"/>
      <w:lvlText w:val=""/>
      <w:lvlJc w:val="left"/>
      <w:pPr>
        <w:tabs>
          <w:tab w:val="num" w:pos="360"/>
        </w:tabs>
      </w:pPr>
    </w:lvl>
    <w:lvl w:ilvl="5" w:tplc="232EECEE">
      <w:numFmt w:val="none"/>
      <w:lvlText w:val=""/>
      <w:lvlJc w:val="left"/>
      <w:pPr>
        <w:tabs>
          <w:tab w:val="num" w:pos="360"/>
        </w:tabs>
      </w:pPr>
    </w:lvl>
    <w:lvl w:ilvl="6" w:tplc="F9F844F4">
      <w:numFmt w:val="none"/>
      <w:lvlText w:val=""/>
      <w:lvlJc w:val="left"/>
      <w:pPr>
        <w:tabs>
          <w:tab w:val="num" w:pos="360"/>
        </w:tabs>
      </w:pPr>
    </w:lvl>
    <w:lvl w:ilvl="7" w:tplc="CF0EC3A8">
      <w:numFmt w:val="none"/>
      <w:lvlText w:val=""/>
      <w:lvlJc w:val="left"/>
      <w:pPr>
        <w:tabs>
          <w:tab w:val="num" w:pos="360"/>
        </w:tabs>
      </w:pPr>
    </w:lvl>
    <w:lvl w:ilvl="8" w:tplc="9614194C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56FB329C"/>
    <w:multiLevelType w:val="hybridMultilevel"/>
    <w:tmpl w:val="8DECFB86"/>
    <w:lvl w:ilvl="0" w:tplc="8AEABC2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0">
    <w:nsid w:val="59EC7242"/>
    <w:multiLevelType w:val="hybridMultilevel"/>
    <w:tmpl w:val="E868934A"/>
    <w:lvl w:ilvl="0" w:tplc="3B2ED27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5A012F8A"/>
    <w:multiLevelType w:val="hybridMultilevel"/>
    <w:tmpl w:val="A6024CFE"/>
    <w:lvl w:ilvl="0" w:tplc="415861A6">
      <w:start w:val="1"/>
      <w:numFmt w:val="decimal"/>
      <w:lvlText w:val="%1."/>
      <w:lvlJc w:val="left"/>
      <w:pPr>
        <w:ind w:left="106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12">
    <w:nsid w:val="60C23603"/>
    <w:multiLevelType w:val="hybridMultilevel"/>
    <w:tmpl w:val="9CF037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9A52CC0"/>
    <w:multiLevelType w:val="multilevel"/>
    <w:tmpl w:val="847CFAC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A564264"/>
    <w:multiLevelType w:val="multilevel"/>
    <w:tmpl w:val="624C8E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0"/>
  </w:num>
  <w:num w:numId="4">
    <w:abstractNumId w:val="9"/>
  </w:num>
  <w:num w:numId="5">
    <w:abstractNumId w:val="3"/>
  </w:num>
  <w:num w:numId="6">
    <w:abstractNumId w:val="13"/>
  </w:num>
  <w:num w:numId="7">
    <w:abstractNumId w:val="10"/>
  </w:num>
  <w:num w:numId="8">
    <w:abstractNumId w:val="6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1"/>
  </w:num>
  <w:num w:numId="12">
    <w:abstractNumId w:val="2"/>
  </w:num>
  <w:num w:numId="13">
    <w:abstractNumId w:val="4"/>
  </w:num>
  <w:num w:numId="14">
    <w:abstractNumId w:val="14"/>
  </w:num>
  <w:num w:numId="1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0699"/>
    <w:rsid w:val="00007B2B"/>
    <w:rsid w:val="0002286A"/>
    <w:rsid w:val="00037453"/>
    <w:rsid w:val="00040CC2"/>
    <w:rsid w:val="00051168"/>
    <w:rsid w:val="000561D2"/>
    <w:rsid w:val="00071362"/>
    <w:rsid w:val="00072D70"/>
    <w:rsid w:val="00075316"/>
    <w:rsid w:val="000821E4"/>
    <w:rsid w:val="000A1AAB"/>
    <w:rsid w:val="000A4260"/>
    <w:rsid w:val="000B0699"/>
    <w:rsid w:val="000C5EB8"/>
    <w:rsid w:val="000C6579"/>
    <w:rsid w:val="000D7228"/>
    <w:rsid w:val="00121574"/>
    <w:rsid w:val="00127C79"/>
    <w:rsid w:val="00140EB4"/>
    <w:rsid w:val="00156D2B"/>
    <w:rsid w:val="00171754"/>
    <w:rsid w:val="00173668"/>
    <w:rsid w:val="00176EEA"/>
    <w:rsid w:val="001913EA"/>
    <w:rsid w:val="00192253"/>
    <w:rsid w:val="001A555C"/>
    <w:rsid w:val="001A7775"/>
    <w:rsid w:val="001B5139"/>
    <w:rsid w:val="001B6018"/>
    <w:rsid w:val="001D1FC7"/>
    <w:rsid w:val="001D7F69"/>
    <w:rsid w:val="001F0FA6"/>
    <w:rsid w:val="001F2182"/>
    <w:rsid w:val="001F2785"/>
    <w:rsid w:val="001F4CE6"/>
    <w:rsid w:val="002275D0"/>
    <w:rsid w:val="0023264F"/>
    <w:rsid w:val="0024040C"/>
    <w:rsid w:val="002515BC"/>
    <w:rsid w:val="002569D3"/>
    <w:rsid w:val="002601C1"/>
    <w:rsid w:val="00277F82"/>
    <w:rsid w:val="00297F40"/>
    <w:rsid w:val="002A34F6"/>
    <w:rsid w:val="002A43D7"/>
    <w:rsid w:val="002A602A"/>
    <w:rsid w:val="002B36F5"/>
    <w:rsid w:val="002C03E7"/>
    <w:rsid w:val="002D7C82"/>
    <w:rsid w:val="002E4CE6"/>
    <w:rsid w:val="0032289D"/>
    <w:rsid w:val="00326A67"/>
    <w:rsid w:val="003274E9"/>
    <w:rsid w:val="003312F0"/>
    <w:rsid w:val="00354618"/>
    <w:rsid w:val="00354A4F"/>
    <w:rsid w:val="00365A07"/>
    <w:rsid w:val="00365F84"/>
    <w:rsid w:val="003725CD"/>
    <w:rsid w:val="003748C5"/>
    <w:rsid w:val="0038602B"/>
    <w:rsid w:val="003946A6"/>
    <w:rsid w:val="003A1159"/>
    <w:rsid w:val="003A6C73"/>
    <w:rsid w:val="003C77F6"/>
    <w:rsid w:val="003D16EB"/>
    <w:rsid w:val="003F566A"/>
    <w:rsid w:val="00401D30"/>
    <w:rsid w:val="0040303D"/>
    <w:rsid w:val="00407B69"/>
    <w:rsid w:val="004118E6"/>
    <w:rsid w:val="00412B54"/>
    <w:rsid w:val="00414E9F"/>
    <w:rsid w:val="00423960"/>
    <w:rsid w:val="00431810"/>
    <w:rsid w:val="00437A9F"/>
    <w:rsid w:val="00441ACF"/>
    <w:rsid w:val="00453715"/>
    <w:rsid w:val="004603D1"/>
    <w:rsid w:val="00487C87"/>
    <w:rsid w:val="00492D79"/>
    <w:rsid w:val="00493FBA"/>
    <w:rsid w:val="004B6189"/>
    <w:rsid w:val="004C50A3"/>
    <w:rsid w:val="004D0AC4"/>
    <w:rsid w:val="004E2068"/>
    <w:rsid w:val="004E3E88"/>
    <w:rsid w:val="004E7172"/>
    <w:rsid w:val="004F6718"/>
    <w:rsid w:val="00506E23"/>
    <w:rsid w:val="00510B4B"/>
    <w:rsid w:val="0051377F"/>
    <w:rsid w:val="00515052"/>
    <w:rsid w:val="00535F42"/>
    <w:rsid w:val="00546C22"/>
    <w:rsid w:val="0056278C"/>
    <w:rsid w:val="00575090"/>
    <w:rsid w:val="00577755"/>
    <w:rsid w:val="00583E2F"/>
    <w:rsid w:val="005C1EBB"/>
    <w:rsid w:val="005C5B42"/>
    <w:rsid w:val="005E0E02"/>
    <w:rsid w:val="00601B4D"/>
    <w:rsid w:val="00623DC5"/>
    <w:rsid w:val="006243A3"/>
    <w:rsid w:val="00637C96"/>
    <w:rsid w:val="0064160E"/>
    <w:rsid w:val="00651EDD"/>
    <w:rsid w:val="00652C58"/>
    <w:rsid w:val="006634C4"/>
    <w:rsid w:val="006906F7"/>
    <w:rsid w:val="006A140B"/>
    <w:rsid w:val="006B57F4"/>
    <w:rsid w:val="006C05F6"/>
    <w:rsid w:val="006D27B0"/>
    <w:rsid w:val="006E115C"/>
    <w:rsid w:val="006E1EF9"/>
    <w:rsid w:val="006E3F20"/>
    <w:rsid w:val="006E7C4D"/>
    <w:rsid w:val="006F47E7"/>
    <w:rsid w:val="007102EF"/>
    <w:rsid w:val="00711CD0"/>
    <w:rsid w:val="007266B7"/>
    <w:rsid w:val="007340A6"/>
    <w:rsid w:val="0073425F"/>
    <w:rsid w:val="007358EC"/>
    <w:rsid w:val="00736446"/>
    <w:rsid w:val="00763109"/>
    <w:rsid w:val="007642B3"/>
    <w:rsid w:val="007702C9"/>
    <w:rsid w:val="0077460E"/>
    <w:rsid w:val="00794CD4"/>
    <w:rsid w:val="007954F4"/>
    <w:rsid w:val="007971C5"/>
    <w:rsid w:val="007A33AF"/>
    <w:rsid w:val="007C26F5"/>
    <w:rsid w:val="007C2A67"/>
    <w:rsid w:val="007C4004"/>
    <w:rsid w:val="007D195F"/>
    <w:rsid w:val="007E0706"/>
    <w:rsid w:val="007F1E26"/>
    <w:rsid w:val="007F2773"/>
    <w:rsid w:val="007F31DC"/>
    <w:rsid w:val="0080263B"/>
    <w:rsid w:val="00806682"/>
    <w:rsid w:val="008105BD"/>
    <w:rsid w:val="00831443"/>
    <w:rsid w:val="0083187A"/>
    <w:rsid w:val="008369FF"/>
    <w:rsid w:val="0084201E"/>
    <w:rsid w:val="0085779C"/>
    <w:rsid w:val="008602E1"/>
    <w:rsid w:val="00875F42"/>
    <w:rsid w:val="0088526F"/>
    <w:rsid w:val="00891D9A"/>
    <w:rsid w:val="008923CF"/>
    <w:rsid w:val="0089251B"/>
    <w:rsid w:val="008B6ECC"/>
    <w:rsid w:val="008B7966"/>
    <w:rsid w:val="008C21F9"/>
    <w:rsid w:val="008C486C"/>
    <w:rsid w:val="008E1345"/>
    <w:rsid w:val="009018D8"/>
    <w:rsid w:val="00904F87"/>
    <w:rsid w:val="00915BB6"/>
    <w:rsid w:val="00923D39"/>
    <w:rsid w:val="00923DE8"/>
    <w:rsid w:val="009247DA"/>
    <w:rsid w:val="00941FD2"/>
    <w:rsid w:val="00984DA1"/>
    <w:rsid w:val="00985992"/>
    <w:rsid w:val="0099221F"/>
    <w:rsid w:val="009922C4"/>
    <w:rsid w:val="009949CF"/>
    <w:rsid w:val="009B17E8"/>
    <w:rsid w:val="009B461D"/>
    <w:rsid w:val="009B6A96"/>
    <w:rsid w:val="009C0902"/>
    <w:rsid w:val="009C3008"/>
    <w:rsid w:val="009E1E60"/>
    <w:rsid w:val="009E22A6"/>
    <w:rsid w:val="009E2676"/>
    <w:rsid w:val="009F4685"/>
    <w:rsid w:val="00A0376A"/>
    <w:rsid w:val="00A072AF"/>
    <w:rsid w:val="00A1297B"/>
    <w:rsid w:val="00A12FF1"/>
    <w:rsid w:val="00A16C6F"/>
    <w:rsid w:val="00A21375"/>
    <w:rsid w:val="00A248FF"/>
    <w:rsid w:val="00A26951"/>
    <w:rsid w:val="00A32D33"/>
    <w:rsid w:val="00A35AC5"/>
    <w:rsid w:val="00A56680"/>
    <w:rsid w:val="00A640AE"/>
    <w:rsid w:val="00A66FB3"/>
    <w:rsid w:val="00A71BC0"/>
    <w:rsid w:val="00A72EC5"/>
    <w:rsid w:val="00A87EB2"/>
    <w:rsid w:val="00A94DD3"/>
    <w:rsid w:val="00AA09FC"/>
    <w:rsid w:val="00AA1586"/>
    <w:rsid w:val="00AA4F81"/>
    <w:rsid w:val="00AB0DD2"/>
    <w:rsid w:val="00AB4802"/>
    <w:rsid w:val="00AD0567"/>
    <w:rsid w:val="00AD68CC"/>
    <w:rsid w:val="00AE45DF"/>
    <w:rsid w:val="00AF1300"/>
    <w:rsid w:val="00AF4B09"/>
    <w:rsid w:val="00B058F5"/>
    <w:rsid w:val="00B10FF4"/>
    <w:rsid w:val="00B232FD"/>
    <w:rsid w:val="00B252F6"/>
    <w:rsid w:val="00B25BC4"/>
    <w:rsid w:val="00B34011"/>
    <w:rsid w:val="00B36643"/>
    <w:rsid w:val="00B44709"/>
    <w:rsid w:val="00B478D6"/>
    <w:rsid w:val="00B5529A"/>
    <w:rsid w:val="00B83CD4"/>
    <w:rsid w:val="00BA1848"/>
    <w:rsid w:val="00BA60A9"/>
    <w:rsid w:val="00BA7314"/>
    <w:rsid w:val="00BC4B90"/>
    <w:rsid w:val="00BC5193"/>
    <w:rsid w:val="00BD1810"/>
    <w:rsid w:val="00BE1AFD"/>
    <w:rsid w:val="00BE7413"/>
    <w:rsid w:val="00C04962"/>
    <w:rsid w:val="00C04C29"/>
    <w:rsid w:val="00C07D61"/>
    <w:rsid w:val="00C227EF"/>
    <w:rsid w:val="00C52DEF"/>
    <w:rsid w:val="00C60F63"/>
    <w:rsid w:val="00C8378E"/>
    <w:rsid w:val="00C850E2"/>
    <w:rsid w:val="00C87119"/>
    <w:rsid w:val="00C90D9F"/>
    <w:rsid w:val="00C95EBE"/>
    <w:rsid w:val="00CB0B03"/>
    <w:rsid w:val="00CC1383"/>
    <w:rsid w:val="00CD1709"/>
    <w:rsid w:val="00CD1947"/>
    <w:rsid w:val="00CF7FD5"/>
    <w:rsid w:val="00D05051"/>
    <w:rsid w:val="00D1683B"/>
    <w:rsid w:val="00D21419"/>
    <w:rsid w:val="00D3608B"/>
    <w:rsid w:val="00D434D0"/>
    <w:rsid w:val="00D7016F"/>
    <w:rsid w:val="00D73A09"/>
    <w:rsid w:val="00D803B8"/>
    <w:rsid w:val="00D8046E"/>
    <w:rsid w:val="00D971FB"/>
    <w:rsid w:val="00DA6B6F"/>
    <w:rsid w:val="00DC5D53"/>
    <w:rsid w:val="00DD5D4F"/>
    <w:rsid w:val="00DE439B"/>
    <w:rsid w:val="00DE7C6E"/>
    <w:rsid w:val="00DF006E"/>
    <w:rsid w:val="00DF66C5"/>
    <w:rsid w:val="00E01CDB"/>
    <w:rsid w:val="00E07ADC"/>
    <w:rsid w:val="00E305AE"/>
    <w:rsid w:val="00E32E75"/>
    <w:rsid w:val="00E3478F"/>
    <w:rsid w:val="00E41B3A"/>
    <w:rsid w:val="00E41E83"/>
    <w:rsid w:val="00E52098"/>
    <w:rsid w:val="00E60B30"/>
    <w:rsid w:val="00E8373A"/>
    <w:rsid w:val="00E94FEF"/>
    <w:rsid w:val="00E96078"/>
    <w:rsid w:val="00EB417A"/>
    <w:rsid w:val="00ED797B"/>
    <w:rsid w:val="00EE0B4D"/>
    <w:rsid w:val="00EE357C"/>
    <w:rsid w:val="00EF3114"/>
    <w:rsid w:val="00EF5784"/>
    <w:rsid w:val="00EF703E"/>
    <w:rsid w:val="00F078C8"/>
    <w:rsid w:val="00F1509C"/>
    <w:rsid w:val="00F24538"/>
    <w:rsid w:val="00F36C5D"/>
    <w:rsid w:val="00F42838"/>
    <w:rsid w:val="00F443BB"/>
    <w:rsid w:val="00F47217"/>
    <w:rsid w:val="00F6049D"/>
    <w:rsid w:val="00F77584"/>
    <w:rsid w:val="00F95CE3"/>
    <w:rsid w:val="00FA6167"/>
    <w:rsid w:val="00FC6ED2"/>
    <w:rsid w:val="00FD74E1"/>
    <w:rsid w:val="00FF632D"/>
    <w:rsid w:val="00FF7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13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8E1345"/>
    <w:rPr>
      <w:rFonts w:ascii="Tahoma" w:hAnsi="Tahoma" w:cs="Tahoma"/>
      <w:sz w:val="16"/>
      <w:szCs w:val="16"/>
    </w:rPr>
  </w:style>
  <w:style w:type="paragraph" w:styleId="a5">
    <w:name w:val="Body Text"/>
    <w:basedOn w:val="a"/>
    <w:rsid w:val="00577755"/>
    <w:pPr>
      <w:spacing w:after="120"/>
    </w:pPr>
  </w:style>
  <w:style w:type="table" w:styleId="a6">
    <w:name w:val="Table Grid"/>
    <w:basedOn w:val="a1"/>
    <w:uiPriority w:val="59"/>
    <w:rsid w:val="00E305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87119"/>
    <w:pPr>
      <w:ind w:left="720"/>
      <w:contextualSpacing/>
    </w:pPr>
  </w:style>
  <w:style w:type="paragraph" w:styleId="a8">
    <w:name w:val="header"/>
    <w:basedOn w:val="a"/>
    <w:link w:val="a9"/>
    <w:uiPriority w:val="99"/>
    <w:rsid w:val="00923D3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3D39"/>
  </w:style>
  <w:style w:type="paragraph" w:styleId="aa">
    <w:name w:val="footer"/>
    <w:basedOn w:val="a"/>
    <w:link w:val="ab"/>
    <w:uiPriority w:val="99"/>
    <w:rsid w:val="00923D3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3D39"/>
  </w:style>
  <w:style w:type="paragraph" w:styleId="2">
    <w:name w:val="Body Text Indent 2"/>
    <w:basedOn w:val="a"/>
    <w:link w:val="20"/>
    <w:rsid w:val="00407B6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07B69"/>
  </w:style>
  <w:style w:type="paragraph" w:styleId="ac">
    <w:name w:val="Normal (Web)"/>
    <w:basedOn w:val="a"/>
    <w:uiPriority w:val="99"/>
    <w:unhideWhenUsed/>
    <w:rsid w:val="00407B69"/>
    <w:pPr>
      <w:spacing w:before="100" w:beforeAutospacing="1" w:after="100" w:afterAutospacing="1"/>
    </w:pPr>
    <w:rPr>
      <w:sz w:val="24"/>
      <w:szCs w:val="24"/>
    </w:rPr>
  </w:style>
  <w:style w:type="paragraph" w:styleId="ad">
    <w:name w:val="No Spacing"/>
    <w:link w:val="ae"/>
    <w:qFormat/>
    <w:rsid w:val="00E41E83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Текст выноски Знак"/>
    <w:link w:val="a3"/>
    <w:uiPriority w:val="99"/>
    <w:semiHidden/>
    <w:rsid w:val="00E41E83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link w:val="ad"/>
    <w:rsid w:val="00E41E83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1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931</Words>
  <Characters>5309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6228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 X</dc:creator>
  <cp:lastModifiedBy>Сервер</cp:lastModifiedBy>
  <cp:revision>9</cp:revision>
  <cp:lastPrinted>2025-02-21T09:01:00Z</cp:lastPrinted>
  <dcterms:created xsi:type="dcterms:W3CDTF">2024-12-24T02:35:00Z</dcterms:created>
  <dcterms:modified xsi:type="dcterms:W3CDTF">2025-02-21T09:01:00Z</dcterms:modified>
</cp:coreProperties>
</file>