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C6" w:rsidRDefault="002668C6" w:rsidP="00AB2602">
      <w:pPr>
        <w:autoSpaceDE w:val="0"/>
        <w:autoSpaceDN w:val="0"/>
        <w:adjustRightInd w:val="0"/>
        <w:spacing w:line="240" w:lineRule="auto"/>
        <w:jc w:val="right"/>
        <w:rPr>
          <w:rFonts w:ascii="Arial" w:hAnsi="Arial" w:cs="Arial"/>
          <w:sz w:val="24"/>
          <w:szCs w:val="24"/>
        </w:rPr>
      </w:pPr>
    </w:p>
    <w:p w:rsidR="002668C6" w:rsidRPr="0046211A" w:rsidRDefault="002668C6" w:rsidP="00AB2602">
      <w:pPr>
        <w:autoSpaceDE w:val="0"/>
        <w:autoSpaceDN w:val="0"/>
        <w:adjustRightInd w:val="0"/>
        <w:spacing w:line="240" w:lineRule="auto"/>
        <w:rPr>
          <w:rFonts w:ascii="Arial" w:hAnsi="Arial" w:cs="Arial"/>
          <w:sz w:val="24"/>
          <w:szCs w:val="24"/>
        </w:rPr>
      </w:pPr>
      <w:r>
        <w:rPr>
          <w:rFonts w:ascii="Arial" w:hAnsi="Arial" w:cs="Arial"/>
          <w:sz w:val="24"/>
          <w:szCs w:val="24"/>
        </w:rPr>
        <w:t xml:space="preserve">МКУ </w:t>
      </w:r>
      <w:r w:rsidRPr="0046211A">
        <w:rPr>
          <w:rFonts w:ascii="Arial" w:hAnsi="Arial" w:cs="Arial"/>
          <w:sz w:val="24"/>
          <w:szCs w:val="24"/>
        </w:rPr>
        <w:t xml:space="preserve">АДМИНИСТРАЦИЯ </w:t>
      </w:r>
      <w:r>
        <w:rPr>
          <w:rFonts w:ascii="Arial" w:hAnsi="Arial" w:cs="Arial"/>
          <w:sz w:val="24"/>
          <w:szCs w:val="24"/>
        </w:rPr>
        <w:t>ПАРБИГСКОГО  СЕЛЬСКОГО ПОСЕЛЕНИЯ</w:t>
      </w:r>
    </w:p>
    <w:p w:rsidR="002668C6" w:rsidRPr="0046211A" w:rsidRDefault="002668C6" w:rsidP="00AB2602">
      <w:pPr>
        <w:autoSpaceDE w:val="0"/>
        <w:autoSpaceDN w:val="0"/>
        <w:adjustRightInd w:val="0"/>
        <w:spacing w:line="240" w:lineRule="auto"/>
        <w:rPr>
          <w:rFonts w:ascii="Arial" w:hAnsi="Arial" w:cs="Arial"/>
          <w:sz w:val="24"/>
          <w:szCs w:val="24"/>
        </w:rPr>
      </w:pPr>
    </w:p>
    <w:p w:rsidR="002668C6" w:rsidRDefault="002668C6" w:rsidP="00EC36BD">
      <w:pPr>
        <w:autoSpaceDE w:val="0"/>
        <w:autoSpaceDN w:val="0"/>
        <w:adjustRightInd w:val="0"/>
        <w:spacing w:line="240" w:lineRule="auto"/>
        <w:jc w:val="center"/>
        <w:rPr>
          <w:rFonts w:ascii="Arial" w:hAnsi="Arial" w:cs="Arial"/>
          <w:sz w:val="24"/>
          <w:szCs w:val="24"/>
        </w:rPr>
      </w:pPr>
      <w:r w:rsidRPr="0046211A">
        <w:rPr>
          <w:rFonts w:ascii="Arial" w:hAnsi="Arial" w:cs="Arial"/>
          <w:sz w:val="24"/>
          <w:szCs w:val="24"/>
        </w:rPr>
        <w:t>ПОСТАНОВЛЕНИЕ</w:t>
      </w:r>
    </w:p>
    <w:p w:rsidR="002668C6" w:rsidRPr="0046211A" w:rsidRDefault="002668C6" w:rsidP="005E33A0">
      <w:pPr>
        <w:autoSpaceDE w:val="0"/>
        <w:autoSpaceDN w:val="0"/>
        <w:adjustRightInd w:val="0"/>
        <w:spacing w:line="240" w:lineRule="auto"/>
        <w:jc w:val="center"/>
        <w:rPr>
          <w:rFonts w:ascii="Arial" w:hAnsi="Arial" w:cs="Arial"/>
          <w:sz w:val="24"/>
          <w:szCs w:val="24"/>
        </w:rPr>
      </w:pPr>
    </w:p>
    <w:p w:rsidR="002668C6" w:rsidRPr="0046211A" w:rsidRDefault="002668C6" w:rsidP="00AB2602">
      <w:pPr>
        <w:autoSpaceDE w:val="0"/>
        <w:autoSpaceDN w:val="0"/>
        <w:adjustRightInd w:val="0"/>
        <w:spacing w:line="240" w:lineRule="auto"/>
        <w:rPr>
          <w:rFonts w:ascii="Arial" w:hAnsi="Arial" w:cs="Arial"/>
          <w:sz w:val="24"/>
          <w:szCs w:val="24"/>
        </w:rPr>
      </w:pPr>
    </w:p>
    <w:p w:rsidR="002668C6" w:rsidRPr="0046211A" w:rsidRDefault="002668C6" w:rsidP="00EC36BD">
      <w:pPr>
        <w:autoSpaceDE w:val="0"/>
        <w:autoSpaceDN w:val="0"/>
        <w:adjustRightInd w:val="0"/>
        <w:spacing w:line="240" w:lineRule="auto"/>
        <w:ind w:firstLine="0"/>
        <w:rPr>
          <w:rFonts w:ascii="Arial" w:hAnsi="Arial" w:cs="Arial"/>
          <w:sz w:val="24"/>
          <w:szCs w:val="24"/>
        </w:rPr>
      </w:pPr>
      <w:r>
        <w:rPr>
          <w:rFonts w:ascii="Arial" w:hAnsi="Arial" w:cs="Arial"/>
          <w:sz w:val="24"/>
          <w:szCs w:val="24"/>
        </w:rPr>
        <w:t>22.08</w:t>
      </w:r>
      <w:r w:rsidRPr="0046211A">
        <w:rPr>
          <w:rFonts w:ascii="Arial" w:hAnsi="Arial" w:cs="Arial"/>
          <w:sz w:val="24"/>
          <w:szCs w:val="24"/>
        </w:rPr>
        <w:t xml:space="preserve">.2014                       </w:t>
      </w:r>
      <w:r>
        <w:rPr>
          <w:rFonts w:ascii="Arial" w:hAnsi="Arial" w:cs="Arial"/>
          <w:sz w:val="24"/>
          <w:szCs w:val="24"/>
        </w:rPr>
        <w:t xml:space="preserve">            с.Парбиг</w:t>
      </w:r>
      <w:r w:rsidRPr="0046211A">
        <w:rPr>
          <w:rFonts w:ascii="Arial" w:hAnsi="Arial" w:cs="Arial"/>
          <w:sz w:val="24"/>
          <w:szCs w:val="24"/>
        </w:rPr>
        <w:t xml:space="preserve">            </w:t>
      </w:r>
      <w:r>
        <w:rPr>
          <w:rFonts w:ascii="Arial" w:hAnsi="Arial" w:cs="Arial"/>
          <w:sz w:val="24"/>
          <w:szCs w:val="24"/>
        </w:rPr>
        <w:t xml:space="preserve">                            № 92</w:t>
      </w:r>
    </w:p>
    <w:p w:rsidR="002668C6" w:rsidRPr="0046211A"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Об утверждении административного регламента</w:t>
      </w:r>
    </w:p>
    <w:p w:rsidR="002668C6" w:rsidRPr="00AB2602" w:rsidRDefault="002668C6" w:rsidP="00AB2602">
      <w:pPr>
        <w:widowControl w:val="0"/>
        <w:tabs>
          <w:tab w:val="left" w:pos="1134"/>
        </w:tabs>
        <w:autoSpaceDE w:val="0"/>
        <w:autoSpaceDN w:val="0"/>
        <w:adjustRightInd w:val="0"/>
        <w:spacing w:line="240" w:lineRule="auto"/>
        <w:ind w:firstLine="0"/>
        <w:jc w:val="left"/>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p>
    <w:p w:rsidR="002668C6" w:rsidRDefault="002668C6" w:rsidP="00AB2602">
      <w:pPr>
        <w:autoSpaceDE w:val="0"/>
        <w:autoSpaceDN w:val="0"/>
        <w:adjustRightInd w:val="0"/>
        <w:spacing w:line="240" w:lineRule="auto"/>
        <w:ind w:firstLine="0"/>
        <w:jc w:val="left"/>
        <w:rPr>
          <w:rFonts w:ascii="Arial" w:hAnsi="Arial" w:cs="Arial"/>
          <w:sz w:val="24"/>
          <w:szCs w:val="24"/>
        </w:rPr>
      </w:pP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sidRPr="00AB2602">
        <w:rPr>
          <w:rFonts w:ascii="Arial" w:hAnsi="Arial" w:cs="Arial"/>
          <w:sz w:val="24"/>
          <w:szCs w:val="24"/>
        </w:rPr>
        <w:t xml:space="preserve"> на учет в качестве </w:t>
      </w:r>
      <w:r w:rsidRPr="00AB2602">
        <w:rPr>
          <w:rFonts w:ascii="Arial" w:hAnsi="Arial" w:cs="Arial"/>
          <w:sz w:val="24"/>
          <w:szCs w:val="24"/>
        </w:rPr>
        <w:br/>
        <w:t>нуждающихся в жилых помещениях</w:t>
      </w:r>
      <w:r>
        <w:rPr>
          <w:rFonts w:ascii="Arial" w:hAnsi="Arial" w:cs="Arial"/>
          <w:sz w:val="24"/>
          <w:szCs w:val="24"/>
        </w:rPr>
        <w:t>,</w:t>
      </w:r>
    </w:p>
    <w:p w:rsidR="002668C6" w:rsidRPr="00AB2602" w:rsidRDefault="002668C6" w:rsidP="00AB2602">
      <w:pPr>
        <w:autoSpaceDE w:val="0"/>
        <w:autoSpaceDN w:val="0"/>
        <w:adjustRightInd w:val="0"/>
        <w:spacing w:line="240" w:lineRule="auto"/>
        <w:ind w:firstLine="0"/>
        <w:jc w:val="left"/>
        <w:rPr>
          <w:rFonts w:ascii="Arial" w:eastAsia="PMingLiU" w:hAnsi="Arial" w:cs="Arial"/>
          <w:bCs/>
          <w:sz w:val="24"/>
          <w:szCs w:val="24"/>
        </w:rPr>
      </w:pPr>
      <w:r>
        <w:rPr>
          <w:rFonts w:ascii="Arial" w:hAnsi="Arial" w:cs="Arial"/>
          <w:sz w:val="24"/>
          <w:szCs w:val="24"/>
        </w:rPr>
        <w:t>предоставляемых по договору социального найма</w:t>
      </w:r>
      <w:r w:rsidRPr="00AB2602">
        <w:rPr>
          <w:rFonts w:ascii="Arial" w:eastAsia="PMingLiU" w:hAnsi="Arial" w:cs="Arial"/>
          <w:bCs/>
          <w:sz w:val="24"/>
          <w:szCs w:val="24"/>
        </w:rPr>
        <w:t>»</w:t>
      </w:r>
    </w:p>
    <w:p w:rsidR="00366B75" w:rsidRDefault="009E746F" w:rsidP="009E746F">
      <w:pPr>
        <w:widowControl w:val="0"/>
        <w:autoSpaceDE w:val="0"/>
        <w:autoSpaceDN w:val="0"/>
        <w:adjustRightInd w:val="0"/>
        <w:spacing w:line="240" w:lineRule="auto"/>
        <w:ind w:firstLine="0"/>
        <w:rPr>
          <w:rFonts w:ascii="Times New Roman" w:hAnsi="Times New Roman"/>
          <w:color w:val="0000FF"/>
          <w:sz w:val="24"/>
          <w:szCs w:val="24"/>
        </w:rPr>
      </w:pPr>
      <w:r>
        <w:rPr>
          <w:rFonts w:ascii="Times New Roman" w:hAnsi="Times New Roman"/>
          <w:color w:val="0000FF"/>
          <w:sz w:val="24"/>
          <w:szCs w:val="24"/>
        </w:rPr>
        <w:t xml:space="preserve">(в редакции </w:t>
      </w:r>
      <w:r w:rsidR="00366B75">
        <w:rPr>
          <w:rFonts w:ascii="Times New Roman" w:hAnsi="Times New Roman"/>
          <w:color w:val="0000FF"/>
          <w:sz w:val="24"/>
          <w:szCs w:val="24"/>
        </w:rPr>
        <w:t>Постановления № 67 от 25.06.2021 г.,</w:t>
      </w:r>
    </w:p>
    <w:p w:rsidR="009E746F" w:rsidRDefault="009E746F" w:rsidP="009E746F">
      <w:pPr>
        <w:widowControl w:val="0"/>
        <w:autoSpaceDE w:val="0"/>
        <w:autoSpaceDN w:val="0"/>
        <w:adjustRightInd w:val="0"/>
        <w:spacing w:line="240" w:lineRule="auto"/>
        <w:ind w:firstLine="0"/>
        <w:rPr>
          <w:rFonts w:ascii="Arial" w:hAnsi="Arial" w:cs="Arial"/>
          <w:sz w:val="24"/>
          <w:szCs w:val="24"/>
        </w:rPr>
      </w:pPr>
      <w:r>
        <w:rPr>
          <w:rFonts w:ascii="Times New Roman" w:hAnsi="Times New Roman"/>
          <w:color w:val="0000FF"/>
          <w:sz w:val="24"/>
          <w:szCs w:val="24"/>
        </w:rPr>
        <w:t>Постановления № 132 от 29.12.2021 г.)</w:t>
      </w:r>
    </w:p>
    <w:p w:rsidR="002668C6" w:rsidRPr="0046211A" w:rsidRDefault="002668C6" w:rsidP="009E746F">
      <w:pPr>
        <w:autoSpaceDE w:val="0"/>
        <w:autoSpaceDN w:val="0"/>
        <w:adjustRightInd w:val="0"/>
        <w:spacing w:line="240" w:lineRule="auto"/>
        <w:ind w:firstLine="0"/>
        <w:rPr>
          <w:rFonts w:ascii="Arial" w:hAnsi="Arial" w:cs="Arial"/>
          <w:sz w:val="24"/>
          <w:szCs w:val="24"/>
        </w:rPr>
      </w:pPr>
    </w:p>
    <w:p w:rsidR="002668C6" w:rsidRDefault="002668C6" w:rsidP="005E33A0">
      <w:pPr>
        <w:pStyle w:val="af4"/>
        <w:ind w:firstLine="720"/>
        <w:jc w:val="both"/>
        <w:rPr>
          <w:rStyle w:val="af3"/>
          <w:rFonts w:ascii="Arial" w:hAnsi="Arial" w:cs="Arial"/>
          <w:b w:val="0"/>
          <w:color w:val="000000"/>
        </w:rPr>
      </w:pPr>
      <w:r w:rsidRPr="0046211A">
        <w:rPr>
          <w:rFonts w:ascii="Arial" w:hAnsi="Arial" w:cs="Arial"/>
          <w:color w:val="000000"/>
        </w:rPr>
        <w:t xml:space="preserve">В соответствии с Федеральным </w:t>
      </w:r>
      <w:hyperlink r:id="rId7" w:history="1">
        <w:r w:rsidRPr="0046211A">
          <w:rPr>
            <w:rStyle w:val="af2"/>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46211A">
          <w:rPr>
            <w:rStyle w:val="af2"/>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46211A">
          <w:rPr>
            <w:rStyle w:val="af2"/>
            <w:rFonts w:ascii="Arial" w:hAnsi="Arial" w:cs="Arial"/>
            <w:bCs/>
            <w:color w:val="000000"/>
          </w:rPr>
          <w:t>постановлением</w:t>
        </w:r>
      </w:hyperlink>
      <w:r>
        <w:rPr>
          <w:rFonts w:ascii="Arial" w:hAnsi="Arial" w:cs="Arial"/>
          <w:bCs/>
          <w:color w:val="000000"/>
        </w:rPr>
        <w:t xml:space="preserve"> администрации Парбигского сельского поселения от 15 июня 2011 года  № 59  «</w:t>
      </w:r>
      <w:r>
        <w:rPr>
          <w:rStyle w:val="af3"/>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2668C6" w:rsidRPr="0046211A" w:rsidRDefault="002668C6" w:rsidP="00AB2602">
      <w:pPr>
        <w:pStyle w:val="af4"/>
        <w:ind w:firstLine="720"/>
        <w:jc w:val="both"/>
        <w:rPr>
          <w:rFonts w:ascii="Arial" w:hAnsi="Arial" w:cs="Arial"/>
          <w:bCs/>
          <w:color w:val="000000"/>
        </w:rPr>
      </w:pPr>
      <w:r w:rsidRPr="0046211A">
        <w:rPr>
          <w:rFonts w:ascii="Arial" w:hAnsi="Arial" w:cs="Arial"/>
          <w:bCs/>
          <w:color w:val="000000"/>
        </w:rPr>
        <w:t xml:space="preserve"> </w:t>
      </w:r>
      <w:r w:rsidRPr="0046211A">
        <w:rPr>
          <w:rStyle w:val="af3"/>
          <w:rFonts w:ascii="Arial" w:hAnsi="Arial" w:cs="Arial"/>
          <w:b w:val="0"/>
          <w:color w:val="000000"/>
        </w:rPr>
        <w:t>ПОСТАНОВЛЯЮ:</w:t>
      </w:r>
    </w:p>
    <w:p w:rsidR="002668C6" w:rsidRPr="00AB2602" w:rsidRDefault="002668C6" w:rsidP="002D233F">
      <w:pPr>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w:t>
      </w:r>
      <w:r w:rsidRPr="0046211A">
        <w:rPr>
          <w:rFonts w:ascii="Arial" w:hAnsi="Arial" w:cs="Arial"/>
          <w:sz w:val="24"/>
          <w:szCs w:val="24"/>
        </w:rPr>
        <w:t xml:space="preserve">1 Утвердить административный регламент предоставления муниципальной услуги </w:t>
      </w:r>
      <w:r w:rsidRPr="00AB2602">
        <w:rPr>
          <w:rFonts w:ascii="Arial" w:eastAsia="PMingLiU" w:hAnsi="Arial" w:cs="Arial"/>
          <w:bCs/>
          <w:sz w:val="24"/>
          <w:szCs w:val="24"/>
        </w:rPr>
        <w:t>«</w:t>
      </w:r>
      <w:r>
        <w:rPr>
          <w:rFonts w:ascii="Arial" w:hAnsi="Arial" w:cs="Arial"/>
          <w:sz w:val="24"/>
          <w:szCs w:val="24"/>
        </w:rPr>
        <w:t xml:space="preserve">Прием заявлений, документов, </w:t>
      </w:r>
      <w:r w:rsidRPr="00AB2602">
        <w:rPr>
          <w:rFonts w:ascii="Arial" w:hAnsi="Arial" w:cs="Arial"/>
          <w:sz w:val="24"/>
          <w:szCs w:val="24"/>
        </w:rP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Pr>
          <w:rFonts w:ascii="Arial" w:hAnsi="Arial" w:cs="Arial"/>
          <w:sz w:val="24"/>
          <w:szCs w:val="24"/>
        </w:rPr>
        <w:t>, предоставляемых по договору социального найма</w:t>
      </w:r>
      <w:r w:rsidRPr="00AB2602">
        <w:rPr>
          <w:rFonts w:ascii="Arial" w:eastAsia="PMingLiU" w:hAnsi="Arial" w:cs="Arial"/>
          <w:bCs/>
          <w:sz w:val="24"/>
          <w:szCs w:val="24"/>
        </w:rPr>
        <w:t>»</w:t>
      </w:r>
    </w:p>
    <w:p w:rsidR="002668C6" w:rsidRPr="0046211A" w:rsidRDefault="002668C6"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 xml:space="preserve">2. Настоящее постановление обнародовать в местах для обнародования и разместить на официальном сайте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в информационно- телекоммуникационной сети Интернет.</w:t>
      </w:r>
    </w:p>
    <w:p w:rsidR="002668C6" w:rsidRDefault="002668C6" w:rsidP="002D233F">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2668C6" w:rsidRPr="00AB2602" w:rsidRDefault="002668C6"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Pr>
          <w:rFonts w:ascii="Arial" w:hAnsi="Arial" w:cs="Arial"/>
          <w:sz w:val="24"/>
          <w:szCs w:val="24"/>
        </w:rPr>
        <w:t xml:space="preserve">         4. Постановление Администрации Парбигского сельского поселения № 80 от 01.10.2012 года «</w:t>
      </w:r>
      <w:r w:rsidRPr="00AB2602">
        <w:rPr>
          <w:rFonts w:ascii="Arial" w:eastAsia="PMingLiU" w:hAnsi="Arial" w:cs="Arial"/>
          <w:bCs/>
          <w:sz w:val="24"/>
          <w:szCs w:val="24"/>
        </w:rPr>
        <w:t>Об утверждении административного регламента</w:t>
      </w:r>
    </w:p>
    <w:p w:rsidR="002668C6" w:rsidRDefault="002668C6" w:rsidP="002D233F">
      <w:pPr>
        <w:widowControl w:val="0"/>
        <w:tabs>
          <w:tab w:val="left" w:pos="1134"/>
        </w:tabs>
        <w:autoSpaceDE w:val="0"/>
        <w:autoSpaceDN w:val="0"/>
        <w:adjustRightInd w:val="0"/>
        <w:spacing w:line="240" w:lineRule="auto"/>
        <w:ind w:firstLine="0"/>
        <w:rPr>
          <w:rFonts w:ascii="Arial" w:eastAsia="PMingLiU" w:hAnsi="Arial" w:cs="Arial"/>
          <w:bCs/>
          <w:sz w:val="24"/>
          <w:szCs w:val="24"/>
        </w:rPr>
      </w:pPr>
      <w:r w:rsidRPr="00AB2602">
        <w:rPr>
          <w:rFonts w:ascii="Arial" w:eastAsia="PMingLiU" w:hAnsi="Arial" w:cs="Arial"/>
          <w:bCs/>
          <w:sz w:val="24"/>
          <w:szCs w:val="24"/>
        </w:rPr>
        <w:t>предоставления муниципальной услуги</w:t>
      </w:r>
      <w:r>
        <w:rPr>
          <w:rFonts w:ascii="Arial" w:eastAsia="PMingLiU" w:hAnsi="Arial" w:cs="Arial"/>
          <w:bCs/>
          <w:sz w:val="24"/>
          <w:szCs w:val="24"/>
        </w:rPr>
        <w:t xml:space="preserve"> </w:t>
      </w:r>
      <w:r w:rsidRPr="00AB2602">
        <w:rPr>
          <w:rFonts w:ascii="Arial" w:eastAsia="PMingLiU" w:hAnsi="Arial" w:cs="Arial"/>
          <w:bCs/>
          <w:sz w:val="24"/>
          <w:szCs w:val="24"/>
        </w:rPr>
        <w:t>«</w:t>
      </w:r>
      <w:r w:rsidRPr="00AB2602">
        <w:rPr>
          <w:rFonts w:ascii="Arial" w:hAnsi="Arial" w:cs="Arial"/>
          <w:sz w:val="24"/>
          <w:szCs w:val="24"/>
        </w:rPr>
        <w:t xml:space="preserve">Прием заявлений, документов, </w:t>
      </w:r>
      <w:r w:rsidRPr="00AB2602">
        <w:rPr>
          <w:rFonts w:ascii="Arial" w:hAnsi="Arial" w:cs="Arial"/>
          <w:sz w:val="24"/>
          <w:szCs w:val="24"/>
        </w:rPr>
        <w:br/>
        <w:t xml:space="preserve">а также постановка </w:t>
      </w:r>
      <w:r w:rsidRPr="00AB2602">
        <w:rPr>
          <w:rFonts w:ascii="Arial" w:eastAsia="PMingLiU" w:hAnsi="Arial" w:cs="Arial"/>
          <w:bCs/>
          <w:sz w:val="24"/>
          <w:szCs w:val="24"/>
        </w:rPr>
        <w:t>граждан</w:t>
      </w:r>
      <w:r>
        <w:rPr>
          <w:rFonts w:ascii="Arial" w:hAnsi="Arial" w:cs="Arial"/>
          <w:sz w:val="24"/>
          <w:szCs w:val="24"/>
        </w:rPr>
        <w:t xml:space="preserve"> на учет в качестве </w:t>
      </w:r>
      <w:r w:rsidRPr="00AB2602">
        <w:rPr>
          <w:rFonts w:ascii="Arial" w:hAnsi="Arial" w:cs="Arial"/>
          <w:sz w:val="24"/>
          <w:szCs w:val="24"/>
        </w:rPr>
        <w:t>нуждающихся в жилых помещениях</w:t>
      </w:r>
      <w:r w:rsidRPr="00AB2602">
        <w:rPr>
          <w:rFonts w:ascii="Arial" w:eastAsia="PMingLiU" w:hAnsi="Arial" w:cs="Arial"/>
          <w:bCs/>
          <w:sz w:val="24"/>
          <w:szCs w:val="24"/>
        </w:rPr>
        <w:t>»</w:t>
      </w:r>
      <w:r>
        <w:rPr>
          <w:rFonts w:ascii="Arial" w:eastAsia="PMingLiU" w:hAnsi="Arial" w:cs="Arial"/>
          <w:bCs/>
          <w:sz w:val="24"/>
          <w:szCs w:val="24"/>
        </w:rPr>
        <w:t xml:space="preserve"> считать утратившим силу.</w:t>
      </w:r>
    </w:p>
    <w:p w:rsidR="002668C6" w:rsidRPr="0046211A" w:rsidRDefault="002668C6" w:rsidP="002D233F">
      <w:pPr>
        <w:autoSpaceDE w:val="0"/>
        <w:autoSpaceDN w:val="0"/>
        <w:adjustRightInd w:val="0"/>
        <w:spacing w:line="240" w:lineRule="auto"/>
        <w:ind w:firstLine="0"/>
        <w:rPr>
          <w:rFonts w:ascii="Arial" w:hAnsi="Arial" w:cs="Arial"/>
          <w:sz w:val="24"/>
          <w:szCs w:val="24"/>
        </w:rPr>
      </w:pPr>
      <w:r>
        <w:rPr>
          <w:rFonts w:ascii="Arial" w:eastAsia="PMingLiU" w:hAnsi="Arial" w:cs="Arial"/>
          <w:bCs/>
          <w:sz w:val="24"/>
          <w:szCs w:val="24"/>
        </w:rPr>
        <w:t xml:space="preserve">       5</w:t>
      </w:r>
      <w:r w:rsidRPr="0046211A">
        <w:rPr>
          <w:rFonts w:ascii="Arial" w:hAnsi="Arial" w:cs="Arial"/>
          <w:sz w:val="24"/>
          <w:szCs w:val="24"/>
        </w:rPr>
        <w:t>. Контроль за исполнением настоящего постановления оставляю за собой.</w:t>
      </w:r>
    </w:p>
    <w:p w:rsidR="002668C6" w:rsidRDefault="002668C6" w:rsidP="00AB2602">
      <w:pPr>
        <w:autoSpaceDE w:val="0"/>
        <w:autoSpaceDN w:val="0"/>
        <w:adjustRightInd w:val="0"/>
        <w:rPr>
          <w:rFonts w:ascii="Arial" w:hAnsi="Arial" w:cs="Arial"/>
          <w:sz w:val="24"/>
          <w:szCs w:val="24"/>
        </w:rPr>
      </w:pPr>
    </w:p>
    <w:p w:rsidR="002668C6" w:rsidRDefault="002668C6" w:rsidP="002D233F">
      <w:pPr>
        <w:autoSpaceDE w:val="0"/>
        <w:autoSpaceDN w:val="0"/>
        <w:adjustRightInd w:val="0"/>
        <w:ind w:firstLine="0"/>
        <w:rPr>
          <w:rFonts w:ascii="Arial" w:hAnsi="Arial" w:cs="Arial"/>
          <w:sz w:val="24"/>
          <w:szCs w:val="24"/>
        </w:rPr>
      </w:pPr>
      <w:r>
        <w:rPr>
          <w:rFonts w:ascii="Arial" w:hAnsi="Arial" w:cs="Arial"/>
          <w:sz w:val="24"/>
          <w:szCs w:val="24"/>
        </w:rPr>
        <w:t>И.о.Главы</w:t>
      </w:r>
      <w:r w:rsidRPr="0046211A">
        <w:rPr>
          <w:rFonts w:ascii="Arial" w:hAnsi="Arial" w:cs="Arial"/>
          <w:sz w:val="24"/>
          <w:szCs w:val="24"/>
        </w:rPr>
        <w:t xml:space="preserve"> </w:t>
      </w:r>
      <w:r>
        <w:rPr>
          <w:rFonts w:ascii="Arial" w:hAnsi="Arial" w:cs="Arial"/>
          <w:sz w:val="24"/>
          <w:szCs w:val="24"/>
        </w:rPr>
        <w:t xml:space="preserve">Парбигского </w:t>
      </w:r>
      <w:r w:rsidRPr="0046211A">
        <w:rPr>
          <w:rFonts w:ascii="Arial" w:hAnsi="Arial" w:cs="Arial"/>
          <w:sz w:val="24"/>
          <w:szCs w:val="24"/>
        </w:rPr>
        <w:t xml:space="preserve"> сельского поселения:                 </w:t>
      </w:r>
      <w:r>
        <w:rPr>
          <w:rFonts w:ascii="Arial" w:hAnsi="Arial" w:cs="Arial"/>
          <w:sz w:val="24"/>
          <w:szCs w:val="24"/>
        </w:rPr>
        <w:t xml:space="preserve">       Л.В.Косолапова</w:t>
      </w:r>
    </w:p>
    <w:p w:rsidR="002668C6" w:rsidRDefault="002668C6" w:rsidP="00AB2602">
      <w:pPr>
        <w:autoSpaceDE w:val="0"/>
        <w:autoSpaceDN w:val="0"/>
        <w:adjustRightInd w:val="0"/>
        <w:spacing w:line="240" w:lineRule="auto"/>
        <w:jc w:val="right"/>
        <w:rPr>
          <w:rFonts w:ascii="Arial" w:hAnsi="Arial" w:cs="Arial"/>
          <w:sz w:val="24"/>
          <w:szCs w:val="24"/>
        </w:rPr>
      </w:pPr>
    </w:p>
    <w:p w:rsidR="002668C6" w:rsidRDefault="002668C6" w:rsidP="009E746F">
      <w:pPr>
        <w:autoSpaceDE w:val="0"/>
        <w:autoSpaceDN w:val="0"/>
        <w:adjustRightInd w:val="0"/>
        <w:spacing w:line="240" w:lineRule="auto"/>
        <w:ind w:firstLine="0"/>
        <w:rPr>
          <w:rFonts w:ascii="Arial" w:hAnsi="Arial" w:cs="Arial"/>
          <w:sz w:val="24"/>
          <w:szCs w:val="24"/>
        </w:rPr>
      </w:pPr>
    </w:p>
    <w:p w:rsidR="009E746F" w:rsidRDefault="009E746F" w:rsidP="009E746F">
      <w:pPr>
        <w:autoSpaceDE w:val="0"/>
        <w:autoSpaceDN w:val="0"/>
        <w:adjustRightInd w:val="0"/>
        <w:spacing w:line="240" w:lineRule="auto"/>
        <w:ind w:firstLine="0"/>
        <w:rPr>
          <w:rFonts w:ascii="Arial" w:hAnsi="Arial" w:cs="Arial"/>
          <w:sz w:val="24"/>
          <w:szCs w:val="24"/>
        </w:rPr>
      </w:pPr>
    </w:p>
    <w:p w:rsidR="002668C6" w:rsidRDefault="002668C6" w:rsidP="00AB2602">
      <w:pPr>
        <w:autoSpaceDE w:val="0"/>
        <w:autoSpaceDN w:val="0"/>
        <w:adjustRightInd w:val="0"/>
        <w:spacing w:line="240" w:lineRule="auto"/>
        <w:jc w:val="right"/>
        <w:rPr>
          <w:rFonts w:ascii="Arial" w:hAnsi="Arial" w:cs="Arial"/>
          <w:sz w:val="24"/>
          <w:szCs w:val="24"/>
        </w:rPr>
      </w:pPr>
    </w:p>
    <w:p w:rsidR="002668C6" w:rsidRDefault="002668C6" w:rsidP="00AB2602">
      <w:pPr>
        <w:autoSpaceDE w:val="0"/>
        <w:autoSpaceDN w:val="0"/>
        <w:adjustRightInd w:val="0"/>
        <w:spacing w:line="240" w:lineRule="auto"/>
        <w:jc w:val="right"/>
        <w:rPr>
          <w:rFonts w:ascii="Arial" w:hAnsi="Arial" w:cs="Arial"/>
          <w:sz w:val="24"/>
          <w:szCs w:val="24"/>
        </w:rPr>
      </w:pPr>
    </w:p>
    <w:p w:rsidR="002668C6" w:rsidRPr="00AB2602" w:rsidRDefault="002668C6"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Утвержден</w:t>
      </w:r>
    </w:p>
    <w:p w:rsidR="002668C6" w:rsidRPr="00AB2602" w:rsidRDefault="002668C6" w:rsidP="00AB2602">
      <w:pPr>
        <w:autoSpaceDE w:val="0"/>
        <w:autoSpaceDN w:val="0"/>
        <w:adjustRightInd w:val="0"/>
        <w:spacing w:line="240" w:lineRule="auto"/>
        <w:jc w:val="right"/>
        <w:rPr>
          <w:rFonts w:ascii="Arial" w:hAnsi="Arial" w:cs="Arial"/>
          <w:sz w:val="24"/>
          <w:szCs w:val="24"/>
        </w:rPr>
      </w:pPr>
      <w:r w:rsidRPr="00AB2602">
        <w:rPr>
          <w:rFonts w:ascii="Arial" w:hAnsi="Arial" w:cs="Arial"/>
          <w:sz w:val="24"/>
          <w:szCs w:val="24"/>
        </w:rPr>
        <w:t xml:space="preserve">постановлением Администрации </w:t>
      </w:r>
    </w:p>
    <w:p w:rsidR="002668C6" w:rsidRPr="00AB2602" w:rsidRDefault="002668C6" w:rsidP="00AB2602">
      <w:pPr>
        <w:autoSpaceDE w:val="0"/>
        <w:autoSpaceDN w:val="0"/>
        <w:adjustRightInd w:val="0"/>
        <w:spacing w:line="240" w:lineRule="auto"/>
        <w:jc w:val="right"/>
        <w:rPr>
          <w:rFonts w:ascii="Arial" w:hAnsi="Arial" w:cs="Arial"/>
          <w:sz w:val="24"/>
          <w:szCs w:val="24"/>
        </w:rPr>
      </w:pPr>
      <w:r>
        <w:rPr>
          <w:rFonts w:ascii="Arial" w:hAnsi="Arial" w:cs="Arial"/>
          <w:sz w:val="24"/>
          <w:szCs w:val="24"/>
        </w:rPr>
        <w:t>Парбигского</w:t>
      </w:r>
      <w:r w:rsidRPr="00AB2602">
        <w:rPr>
          <w:rFonts w:ascii="Arial" w:hAnsi="Arial" w:cs="Arial"/>
          <w:sz w:val="24"/>
          <w:szCs w:val="24"/>
        </w:rPr>
        <w:t xml:space="preserve"> сельского поселения</w:t>
      </w:r>
    </w:p>
    <w:p w:rsidR="002668C6" w:rsidRPr="00AB2602" w:rsidRDefault="002668C6" w:rsidP="00AB26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color w:val="000000"/>
          <w:sz w:val="24"/>
          <w:szCs w:val="24"/>
        </w:rPr>
      </w:pPr>
      <w:r>
        <w:rPr>
          <w:rFonts w:ascii="Arial" w:hAnsi="Arial" w:cs="Arial"/>
          <w:sz w:val="24"/>
          <w:szCs w:val="24"/>
        </w:rPr>
        <w:t xml:space="preserve">от «22» 08 </w:t>
      </w:r>
      <w:r w:rsidRPr="00AB2602">
        <w:rPr>
          <w:rFonts w:ascii="Arial" w:hAnsi="Arial" w:cs="Arial"/>
          <w:sz w:val="24"/>
          <w:szCs w:val="24"/>
        </w:rPr>
        <w:t>201</w:t>
      </w:r>
      <w:r>
        <w:rPr>
          <w:rFonts w:ascii="Arial" w:hAnsi="Arial" w:cs="Arial"/>
          <w:sz w:val="24"/>
          <w:szCs w:val="24"/>
        </w:rPr>
        <w:t>4</w:t>
      </w:r>
      <w:r w:rsidRPr="00AB2602">
        <w:rPr>
          <w:rFonts w:ascii="Arial" w:hAnsi="Arial" w:cs="Arial"/>
          <w:sz w:val="24"/>
          <w:szCs w:val="24"/>
        </w:rPr>
        <w:t>_г. №</w:t>
      </w:r>
      <w:r>
        <w:rPr>
          <w:rFonts w:ascii="Arial" w:hAnsi="Arial" w:cs="Arial"/>
          <w:sz w:val="24"/>
          <w:szCs w:val="24"/>
        </w:rPr>
        <w:t xml:space="preserve"> 92</w:t>
      </w:r>
    </w:p>
    <w:p w:rsidR="00366B75" w:rsidRDefault="009E746F" w:rsidP="009E746F">
      <w:pPr>
        <w:widowControl w:val="0"/>
        <w:autoSpaceDE w:val="0"/>
        <w:autoSpaceDN w:val="0"/>
        <w:adjustRightInd w:val="0"/>
        <w:spacing w:line="240" w:lineRule="auto"/>
        <w:ind w:firstLine="0"/>
        <w:jc w:val="right"/>
        <w:rPr>
          <w:rFonts w:ascii="Times New Roman" w:hAnsi="Times New Roman"/>
          <w:color w:val="0000FF"/>
          <w:sz w:val="24"/>
          <w:szCs w:val="24"/>
        </w:rPr>
      </w:pPr>
      <w:r>
        <w:rPr>
          <w:rFonts w:ascii="Times New Roman" w:hAnsi="Times New Roman"/>
          <w:color w:val="0000FF"/>
          <w:sz w:val="24"/>
          <w:szCs w:val="24"/>
        </w:rPr>
        <w:t xml:space="preserve">(в редакции </w:t>
      </w:r>
      <w:r w:rsidR="00366B75">
        <w:rPr>
          <w:rFonts w:ascii="Times New Roman" w:hAnsi="Times New Roman"/>
          <w:color w:val="0000FF"/>
          <w:sz w:val="24"/>
          <w:szCs w:val="24"/>
        </w:rPr>
        <w:t>в редакции Постановления № 67 от 25.06.2021 г.,</w:t>
      </w:r>
    </w:p>
    <w:p w:rsidR="009E746F" w:rsidRDefault="009E746F" w:rsidP="009E746F">
      <w:pPr>
        <w:widowControl w:val="0"/>
        <w:autoSpaceDE w:val="0"/>
        <w:autoSpaceDN w:val="0"/>
        <w:adjustRightInd w:val="0"/>
        <w:spacing w:line="240" w:lineRule="auto"/>
        <w:ind w:firstLine="0"/>
        <w:jc w:val="right"/>
        <w:rPr>
          <w:rFonts w:ascii="Arial" w:hAnsi="Arial" w:cs="Arial"/>
          <w:sz w:val="24"/>
          <w:szCs w:val="24"/>
        </w:rPr>
      </w:pPr>
      <w:r>
        <w:rPr>
          <w:rFonts w:ascii="Times New Roman" w:hAnsi="Times New Roman"/>
          <w:color w:val="0000FF"/>
          <w:sz w:val="24"/>
          <w:szCs w:val="24"/>
        </w:rPr>
        <w:t>Постановления № 132 от 29.12.2021 г.)</w:t>
      </w:r>
    </w:p>
    <w:p w:rsidR="002668C6" w:rsidRPr="00AB2602" w:rsidRDefault="002668C6" w:rsidP="00AB2602">
      <w:pPr>
        <w:autoSpaceDE w:val="0"/>
        <w:autoSpaceDN w:val="0"/>
        <w:adjustRightInd w:val="0"/>
        <w:spacing w:line="240" w:lineRule="auto"/>
        <w:ind w:firstLine="0"/>
        <w:jc w:val="center"/>
        <w:rPr>
          <w:rFonts w:ascii="Arial" w:eastAsia="PMingLiU" w:hAnsi="Arial" w:cs="Arial"/>
          <w:bCs/>
          <w:sz w:val="24"/>
          <w:szCs w:val="24"/>
        </w:rPr>
      </w:pPr>
    </w:p>
    <w:p w:rsidR="002668C6" w:rsidRPr="002A41B0" w:rsidRDefault="002668C6"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АДМИНИСТРАТИВНЫЙ РЕГЛАМЕНТ</w:t>
      </w:r>
    </w:p>
    <w:p w:rsidR="002668C6" w:rsidRPr="002A41B0" w:rsidRDefault="002668C6"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предоставления муниципальной услуги «</w:t>
      </w:r>
      <w:r w:rsidRPr="002A41B0">
        <w:rPr>
          <w:rFonts w:ascii="Arial" w:hAnsi="Arial" w:cs="Arial"/>
          <w:b/>
          <w:sz w:val="24"/>
          <w:szCs w:val="24"/>
        </w:rPr>
        <w:t xml:space="preserve">Прием заявлений, документов, </w:t>
      </w:r>
      <w:r w:rsidRPr="002A41B0">
        <w:rPr>
          <w:rFonts w:ascii="Arial" w:hAnsi="Arial" w:cs="Arial"/>
          <w:b/>
          <w:sz w:val="24"/>
          <w:szCs w:val="24"/>
        </w:rPr>
        <w:br/>
        <w:t xml:space="preserve">а также постановка </w:t>
      </w:r>
      <w:r w:rsidRPr="002A41B0">
        <w:rPr>
          <w:rFonts w:ascii="Arial" w:eastAsia="PMingLiU" w:hAnsi="Arial" w:cs="Arial"/>
          <w:b/>
          <w:bCs/>
          <w:sz w:val="24"/>
          <w:szCs w:val="24"/>
        </w:rPr>
        <w:t>граждан</w:t>
      </w:r>
      <w:r w:rsidRPr="002A41B0">
        <w:rPr>
          <w:rFonts w:ascii="Arial" w:hAnsi="Arial" w:cs="Arial"/>
          <w:b/>
          <w:sz w:val="24"/>
          <w:szCs w:val="24"/>
        </w:rPr>
        <w:t xml:space="preserve"> на учет в качестве </w:t>
      </w:r>
      <w:r w:rsidRPr="002A41B0">
        <w:rPr>
          <w:rFonts w:ascii="Arial" w:hAnsi="Arial" w:cs="Arial"/>
          <w:b/>
          <w:sz w:val="24"/>
          <w:szCs w:val="24"/>
        </w:rPr>
        <w:br/>
        <w:t>нуждающихся в жилых помещениях</w:t>
      </w:r>
      <w:r w:rsidRPr="002A41B0">
        <w:rPr>
          <w:rFonts w:ascii="Arial" w:eastAsia="PMingLiU" w:hAnsi="Arial" w:cs="Arial"/>
          <w:b/>
          <w:bCs/>
          <w:sz w:val="24"/>
          <w:szCs w:val="24"/>
        </w:rPr>
        <w:t>»</w:t>
      </w:r>
    </w:p>
    <w:p w:rsidR="002668C6" w:rsidRPr="002A41B0" w:rsidRDefault="002668C6" w:rsidP="00AB2602">
      <w:pPr>
        <w:spacing w:line="240" w:lineRule="auto"/>
        <w:ind w:firstLine="0"/>
        <w:jc w:val="center"/>
        <w:outlineLvl w:val="0"/>
        <w:rPr>
          <w:rFonts w:ascii="Arial" w:hAnsi="Arial" w:cs="Arial"/>
          <w:b/>
          <w:bCs/>
          <w:kern w:val="32"/>
          <w:sz w:val="24"/>
          <w:szCs w:val="24"/>
        </w:rPr>
      </w:pPr>
      <w:bookmarkStart w:id="0" w:name="_GoBack"/>
    </w:p>
    <w:p w:rsidR="002668C6" w:rsidRPr="002A41B0" w:rsidRDefault="002668C6" w:rsidP="00AB2602">
      <w:pPr>
        <w:spacing w:line="240" w:lineRule="auto"/>
        <w:ind w:firstLine="0"/>
        <w:jc w:val="center"/>
        <w:outlineLvl w:val="0"/>
        <w:rPr>
          <w:rFonts w:ascii="Arial" w:hAnsi="Arial" w:cs="Arial"/>
          <w:b/>
          <w:bCs/>
          <w:kern w:val="32"/>
          <w:sz w:val="24"/>
          <w:szCs w:val="24"/>
        </w:rPr>
      </w:pPr>
      <w:r w:rsidRPr="002A41B0">
        <w:rPr>
          <w:rFonts w:ascii="Arial" w:hAnsi="Arial" w:cs="Arial"/>
          <w:b/>
          <w:bCs/>
          <w:kern w:val="32"/>
          <w:sz w:val="24"/>
          <w:szCs w:val="24"/>
        </w:rPr>
        <w:t>1. Общие положения</w:t>
      </w:r>
    </w:p>
    <w:bookmarkEnd w:id="0"/>
    <w:p w:rsidR="002668C6" w:rsidRPr="002A41B0" w:rsidRDefault="002668C6" w:rsidP="00AB2602">
      <w:pPr>
        <w:spacing w:line="240" w:lineRule="auto"/>
        <w:ind w:firstLine="0"/>
        <w:jc w:val="center"/>
        <w:outlineLvl w:val="0"/>
        <w:rPr>
          <w:rFonts w:ascii="Arial" w:hAnsi="Arial" w:cs="Arial"/>
          <w:b/>
          <w:bCs/>
          <w:kern w:val="32"/>
          <w:sz w:val="24"/>
          <w:szCs w:val="24"/>
        </w:rPr>
      </w:pPr>
    </w:p>
    <w:p w:rsidR="002668C6" w:rsidRPr="002A41B0" w:rsidRDefault="002668C6" w:rsidP="00AB2602">
      <w:pPr>
        <w:autoSpaceDE w:val="0"/>
        <w:autoSpaceDN w:val="0"/>
        <w:adjustRightInd w:val="0"/>
        <w:spacing w:line="240" w:lineRule="auto"/>
        <w:ind w:firstLine="0"/>
        <w:jc w:val="center"/>
        <w:rPr>
          <w:rFonts w:ascii="Arial" w:eastAsia="PMingLiU" w:hAnsi="Arial" w:cs="Arial"/>
          <w:b/>
          <w:bCs/>
          <w:sz w:val="24"/>
          <w:szCs w:val="24"/>
        </w:rPr>
      </w:pPr>
      <w:r w:rsidRPr="002A41B0">
        <w:rPr>
          <w:rFonts w:ascii="Arial" w:eastAsia="PMingLiU" w:hAnsi="Arial" w:cs="Arial"/>
          <w:b/>
          <w:bCs/>
          <w:sz w:val="24"/>
          <w:szCs w:val="24"/>
        </w:rPr>
        <w:t xml:space="preserve">Предмет регулирования административного регламента </w:t>
      </w:r>
      <w:r w:rsidRPr="002A41B0">
        <w:rPr>
          <w:rFonts w:ascii="Arial" w:eastAsia="PMingLiU" w:hAnsi="Arial" w:cs="Arial"/>
          <w:b/>
          <w:bCs/>
          <w:sz w:val="24"/>
          <w:szCs w:val="24"/>
        </w:rPr>
        <w:br/>
        <w:t>предоставления муниципальной услуги</w:t>
      </w:r>
    </w:p>
    <w:p w:rsidR="002668C6" w:rsidRPr="00AB2602" w:rsidRDefault="002668C6" w:rsidP="00AB2602">
      <w:pPr>
        <w:pStyle w:val="a5"/>
        <w:numPr>
          <w:ilvl w:val="0"/>
          <w:numId w:val="1"/>
        </w:numPr>
        <w:tabs>
          <w:tab w:val="num"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Pr="00AB2602">
        <w:rPr>
          <w:rFonts w:ascii="Arial" w:hAnsi="Arial" w:cs="Arial"/>
          <w:i/>
          <w:sz w:val="24"/>
          <w:szCs w:val="24"/>
        </w:rPr>
        <w:t xml:space="preserve"> </w:t>
      </w:r>
      <w:r w:rsidRPr="00AB2602">
        <w:rPr>
          <w:rFonts w:ascii="Arial" w:hAnsi="Arial" w:cs="Arial"/>
          <w:sz w:val="24"/>
          <w:szCs w:val="24"/>
        </w:rPr>
        <w:t>(далее – муниципальная услуга) на территории муниципального образования «</w:t>
      </w:r>
      <w:r>
        <w:rPr>
          <w:rFonts w:ascii="Arial" w:hAnsi="Arial" w:cs="Arial"/>
          <w:sz w:val="24"/>
          <w:szCs w:val="24"/>
        </w:rPr>
        <w:t>Парбигское</w:t>
      </w:r>
      <w:r w:rsidRPr="00AB2602">
        <w:rPr>
          <w:rFonts w:ascii="Arial" w:hAnsi="Arial" w:cs="Arial"/>
          <w:sz w:val="24"/>
          <w:szCs w:val="24"/>
        </w:rPr>
        <w:t xml:space="preserve">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(далее – специалисты)</w:t>
      </w:r>
      <w:r w:rsidRPr="00AB2602">
        <w:rPr>
          <w:rFonts w:ascii="Arial" w:hAnsi="Arial" w:cs="Arial"/>
          <w:i/>
          <w:sz w:val="24"/>
          <w:szCs w:val="24"/>
        </w:rPr>
        <w:t xml:space="preserve"> </w:t>
      </w:r>
      <w:r w:rsidRPr="00AB2602">
        <w:rPr>
          <w:rFonts w:ascii="Arial" w:hAnsi="Arial" w:cs="Arial"/>
          <w:sz w:val="24"/>
          <w:szCs w:val="24"/>
        </w:rPr>
        <w:t>либо муниципальных служащих.</w:t>
      </w:r>
    </w:p>
    <w:p w:rsidR="002668C6" w:rsidRPr="00AB2602" w:rsidRDefault="002668C6" w:rsidP="00AB2602">
      <w:pPr>
        <w:autoSpaceDE w:val="0"/>
        <w:autoSpaceDN w:val="0"/>
        <w:adjustRightInd w:val="0"/>
        <w:spacing w:line="240" w:lineRule="auto"/>
        <w:rPr>
          <w:rFonts w:ascii="Arial" w:hAnsi="Arial" w:cs="Arial"/>
          <w:color w:val="000000"/>
          <w:sz w:val="24"/>
          <w:szCs w:val="24"/>
        </w:rPr>
      </w:pPr>
    </w:p>
    <w:p w:rsidR="002668C6" w:rsidRPr="002A41B0" w:rsidRDefault="002668C6" w:rsidP="00AB2602">
      <w:pPr>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Круг заявителей</w:t>
      </w:r>
    </w:p>
    <w:p w:rsidR="002668C6" w:rsidRPr="00AB2602" w:rsidRDefault="002668C6" w:rsidP="00AB2602">
      <w:pPr>
        <w:numPr>
          <w:ilvl w:val="0"/>
          <w:numId w:val="1"/>
        </w:numPr>
        <w:tabs>
          <w:tab w:val="left" w:pos="1134"/>
        </w:tabs>
        <w:autoSpaceDE w:val="0"/>
        <w:autoSpaceDN w:val="0"/>
        <w:adjustRightInd w:val="0"/>
        <w:spacing w:line="240" w:lineRule="auto"/>
        <w:ind w:firstLine="708"/>
        <w:rPr>
          <w:rFonts w:ascii="Arial" w:hAnsi="Arial" w:cs="Arial"/>
          <w:sz w:val="24"/>
          <w:szCs w:val="24"/>
        </w:rPr>
      </w:pPr>
      <w:r w:rsidRPr="00AB2602">
        <w:rPr>
          <w:rFonts w:ascii="Arial" w:hAnsi="Arial" w:cs="Arial"/>
          <w:sz w:val="24"/>
          <w:szCs w:val="24"/>
        </w:rPr>
        <w:t>Заявителями являются (далее – заявители):</w:t>
      </w:r>
    </w:p>
    <w:p w:rsidR="002668C6" w:rsidRPr="00AB2602" w:rsidRDefault="002668C6"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2) иные определенные законодательством категории граждан из числа лиц:</w:t>
      </w:r>
      <w:bookmarkStart w:id="1" w:name="p744"/>
      <w:bookmarkEnd w:id="1"/>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проживающих в помещении, не отвечающем установленным для жилых помещений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AB2602">
          <w:rPr>
            <w:rFonts w:ascii="Arial" w:hAnsi="Arial" w:cs="Arial"/>
            <w:sz w:val="24"/>
            <w:szCs w:val="24"/>
          </w:rPr>
          <w:t>требованиям</w:t>
        </w:r>
      </w:hyperlink>
      <w:r w:rsidRPr="00AB2602">
        <w:rPr>
          <w:rFonts w:ascii="Arial" w:hAnsi="Arial" w:cs="Arial"/>
          <w:sz w:val="24"/>
          <w:szCs w:val="24"/>
        </w:rPr>
        <w:t>;</w:t>
      </w:r>
      <w:bookmarkStart w:id="4" w:name="p747"/>
      <w:bookmarkEnd w:id="4"/>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г) являющихся нанимателями жилых помещений по договорам социального найма, членами семьи нанимателя жилого помещения по договору социального </w:t>
      </w:r>
      <w:r w:rsidRPr="00AB2602">
        <w:rPr>
          <w:rFonts w:ascii="Arial" w:hAnsi="Arial" w:cs="Arial"/>
          <w:sz w:val="24"/>
          <w:szCs w:val="24"/>
        </w:rPr>
        <w:lastRenderedPageBreak/>
        <w:t>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1"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AB2602">
          <w:rPr>
            <w:rFonts w:ascii="Arial" w:hAnsi="Arial" w:cs="Arial"/>
            <w:sz w:val="24"/>
            <w:szCs w:val="24"/>
          </w:rPr>
          <w:t>Перечень</w:t>
        </w:r>
      </w:hyperlink>
      <w:r w:rsidRPr="00AB2602">
        <w:rPr>
          <w:rFonts w:ascii="Arial" w:hAnsi="Arial" w:cs="Arial"/>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bookmarkStart w:id="5" w:name="p748"/>
      <w:bookmarkStart w:id="6" w:name="p750"/>
      <w:bookmarkEnd w:id="5"/>
      <w:bookmarkEnd w:id="6"/>
      <w:r w:rsidRPr="00AB2602">
        <w:rPr>
          <w:rFonts w:ascii="Arial" w:hAnsi="Arial" w:cs="Arial"/>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668C6" w:rsidRPr="00AB2602" w:rsidRDefault="002668C6" w:rsidP="00AB2602">
      <w:pPr>
        <w:tabs>
          <w:tab w:val="left" w:pos="1134"/>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уполномоченные представители вышеназванных категорий граждан.</w:t>
      </w:r>
    </w:p>
    <w:p w:rsidR="002668C6" w:rsidRPr="00AB2602" w:rsidRDefault="002668C6" w:rsidP="00AB2602">
      <w:pPr>
        <w:autoSpaceDE w:val="0"/>
        <w:autoSpaceDN w:val="0"/>
        <w:adjustRightInd w:val="0"/>
        <w:spacing w:line="240" w:lineRule="auto"/>
        <w:ind w:firstLine="708"/>
        <w:rPr>
          <w:rFonts w:ascii="Arial" w:hAnsi="Arial" w:cs="Arial"/>
          <w:sz w:val="24"/>
          <w:szCs w:val="24"/>
        </w:rPr>
      </w:pPr>
    </w:p>
    <w:p w:rsidR="002668C6" w:rsidRPr="002A41B0" w:rsidRDefault="002668C6"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2668C6" w:rsidRPr="002A41B0" w:rsidRDefault="002668C6"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Требования к порядку информирования</w:t>
      </w:r>
      <w:r w:rsidRPr="002A41B0">
        <w:rPr>
          <w:rFonts w:ascii="Arial" w:hAnsi="Arial" w:cs="Arial"/>
          <w:b/>
          <w:sz w:val="24"/>
          <w:szCs w:val="24"/>
        </w:rPr>
        <w:br/>
        <w:t>о порядке предоставления муниципальной услуги</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многофункционального центра предоставления государственных и муниципальных услуг (далее – МФЦ).</w:t>
      </w:r>
    </w:p>
    <w:p w:rsidR="00A87E6A" w:rsidRPr="00A87E6A"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87E6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r w:rsidR="00A87E6A" w:rsidRPr="00A87E6A">
        <w:rPr>
          <w:rFonts w:ascii="Arial" w:hAnsi="Arial" w:cs="Arial"/>
          <w:sz w:val="24"/>
          <w:szCs w:val="24"/>
        </w:rPr>
        <w:t xml:space="preserve"> </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87E6A">
        <w:rPr>
          <w:rFonts w:ascii="Arial" w:hAnsi="Arial" w:cs="Arial"/>
          <w:sz w:val="24"/>
          <w:szCs w:val="24"/>
        </w:rPr>
        <w:t>Место нахождения администрации Парбигского  сельского поселения, Администрации Парбигского  сельского поселени</w:t>
      </w:r>
      <w:r w:rsidRPr="00A87E6A">
        <w:rPr>
          <w:rFonts w:ascii="Arial" w:hAnsi="Arial" w:cs="Arial"/>
          <w:i/>
          <w:sz w:val="24"/>
          <w:szCs w:val="24"/>
        </w:rPr>
        <w:t xml:space="preserve">я, </w:t>
      </w:r>
      <w:r w:rsidRPr="00A87E6A">
        <w:rPr>
          <w:rFonts w:ascii="Arial" w:hAnsi="Arial" w:cs="Arial"/>
          <w:sz w:val="24"/>
          <w:szCs w:val="24"/>
        </w:rPr>
        <w:t>органов и организаций, участвующих в предоставлении муниципальной услуг</w:t>
      </w:r>
      <w:r w:rsidRPr="00A87E6A">
        <w:rPr>
          <w:rFonts w:ascii="Arial" w:hAnsi="Arial" w:cs="Arial"/>
          <w:i/>
          <w:sz w:val="24"/>
          <w:szCs w:val="24"/>
        </w:rPr>
        <w:t xml:space="preserve">и, </w:t>
      </w:r>
      <w:r w:rsidRPr="00A87E6A">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w:t>
      </w:r>
      <w:r>
        <w:rPr>
          <w:rFonts w:ascii="Arial" w:hAnsi="Arial" w:cs="Arial"/>
          <w:sz w:val="24"/>
          <w:szCs w:val="24"/>
        </w:rPr>
        <w:t xml:space="preserve"> поселения </w:t>
      </w:r>
      <w:r w:rsidRPr="00AB2602">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00366B75">
        <w:rPr>
          <w:rFonts w:ascii="Arial" w:hAnsi="Arial" w:cs="Arial"/>
          <w:sz w:val="24"/>
          <w:szCs w:val="24"/>
        </w:rPr>
        <w:t>муниципальных услуг (функций))</w:t>
      </w:r>
      <w:r w:rsidRPr="00AB2602">
        <w:rPr>
          <w:rFonts w:ascii="Arial" w:hAnsi="Arial" w:cs="Arial"/>
          <w:sz w:val="24"/>
          <w:szCs w:val="24"/>
        </w:rPr>
        <w:t>, а также предоставляется по телефону и электронной почте.</w:t>
      </w:r>
      <w:r w:rsidR="00366B75" w:rsidRPr="00366B75">
        <w:rPr>
          <w:rFonts w:ascii="Times New Roman" w:hAnsi="Times New Roman"/>
          <w:color w:val="0000FF"/>
          <w:sz w:val="24"/>
          <w:szCs w:val="24"/>
        </w:rPr>
        <w:t xml:space="preserve"> </w:t>
      </w:r>
      <w:r w:rsidR="00366B75">
        <w:rPr>
          <w:rFonts w:ascii="Times New Roman" w:hAnsi="Times New Roman"/>
          <w:color w:val="0000FF"/>
          <w:sz w:val="24"/>
          <w:szCs w:val="24"/>
        </w:rPr>
        <w:t>(п.6 Регламента в редакции Постановления № 67 от 25.06.2021 г.)</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 в сети Интернет размещается следующая информация:</w:t>
      </w:r>
    </w:p>
    <w:p w:rsidR="002668C6" w:rsidRPr="00AB2602" w:rsidRDefault="002668C6" w:rsidP="00AB2602">
      <w:pPr>
        <w:spacing w:line="240" w:lineRule="auto"/>
        <w:rPr>
          <w:rFonts w:ascii="Arial" w:hAnsi="Arial" w:cs="Arial"/>
          <w:i/>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наименование и почтовые адреса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 xml:space="preserve">номера телефонов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lastRenderedPageBreak/>
        <w:t>4)</w:t>
      </w:r>
      <w:r w:rsidRPr="00AB2602">
        <w:rPr>
          <w:rFonts w:ascii="Arial" w:hAnsi="Arial" w:cs="Arial"/>
          <w:sz w:val="24"/>
          <w:szCs w:val="24"/>
          <w:lang w:val="en-US"/>
        </w:rPr>
        <w:t> </w:t>
      </w:r>
      <w:r w:rsidRPr="00AB2602">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перечень документов, необходимых для получения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текст административного регламента с приложениями;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краткое описание порядка предоставления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 xml:space="preserve">1) лично при обращении к должностному лицу (специалисту)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2668C6" w:rsidRPr="00A87E6A" w:rsidRDefault="002668C6" w:rsidP="00A87E6A">
      <w:pPr>
        <w:autoSpaceDE w:val="0"/>
        <w:autoSpaceDN w:val="0"/>
        <w:adjustRightInd w:val="0"/>
        <w:spacing w:line="240" w:lineRule="auto"/>
        <w:rPr>
          <w:rFonts w:ascii="Arial" w:hAnsi="Arial" w:cs="Arial"/>
        </w:rPr>
      </w:pPr>
      <w:r w:rsidRPr="00AB2602">
        <w:rPr>
          <w:rFonts w:ascii="Arial" w:hAnsi="Arial" w:cs="Arial"/>
          <w:sz w:val="24"/>
          <w:szCs w:val="24"/>
        </w:rPr>
        <w:t>4) в сети Интернет на  официальном сайте муниципального образования «</w:t>
      </w:r>
      <w:r>
        <w:rPr>
          <w:rFonts w:ascii="Arial" w:hAnsi="Arial" w:cs="Arial"/>
          <w:sz w:val="24"/>
          <w:szCs w:val="24"/>
        </w:rPr>
        <w:t>Парбигское</w:t>
      </w:r>
      <w:r w:rsidRPr="00AB2602">
        <w:rPr>
          <w:rFonts w:ascii="Arial" w:hAnsi="Arial" w:cs="Arial"/>
          <w:sz w:val="24"/>
          <w:szCs w:val="24"/>
        </w:rPr>
        <w:t xml:space="preserve"> сельское поселение</w:t>
      </w:r>
      <w:r w:rsidRPr="00AB2602">
        <w:rPr>
          <w:rFonts w:ascii="Arial" w:hAnsi="Arial" w:cs="Arial"/>
          <w:color w:val="0000FF"/>
          <w:sz w:val="24"/>
          <w:szCs w:val="24"/>
        </w:rPr>
        <w:t xml:space="preserve">», </w:t>
      </w:r>
      <w:hyperlink r:id="rId12" w:history="1">
        <w:r w:rsidR="00A87E6A" w:rsidRPr="0027669A">
          <w:rPr>
            <w:rStyle w:val="af2"/>
            <w:sz w:val="26"/>
            <w:szCs w:val="26"/>
          </w:rPr>
          <w:t>http://parbig.ru</w:t>
        </w:r>
      </w:hyperlink>
      <w:r w:rsidR="00A87E6A" w:rsidRPr="0027669A">
        <w:rPr>
          <w:sz w:val="26"/>
          <w:szCs w:val="26"/>
        </w:rPr>
        <w:t>;</w:t>
      </w:r>
    </w:p>
    <w:p w:rsidR="002668C6" w:rsidRPr="00AB2602" w:rsidRDefault="002668C6" w:rsidP="00A87E6A">
      <w:pPr>
        <w:spacing w:line="240" w:lineRule="auto"/>
        <w:rPr>
          <w:rFonts w:ascii="Arial" w:hAnsi="Arial" w:cs="Arial"/>
          <w:sz w:val="24"/>
          <w:szCs w:val="24"/>
        </w:rPr>
      </w:pPr>
      <w:r w:rsidRPr="00AB2602">
        <w:rPr>
          <w:rFonts w:ascii="Arial" w:hAnsi="Arial" w:cs="Arial"/>
          <w:sz w:val="24"/>
          <w:szCs w:val="24"/>
        </w:rPr>
        <w:t xml:space="preserve">5) на информационных стендах 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 адресу, указанному в Приложении 1 к административному регламенту;</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6) посредством Единого портала государственных и муниципальных услуг (функций): http://www.gosuslugi.ru/;</w:t>
      </w:r>
    </w:p>
    <w:p w:rsidR="002668C6" w:rsidRPr="00A87E6A" w:rsidRDefault="00A87E6A" w:rsidP="00A87E6A">
      <w:pPr>
        <w:autoSpaceDE w:val="0"/>
        <w:autoSpaceDN w:val="0"/>
        <w:adjustRightInd w:val="0"/>
        <w:spacing w:line="240" w:lineRule="auto"/>
        <w:ind w:firstLine="0"/>
        <w:outlineLvl w:val="2"/>
        <w:rPr>
          <w:rFonts w:ascii="Arial" w:hAnsi="Arial" w:cs="Arial"/>
          <w:b/>
          <w:sz w:val="24"/>
          <w:szCs w:val="24"/>
        </w:rPr>
      </w:pPr>
      <w:r>
        <w:rPr>
          <w:rFonts w:ascii="Arial" w:hAnsi="Arial" w:cs="Arial"/>
          <w:sz w:val="24"/>
          <w:szCs w:val="24"/>
        </w:rPr>
        <w:t xml:space="preserve">           </w:t>
      </w:r>
      <w:r w:rsidR="002668C6" w:rsidRPr="00AB2602">
        <w:rPr>
          <w:rFonts w:ascii="Arial" w:hAnsi="Arial" w:cs="Arial"/>
          <w:sz w:val="24"/>
          <w:szCs w:val="24"/>
        </w:rPr>
        <w:t>7) </w:t>
      </w:r>
      <w:r>
        <w:rPr>
          <w:rFonts w:ascii="Times New Roman" w:hAnsi="Times New Roman"/>
          <w:color w:val="0000FF"/>
          <w:sz w:val="24"/>
          <w:szCs w:val="24"/>
        </w:rPr>
        <w:t>(п.п 7 п.8 исключен в редакции Постановления № 67 от 25.06.2021 г.)</w:t>
      </w:r>
    </w:p>
    <w:p w:rsidR="002668C6" w:rsidRDefault="002668C6" w:rsidP="00AB2602">
      <w:pPr>
        <w:spacing w:line="240" w:lineRule="auto"/>
        <w:rPr>
          <w:rFonts w:ascii="Arial" w:hAnsi="Arial" w:cs="Arial"/>
          <w:sz w:val="24"/>
          <w:szCs w:val="24"/>
        </w:rPr>
      </w:pPr>
      <w:r w:rsidRPr="00AB2602">
        <w:rPr>
          <w:rFonts w:ascii="Arial" w:hAnsi="Arial" w:cs="Arial"/>
          <w:sz w:val="24"/>
          <w:szCs w:val="24"/>
        </w:rPr>
        <w:t>8) при обращении в МФЦ.</w:t>
      </w:r>
    </w:p>
    <w:p w:rsidR="00A87E6A" w:rsidRPr="00A87E6A" w:rsidRDefault="00A87E6A" w:rsidP="00A87E6A">
      <w:pPr>
        <w:autoSpaceDE w:val="0"/>
        <w:autoSpaceDN w:val="0"/>
        <w:adjustRightInd w:val="0"/>
        <w:spacing w:line="240" w:lineRule="auto"/>
        <w:rPr>
          <w:rFonts w:ascii="Arial" w:hAnsi="Arial" w:cs="Arial"/>
        </w:rPr>
      </w:pPr>
      <w:r w:rsidRPr="00366B75">
        <w:rPr>
          <w:rFonts w:ascii="Times New Roman" w:hAnsi="Times New Roman"/>
          <w:color w:val="0000FF"/>
          <w:sz w:val="24"/>
          <w:szCs w:val="24"/>
        </w:rPr>
        <w:t>(п.</w:t>
      </w:r>
      <w:r>
        <w:rPr>
          <w:rFonts w:ascii="Times New Roman" w:hAnsi="Times New Roman"/>
          <w:color w:val="0000FF"/>
          <w:sz w:val="24"/>
          <w:szCs w:val="24"/>
        </w:rPr>
        <w:t>8</w:t>
      </w:r>
      <w:r w:rsidRPr="00366B75">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Информационные стенды оборудуются при входе в помещение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На информационных стендах размещается следующая обязательная информация: </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1)</w:t>
      </w:r>
      <w:r w:rsidRPr="00AB2602">
        <w:rPr>
          <w:rFonts w:ascii="Arial" w:hAnsi="Arial" w:cs="Arial"/>
          <w:sz w:val="24"/>
          <w:szCs w:val="24"/>
          <w:lang w:val="en-US"/>
        </w:rPr>
        <w:t> </w:t>
      </w:r>
      <w:r w:rsidRPr="00AB2602">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2)</w:t>
      </w:r>
      <w:r w:rsidRPr="00AB2602">
        <w:rPr>
          <w:rFonts w:ascii="Arial" w:hAnsi="Arial" w:cs="Arial"/>
          <w:sz w:val="24"/>
          <w:szCs w:val="24"/>
          <w:lang w:val="en-US"/>
        </w:rPr>
        <w:t> </w:t>
      </w:r>
      <w:r w:rsidRPr="00AB2602">
        <w:rPr>
          <w:rFonts w:ascii="Arial" w:hAnsi="Arial" w:cs="Arial"/>
          <w:sz w:val="24"/>
          <w:szCs w:val="24"/>
        </w:rPr>
        <w:t xml:space="preserve">адрес официального сайта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 справочный номер телефона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перечень документов, необходимых для получения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образец оформления заявления.</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представленному в Приложении 1 к административному регламенту.</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Ответ на телефонный звонок должен содержать информацию о </w:t>
      </w:r>
      <w:r w:rsidRPr="00AB2602">
        <w:rPr>
          <w:rFonts w:ascii="Arial" w:hAnsi="Arial" w:cs="Arial"/>
          <w:sz w:val="24"/>
          <w:szCs w:val="24"/>
        </w:rPr>
        <w:lastRenderedPageBreak/>
        <w:t xml:space="preserve">наименовании структурного подразделения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ответах на телефонные звонки и устные обращения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обязаны предоставлять информацию по следующим вопросам:</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1) о месте предоставления муниципальной услуги и способах проезда к нему;</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2) графике приема граждан по вопросам предоставления муниципальной услуги;</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3)</w:t>
      </w:r>
      <w:r w:rsidRPr="00AB2602">
        <w:rPr>
          <w:rFonts w:ascii="Arial" w:hAnsi="Arial" w:cs="Arial"/>
          <w:sz w:val="24"/>
          <w:szCs w:val="24"/>
          <w:lang w:val="en-US"/>
        </w:rPr>
        <w:t> </w:t>
      </w:r>
      <w:r w:rsidRPr="00AB2602">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поступившие документы.</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4)</w:t>
      </w:r>
      <w:r w:rsidRPr="00AB2602">
        <w:rPr>
          <w:rFonts w:ascii="Arial" w:hAnsi="Arial" w:cs="Arial"/>
          <w:sz w:val="24"/>
          <w:szCs w:val="24"/>
          <w:lang w:val="en-US"/>
        </w:rPr>
        <w:t> </w:t>
      </w:r>
      <w:r w:rsidRPr="00AB2602">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5) о перечне документов, необходимых для получения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о сроках рассмотрения документов;</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о сроках предоставления муниципальной услуги;</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8)</w:t>
      </w:r>
      <w:r w:rsidRPr="00AB2602">
        <w:rPr>
          <w:rFonts w:ascii="Arial" w:hAnsi="Arial" w:cs="Arial"/>
          <w:sz w:val="24"/>
          <w:szCs w:val="24"/>
          <w:lang w:val="en-US"/>
        </w:rPr>
        <w:t> </w:t>
      </w:r>
      <w:r w:rsidRPr="00AB2602">
        <w:rPr>
          <w:rFonts w:ascii="Arial" w:hAnsi="Arial" w:cs="Arial"/>
          <w:sz w:val="24"/>
          <w:szCs w:val="24"/>
        </w:rPr>
        <w:t xml:space="preserve">о месте размещения на официальном сайте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в сети Интернет информации по вопросам предоставления муниципальной услуги;</w:t>
      </w:r>
    </w:p>
    <w:p w:rsidR="002668C6" w:rsidRPr="00AB2602" w:rsidRDefault="002668C6" w:rsidP="00AB2602">
      <w:pPr>
        <w:spacing w:line="240" w:lineRule="auto"/>
        <w:rPr>
          <w:rFonts w:ascii="Arial" w:hAnsi="Arial" w:cs="Arial"/>
          <w:i/>
          <w:sz w:val="24"/>
          <w:szCs w:val="24"/>
        </w:rPr>
      </w:pPr>
      <w:r w:rsidRPr="00AB2602">
        <w:rPr>
          <w:rFonts w:ascii="Arial" w:hAnsi="Arial" w:cs="Arial"/>
          <w:i/>
          <w:sz w:val="24"/>
          <w:szCs w:val="24"/>
        </w:rPr>
        <w:t xml:space="preserve">9) </w:t>
      </w:r>
      <w:r w:rsidRPr="00AB2602">
        <w:rPr>
          <w:rFonts w:ascii="Arial" w:hAnsi="Arial" w:cs="Arial"/>
          <w:sz w:val="24"/>
          <w:szCs w:val="24"/>
        </w:rPr>
        <w:t>иная информация о порядке предоставления муниципальной услуги</w:t>
      </w:r>
      <w:r w:rsidRPr="00AB2602">
        <w:rPr>
          <w:rFonts w:ascii="Arial" w:hAnsi="Arial" w:cs="Arial"/>
          <w:i/>
          <w:sz w:val="24"/>
          <w:szCs w:val="24"/>
        </w:rPr>
        <w:t>.</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общении с гражданами (по телефону или лично)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гражданина лично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i/>
          <w:sz w:val="24"/>
          <w:szCs w:val="24"/>
        </w:rPr>
      </w:pPr>
      <w:r w:rsidRPr="00AB2602">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обращении за информацией по электронной почте, с использованием Единого портала государственных и</w:t>
      </w:r>
      <w:r w:rsidR="00366B75">
        <w:rPr>
          <w:rFonts w:ascii="Arial" w:hAnsi="Arial" w:cs="Arial"/>
          <w:sz w:val="24"/>
          <w:szCs w:val="24"/>
        </w:rPr>
        <w:t xml:space="preserve"> муниципальных услуг (функций), </w:t>
      </w:r>
      <w:r w:rsidRPr="00AB2602">
        <w:rPr>
          <w:rFonts w:ascii="Arial" w:hAnsi="Arial" w:cs="Arial"/>
          <w:sz w:val="24"/>
          <w:szCs w:val="24"/>
        </w:rPr>
        <w:t xml:space="preserve">ответ направляется в течение 15 календарных дней со дня </w:t>
      </w:r>
      <w:r w:rsidRPr="00AB2602">
        <w:rPr>
          <w:rFonts w:ascii="Arial" w:hAnsi="Arial" w:cs="Arial"/>
          <w:sz w:val="24"/>
          <w:szCs w:val="24"/>
        </w:rPr>
        <w:lastRenderedPageBreak/>
        <w:t>регистрации обращения.</w:t>
      </w:r>
      <w:r w:rsidR="00366B75">
        <w:rPr>
          <w:rFonts w:ascii="Times New Roman" w:hAnsi="Times New Roman"/>
          <w:color w:val="0000FF"/>
          <w:sz w:val="24"/>
          <w:szCs w:val="24"/>
        </w:rPr>
        <w:t>(п.17 Регламента в редакции Постановления № 67 от 25.06.2021 г.)</w:t>
      </w:r>
    </w:p>
    <w:p w:rsidR="002668C6" w:rsidRPr="00AB2602" w:rsidRDefault="002668C6" w:rsidP="00AB2602">
      <w:pPr>
        <w:pStyle w:val="a5"/>
        <w:widowControl w:val="0"/>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2. Стандарт предоставления муниципальной услуги</w:t>
      </w:r>
    </w:p>
    <w:p w:rsidR="002668C6" w:rsidRPr="002A41B0" w:rsidRDefault="002668C6" w:rsidP="00AB2602">
      <w:pPr>
        <w:tabs>
          <w:tab w:val="left" w:pos="1276"/>
        </w:tabs>
        <w:autoSpaceDE w:val="0"/>
        <w:autoSpaceDN w:val="0"/>
        <w:adjustRightInd w:val="0"/>
        <w:spacing w:line="240" w:lineRule="auto"/>
        <w:ind w:firstLine="0"/>
        <w:rPr>
          <w:rFonts w:ascii="Arial" w:hAnsi="Arial" w:cs="Arial"/>
          <w:b/>
          <w:sz w:val="24"/>
          <w:szCs w:val="24"/>
        </w:rPr>
      </w:pPr>
    </w:p>
    <w:p w:rsidR="002668C6" w:rsidRPr="002A41B0" w:rsidRDefault="002668C6"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Муниципальная услуга «Прием заявлений, документов, а также постановка граждан на учет в качестве нуждающихся в жилых помещениях».</w:t>
      </w:r>
    </w:p>
    <w:p w:rsidR="002668C6" w:rsidRPr="00AB2602" w:rsidRDefault="002668C6" w:rsidP="00AB2602">
      <w:pPr>
        <w:tabs>
          <w:tab w:val="left" w:pos="1276"/>
        </w:tabs>
        <w:autoSpaceDE w:val="0"/>
        <w:autoSpaceDN w:val="0"/>
        <w:adjustRightInd w:val="0"/>
        <w:spacing w:line="240" w:lineRule="auto"/>
        <w:ind w:firstLine="0"/>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rPr>
          <w:rFonts w:ascii="Arial" w:hAnsi="Arial" w:cs="Arial"/>
          <w:b/>
          <w:sz w:val="24"/>
          <w:szCs w:val="24"/>
        </w:rPr>
      </w:pPr>
      <w:r w:rsidRPr="002A41B0">
        <w:rPr>
          <w:rFonts w:ascii="Arial" w:hAnsi="Arial" w:cs="Arial"/>
          <w:b/>
          <w:sz w:val="24"/>
          <w:szCs w:val="24"/>
        </w:rPr>
        <w:t>Наименование органа, предоставляющего муниципальную услугу</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Органы и организации, участвующие в предоставлении муниципальной услуги:</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 Федеральной служба государственной регистрации, кадастра и картографии по Томской области (Росреестр);</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 Федеральной налоговой службы по Томской области;</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 Пенсионного фонда Российской Федерации по Томской области;</w:t>
      </w:r>
    </w:p>
    <w:p w:rsidR="002668C6" w:rsidRPr="00AB2602" w:rsidRDefault="002668C6" w:rsidP="00AB2602">
      <w:pPr>
        <w:pStyle w:val="a5"/>
        <w:widowControl w:val="0"/>
        <w:tabs>
          <w:tab w:val="left" w:pos="1276"/>
        </w:tabs>
        <w:spacing w:line="240" w:lineRule="auto"/>
        <w:ind w:left="0"/>
        <w:rPr>
          <w:rFonts w:ascii="Arial" w:hAnsi="Arial" w:cs="Arial"/>
          <w:i/>
          <w:sz w:val="24"/>
          <w:szCs w:val="24"/>
        </w:rPr>
      </w:pPr>
      <w:r w:rsidRPr="00AB2602">
        <w:rPr>
          <w:rFonts w:ascii="Arial" w:hAnsi="Arial" w:cs="Arial"/>
          <w:sz w:val="24"/>
          <w:szCs w:val="24"/>
        </w:rPr>
        <w:t xml:space="preserve">4)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медицинские организации;</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органы опеки и попечительства;</w:t>
      </w:r>
    </w:p>
    <w:p w:rsidR="002668C6" w:rsidRPr="00AB2602" w:rsidRDefault="002668C6" w:rsidP="00AB2602">
      <w:pPr>
        <w:tabs>
          <w:tab w:val="left" w:pos="1276"/>
        </w:tabs>
        <w:autoSpaceDE w:val="0"/>
        <w:autoSpaceDN w:val="0"/>
        <w:adjustRightInd w:val="0"/>
        <w:spacing w:line="240" w:lineRule="auto"/>
        <w:ind w:firstLine="0"/>
        <w:rPr>
          <w:rFonts w:ascii="Arial" w:hAnsi="Arial" w:cs="Arial"/>
          <w:sz w:val="24"/>
          <w:szCs w:val="24"/>
        </w:rPr>
      </w:pPr>
      <w:r w:rsidRPr="00AB2602">
        <w:rPr>
          <w:rFonts w:ascii="Arial" w:hAnsi="Arial" w:cs="Arial"/>
          <w:sz w:val="24"/>
          <w:szCs w:val="24"/>
        </w:rPr>
        <w:t xml:space="preserve">          7) образовательные организации;</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8) Многофункциональный центр предоставления муниципальных услуг.</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AB2602">
        <w:rPr>
          <w:rFonts w:ascii="Arial" w:hAnsi="Arial" w:cs="Arial"/>
          <w:i/>
          <w:sz w:val="24"/>
          <w:szCs w:val="24"/>
        </w:rPr>
        <w:t xml:space="preserve"> (в зависимости от специфики муниципального образования)</w:t>
      </w:r>
      <w:r w:rsidRPr="00AB2602">
        <w:rPr>
          <w:rFonts w:ascii="Arial" w:hAnsi="Arial" w:cs="Arial"/>
          <w:sz w:val="24"/>
          <w:szCs w:val="24"/>
        </w:rPr>
        <w:t>.</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1) Управлением Федеральной службы государственной регистрации, кадастра и картографии по Томской области (Росреестр);</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2) Управлением Федеральной налоговой службы по Томской области;</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3)  Отделением пенсионного фонда Российской Федерации по Томской области;</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4) центрами занятости населения;</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5) центрами социальной поддержки населения;</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 xml:space="preserve">6) Администрацией </w:t>
      </w:r>
      <w:r>
        <w:rPr>
          <w:rFonts w:ascii="Arial" w:hAnsi="Arial" w:cs="Arial"/>
          <w:sz w:val="24"/>
          <w:szCs w:val="24"/>
        </w:rPr>
        <w:t xml:space="preserve">Парбигского </w:t>
      </w:r>
      <w:r w:rsidRPr="00AB2602">
        <w:rPr>
          <w:rFonts w:ascii="Arial" w:hAnsi="Arial" w:cs="Arial"/>
          <w:sz w:val="24"/>
          <w:szCs w:val="24"/>
        </w:rPr>
        <w:t>сельского поселения</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Администрация </w:t>
      </w:r>
      <w:r>
        <w:rPr>
          <w:rFonts w:ascii="Arial" w:hAnsi="Arial" w:cs="Arial"/>
          <w:sz w:val="24"/>
          <w:szCs w:val="24"/>
        </w:rPr>
        <w:t>Парбигского</w:t>
      </w:r>
      <w:r w:rsidRPr="00AB2602">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w:t>
      </w:r>
      <w:r w:rsidRPr="00AB2602">
        <w:rPr>
          <w:rFonts w:ascii="Arial" w:hAnsi="Arial" w:cs="Arial"/>
          <w:sz w:val="24"/>
          <w:szCs w:val="24"/>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Описание результата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Результатами предоставления муниципальной услуги являются:</w:t>
      </w:r>
    </w:p>
    <w:p w:rsidR="002668C6" w:rsidRPr="00AB2602" w:rsidRDefault="002668C6" w:rsidP="00AB2602">
      <w:pPr>
        <w:pStyle w:val="a5"/>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 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в качестве нуждающегося в жилом помещении, предоставляемом по договорам социального найма;</w:t>
      </w:r>
      <w:r w:rsidRPr="00AB2602">
        <w:rPr>
          <w:rFonts w:ascii="Arial" w:hAnsi="Arial" w:cs="Arial"/>
          <w:i/>
          <w:iCs/>
          <w:sz w:val="24"/>
          <w:szCs w:val="24"/>
          <w:lang w:eastAsia="en-US"/>
        </w:rPr>
        <w:t xml:space="preserve"> </w:t>
      </w:r>
      <w:r w:rsidRPr="00AB2602">
        <w:rPr>
          <w:rFonts w:ascii="Arial" w:hAnsi="Arial" w:cs="Arial"/>
          <w:iCs/>
          <w:sz w:val="24"/>
          <w:szCs w:val="24"/>
          <w:lang w:eastAsia="en-US"/>
        </w:rPr>
        <w:t xml:space="preserve"> </w:t>
      </w:r>
    </w:p>
    <w:p w:rsidR="002668C6" w:rsidRPr="00AB2602" w:rsidRDefault="002668C6" w:rsidP="00AB2602">
      <w:pPr>
        <w:pStyle w:val="a5"/>
        <w:widowControl w:val="0"/>
        <w:tabs>
          <w:tab w:val="left" w:pos="1276"/>
        </w:tabs>
        <w:spacing w:line="240" w:lineRule="auto"/>
        <w:ind w:left="0"/>
        <w:rPr>
          <w:rFonts w:ascii="Arial" w:hAnsi="Arial" w:cs="Arial"/>
          <w:iCs/>
          <w:sz w:val="24"/>
          <w:szCs w:val="24"/>
          <w:lang w:eastAsia="en-US"/>
        </w:rPr>
      </w:pPr>
      <w:r w:rsidRPr="00AB2602">
        <w:rPr>
          <w:rFonts w:ascii="Arial" w:hAnsi="Arial" w:cs="Arial"/>
          <w:sz w:val="24"/>
          <w:szCs w:val="24"/>
        </w:rPr>
        <w:t xml:space="preserve">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Срок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Приостановление предоставления муниципальной услуги не предусмотрено.</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w:t>
      </w:r>
      <w:r>
        <w:rPr>
          <w:rFonts w:ascii="Arial" w:hAnsi="Arial" w:cs="Arial"/>
          <w:sz w:val="24"/>
          <w:szCs w:val="24"/>
        </w:rPr>
        <w:t>Парбигского</w:t>
      </w:r>
      <w:r w:rsidRPr="00AB2602">
        <w:rPr>
          <w:rFonts w:ascii="Arial" w:hAnsi="Arial" w:cs="Arial"/>
          <w:sz w:val="24"/>
          <w:szCs w:val="24"/>
        </w:rPr>
        <w:t xml:space="preserve">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2668C6" w:rsidRPr="00AB2602" w:rsidRDefault="002668C6" w:rsidP="00AB2602">
      <w:pPr>
        <w:tabs>
          <w:tab w:val="left" w:pos="1276"/>
        </w:tabs>
        <w:spacing w:line="240" w:lineRule="auto"/>
        <w:ind w:firstLine="0"/>
        <w:jc w:val="center"/>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68C6" w:rsidRPr="00AB2602" w:rsidRDefault="002668C6"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Предоставление муниципальной услуги осуществляется в соответствии с:</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Жилищным кодексом Российской Федерации // «Российская газета», № 1, 12.01.2005 г.;</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 xml:space="preserve">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w:t>
      </w:r>
      <w:r w:rsidRPr="00AB2602">
        <w:rPr>
          <w:rFonts w:ascii="Arial" w:hAnsi="Arial" w:cs="Arial"/>
          <w:sz w:val="24"/>
          <w:szCs w:val="24"/>
        </w:rPr>
        <w:lastRenderedPageBreak/>
        <w:t>актов), 30.06.2005 г., № 42 (103));</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2668C6" w:rsidRPr="00AB2602" w:rsidRDefault="002668C6" w:rsidP="00AB2602">
      <w:pPr>
        <w:pStyle w:val="a5"/>
        <w:widowControl w:val="0"/>
        <w:tabs>
          <w:tab w:val="left" w:pos="1276"/>
        </w:tabs>
        <w:spacing w:line="240" w:lineRule="auto"/>
        <w:ind w:left="0"/>
        <w:rPr>
          <w:rFonts w:ascii="Arial" w:hAnsi="Arial" w:cs="Arial"/>
          <w:sz w:val="24"/>
          <w:szCs w:val="24"/>
        </w:rPr>
      </w:pPr>
      <w:r w:rsidRPr="00AB2602">
        <w:rPr>
          <w:rFonts w:ascii="Arial" w:hAnsi="Arial" w:cs="Arial"/>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2668C6" w:rsidRPr="00AB2602" w:rsidRDefault="002668C6" w:rsidP="00AB2602">
      <w:pPr>
        <w:tabs>
          <w:tab w:val="left" w:pos="1276"/>
        </w:tabs>
        <w:autoSpaceDE w:val="0"/>
        <w:autoSpaceDN w:val="0"/>
        <w:adjustRightInd w:val="0"/>
        <w:spacing w:line="240" w:lineRule="auto"/>
        <w:ind w:firstLine="0"/>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2A41B0">
        <w:rPr>
          <w:rFonts w:ascii="Arial" w:hAnsi="Arial" w:cs="Arial"/>
          <w:b/>
          <w:sz w:val="24"/>
          <w:szCs w:val="24"/>
        </w:rPr>
        <w:br/>
        <w:t>в электронной форме, порядок их представления</w:t>
      </w:r>
    </w:p>
    <w:p w:rsidR="002668C6" w:rsidRPr="00AB2602" w:rsidRDefault="002668C6" w:rsidP="00AB2602">
      <w:pPr>
        <w:numPr>
          <w:ilvl w:val="0"/>
          <w:numId w:val="1"/>
        </w:numPr>
        <w:tabs>
          <w:tab w:val="left" w:pos="1276"/>
        </w:tabs>
        <w:spacing w:line="240" w:lineRule="auto"/>
        <w:rPr>
          <w:rFonts w:ascii="Arial" w:hAnsi="Arial" w:cs="Arial"/>
          <w:color w:val="000000"/>
          <w:sz w:val="24"/>
          <w:szCs w:val="24"/>
        </w:rPr>
      </w:pPr>
      <w:r w:rsidRPr="00AB2602">
        <w:rPr>
          <w:rFonts w:ascii="Arial"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 </w:t>
      </w:r>
      <w:r w:rsidR="00707118">
        <w:rPr>
          <w:rFonts w:ascii="Times New Roman" w:hAnsi="Times New Roman"/>
          <w:color w:val="0000FF"/>
          <w:sz w:val="24"/>
          <w:szCs w:val="24"/>
        </w:rPr>
        <w:t>(п.п 1 п.30 исключен в редакции Постановления № 67 от 25.06.2021 г.)</w:t>
      </w:r>
      <w:r w:rsidRPr="00AB2602">
        <w:rPr>
          <w:rFonts w:ascii="Arial" w:hAnsi="Arial" w:cs="Arial"/>
          <w:sz w:val="24"/>
          <w:szCs w:val="24"/>
        </w:rPr>
        <w:t>;</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2) копии документов, подтверждающих полномочия представителя (при обращении представителя заявителя);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справка о составе семьи (с указанием фамилии, имени, отчества, степени родства, возраста) (справка о составе семьи может быть получена заявителем в паспортном столе организации, осуществляющей обслуживание многоквартирного дома);</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2668C6" w:rsidRPr="00AB2602" w:rsidRDefault="002668C6" w:rsidP="00AB2602">
      <w:pPr>
        <w:pStyle w:val="ConsPlusNormal"/>
        <w:widowControl/>
        <w:tabs>
          <w:tab w:val="left" w:pos="1260"/>
        </w:tabs>
        <w:ind w:firstLine="709"/>
        <w:rPr>
          <w:sz w:val="24"/>
          <w:szCs w:val="24"/>
        </w:rPr>
      </w:pPr>
      <w:r w:rsidRPr="00AB2602">
        <w:rPr>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2668C6"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6) копия договора социального найма представляется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(ордер, копию финансового лицевого счета и др.);</w:t>
      </w:r>
    </w:p>
    <w:p w:rsidR="00707118" w:rsidRPr="00AB2602" w:rsidRDefault="00707118" w:rsidP="00AB2602">
      <w:pPr>
        <w:autoSpaceDE w:val="0"/>
        <w:autoSpaceDN w:val="0"/>
        <w:adjustRightInd w:val="0"/>
        <w:spacing w:line="240" w:lineRule="auto"/>
        <w:rPr>
          <w:rFonts w:ascii="Arial" w:hAnsi="Arial" w:cs="Arial"/>
          <w:sz w:val="24"/>
          <w:szCs w:val="24"/>
        </w:rPr>
      </w:pPr>
      <w:r>
        <w:rPr>
          <w:rFonts w:ascii="Arial" w:hAnsi="Arial" w:cs="Arial"/>
          <w:sz w:val="24"/>
          <w:szCs w:val="24"/>
        </w:rPr>
        <w:lastRenderedPageBreak/>
        <w:t xml:space="preserve">6.1) </w:t>
      </w:r>
      <w:r w:rsidRPr="00707118">
        <w:rPr>
          <w:rFonts w:ascii="Arial" w:hAnsi="Arial" w:cs="Arial"/>
          <w:color w:val="000000"/>
          <w:sz w:val="24"/>
          <w:szCs w:val="24"/>
        </w:rPr>
        <w:t>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r>
        <w:rPr>
          <w:rFonts w:ascii="Arial" w:hAnsi="Arial" w:cs="Arial"/>
          <w:color w:val="000000"/>
          <w:sz w:val="24"/>
          <w:szCs w:val="24"/>
        </w:rPr>
        <w:t xml:space="preserve">; </w:t>
      </w:r>
      <w:r>
        <w:rPr>
          <w:rFonts w:ascii="Times New Roman" w:hAnsi="Times New Roman"/>
          <w:color w:val="0000FF"/>
          <w:sz w:val="24"/>
          <w:szCs w:val="24"/>
        </w:rPr>
        <w:t>(п.п 6.1 п.30 введен в редакции Постановления № 67 от 25.06.2021 г.)</w:t>
      </w:r>
      <w:r w:rsidRPr="00AB2602">
        <w:rPr>
          <w:rFonts w:ascii="Arial" w:hAnsi="Arial" w:cs="Arial"/>
          <w:sz w:val="24"/>
          <w:szCs w:val="24"/>
        </w:rPr>
        <w:t>;</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7)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8) медицинская справка представляется гражданином, имеющим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постановлением Правительства Российской Федерации от 16.06.2006 № 378);</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9) копия трудовой книжки представляется гражданином в случае обращения с заявлением о постановке на учет в орган местного самоуправления по месту нахождения организации, с которой гражданин состоит в трудовых отношениях (в случае регистрации заявителя в ином муниципальном образовании);</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10)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2668C6"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При подаче заявления и прилагаемых документов лично заявитель предъявляет специалисту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осуществляющему прием документов, оригиналы указанных в пункте 31 административного регламента документов для сверки либо нотариально заверенные копии соответствующих документов.</w:t>
      </w:r>
    </w:p>
    <w:p w:rsidR="002668C6" w:rsidRPr="00366B75" w:rsidRDefault="002668C6" w:rsidP="00366B75">
      <w:pPr>
        <w:numPr>
          <w:ilvl w:val="0"/>
          <w:numId w:val="1"/>
        </w:numPr>
        <w:tabs>
          <w:tab w:val="left" w:pos="1276"/>
        </w:tabs>
        <w:autoSpaceDE w:val="0"/>
        <w:autoSpaceDN w:val="0"/>
        <w:adjustRightInd w:val="0"/>
        <w:spacing w:line="240" w:lineRule="auto"/>
        <w:rPr>
          <w:rFonts w:ascii="Arial" w:hAnsi="Arial" w:cs="Arial"/>
          <w:sz w:val="24"/>
          <w:szCs w:val="24"/>
        </w:rPr>
      </w:pPr>
      <w:r w:rsidRPr="00366B75">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администрации Парбигского  сельского поселения </w:t>
      </w:r>
      <w:hyperlink r:id="rId13" w:history="1">
        <w:r w:rsidR="00366B75" w:rsidRPr="00366B75">
          <w:rPr>
            <w:rStyle w:val="af2"/>
            <w:sz w:val="26"/>
            <w:szCs w:val="26"/>
          </w:rPr>
          <w:t>http://parbig.ru</w:t>
        </w:r>
      </w:hyperlink>
      <w:r w:rsidR="00366B75" w:rsidRPr="00366B75">
        <w:rPr>
          <w:rFonts w:ascii="Arial" w:hAnsi="Arial" w:cs="Arial"/>
          <w:sz w:val="24"/>
          <w:szCs w:val="24"/>
        </w:rPr>
        <w:t xml:space="preserve"> </w:t>
      </w:r>
      <w:r w:rsidR="00366B75" w:rsidRPr="00366B75">
        <w:rPr>
          <w:rFonts w:ascii="Times New Roman" w:hAnsi="Times New Roman"/>
          <w:color w:val="0000FF"/>
          <w:sz w:val="24"/>
          <w:szCs w:val="24"/>
        </w:rPr>
        <w:t>(п.32 Регламента в редакции Постановления № 67 от 25.06.2021 г.)</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бумажном виде форма заявления может быть получена непосредственно в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по адресу, указанному в Приложении 1 к административному регламенту.</w:t>
      </w:r>
    </w:p>
    <w:p w:rsidR="002668C6" w:rsidRPr="00DD3DD2" w:rsidRDefault="002668C6" w:rsidP="00DD3DD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Pr>
          <w:rFonts w:ascii="Arial" w:hAnsi="Arial" w:cs="Arial"/>
          <w:sz w:val="24"/>
          <w:szCs w:val="24"/>
        </w:rPr>
        <w:t>Парбигского</w:t>
      </w:r>
      <w:r w:rsidRPr="00AB2602">
        <w:rPr>
          <w:rFonts w:ascii="Arial" w:hAnsi="Arial" w:cs="Arial"/>
          <w:sz w:val="24"/>
          <w:szCs w:val="24"/>
        </w:rPr>
        <w:t xml:space="preserve">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DD3DD2" w:rsidRPr="00DD3DD2">
        <w:rPr>
          <w:rFonts w:ascii="Times New Roman" w:hAnsi="Times New Roman"/>
          <w:color w:val="0000FF"/>
          <w:sz w:val="24"/>
          <w:szCs w:val="24"/>
        </w:rPr>
        <w:t xml:space="preserve"> </w:t>
      </w:r>
      <w:r w:rsidR="00DD3DD2" w:rsidRPr="00366B75">
        <w:rPr>
          <w:rFonts w:ascii="Times New Roman" w:hAnsi="Times New Roman"/>
          <w:color w:val="0000FF"/>
          <w:sz w:val="24"/>
          <w:szCs w:val="24"/>
        </w:rPr>
        <w:t>(п.3</w:t>
      </w:r>
      <w:r w:rsidR="00DD3DD2">
        <w:rPr>
          <w:rFonts w:ascii="Times New Roman" w:hAnsi="Times New Roman"/>
          <w:color w:val="0000FF"/>
          <w:sz w:val="24"/>
          <w:szCs w:val="24"/>
        </w:rPr>
        <w:t>4</w:t>
      </w:r>
      <w:r w:rsidR="00DD3DD2" w:rsidRPr="00366B75">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2668C6" w:rsidRPr="00AB2602" w:rsidRDefault="002668C6" w:rsidP="00AB2602">
      <w:pPr>
        <w:tabs>
          <w:tab w:val="left" w:pos="1276"/>
        </w:tabs>
        <w:autoSpaceDE w:val="0"/>
        <w:autoSpaceDN w:val="0"/>
        <w:adjustRightInd w:val="0"/>
        <w:spacing w:line="240" w:lineRule="auto"/>
        <w:ind w:firstLine="0"/>
        <w:rPr>
          <w:rFonts w:ascii="Arial" w:hAnsi="Arial" w:cs="Arial"/>
          <w:sz w:val="24"/>
          <w:szCs w:val="24"/>
        </w:rPr>
      </w:pPr>
    </w:p>
    <w:p w:rsidR="002668C6" w:rsidRDefault="002668C6"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widowControl w:val="0"/>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widowControl w:val="0"/>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68C6" w:rsidRPr="00AB2602" w:rsidRDefault="002668C6" w:rsidP="00AB2602">
      <w:pPr>
        <w:widowControl w:val="0"/>
        <w:numPr>
          <w:ilvl w:val="0"/>
          <w:numId w:val="1"/>
        </w:numPr>
        <w:tabs>
          <w:tab w:val="left" w:pos="1276"/>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документы, необходимые для признания гражданина малоимущим в соответствии с Законом Томской области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2668C6" w:rsidRPr="00AB2602" w:rsidRDefault="002668C6" w:rsidP="00AB2602">
      <w:pPr>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постановке на учет;</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i/>
          <w:sz w:val="24"/>
          <w:szCs w:val="24"/>
        </w:rPr>
        <w:t xml:space="preserve"> </w:t>
      </w:r>
      <w:r w:rsidRPr="00AB2602">
        <w:rPr>
          <w:rFonts w:ascii="Arial" w:hAnsi="Arial" w:cs="Arial"/>
          <w:sz w:val="24"/>
          <w:szCs w:val="24"/>
        </w:rPr>
        <w:t xml:space="preserve">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не вправе требовать от заявителя: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B2602">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624F80" w:rsidRDefault="002668C6" w:rsidP="009E746F">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r w:rsidR="00624F80">
        <w:rPr>
          <w:rFonts w:ascii="Arial" w:hAnsi="Arial" w:cs="Arial"/>
          <w:sz w:val="24"/>
          <w:szCs w:val="24"/>
        </w:rPr>
        <w:t>;</w:t>
      </w:r>
    </w:p>
    <w:p w:rsidR="00624F80" w:rsidRPr="00624F80" w:rsidRDefault="009E746F" w:rsidP="00624F80">
      <w:pPr>
        <w:spacing w:line="240" w:lineRule="auto"/>
        <w:rPr>
          <w:rFonts w:ascii="Arial" w:hAnsi="Arial" w:cs="Arial"/>
          <w:sz w:val="24"/>
          <w:szCs w:val="24"/>
        </w:rPr>
      </w:pPr>
      <w:r w:rsidRPr="00624F80">
        <w:rPr>
          <w:rFonts w:ascii="Arial" w:hAnsi="Arial" w:cs="Arial"/>
          <w:sz w:val="24"/>
          <w:szCs w:val="24"/>
        </w:rPr>
        <w:t xml:space="preserve"> </w:t>
      </w:r>
      <w:r w:rsidR="00624F80" w:rsidRPr="00624F80">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24F80" w:rsidRPr="00624F80" w:rsidRDefault="00624F80" w:rsidP="00624F80">
      <w:pPr>
        <w:spacing w:line="240" w:lineRule="auto"/>
        <w:rPr>
          <w:rFonts w:ascii="Arial" w:hAnsi="Arial" w:cs="Arial"/>
          <w:sz w:val="24"/>
          <w:szCs w:val="24"/>
        </w:rPr>
      </w:pPr>
      <w:r w:rsidRPr="00624F8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4F80" w:rsidRPr="00624F80" w:rsidRDefault="00624F80" w:rsidP="00624F80">
      <w:pPr>
        <w:pStyle w:val="Style9"/>
        <w:ind w:firstLine="709"/>
        <w:jc w:val="both"/>
        <w:rPr>
          <w:rFonts w:ascii="Arial" w:hAnsi="Arial" w:cs="Arial"/>
        </w:rPr>
      </w:pPr>
      <w:r w:rsidRPr="00624F8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4F80" w:rsidRPr="00624F80" w:rsidRDefault="00624F80" w:rsidP="00624F80">
      <w:pPr>
        <w:pStyle w:val="Style9"/>
        <w:ind w:firstLine="709"/>
        <w:jc w:val="both"/>
        <w:rPr>
          <w:rFonts w:ascii="Arial" w:hAnsi="Arial" w:cs="Arial"/>
        </w:rPr>
      </w:pPr>
      <w:r w:rsidRPr="00624F8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4F80" w:rsidRPr="00624F80" w:rsidRDefault="00624F80" w:rsidP="00624F80">
      <w:pPr>
        <w:pStyle w:val="Style9"/>
        <w:ind w:firstLine="709"/>
        <w:jc w:val="both"/>
        <w:rPr>
          <w:rFonts w:ascii="Arial" w:hAnsi="Arial" w:cs="Arial"/>
        </w:rPr>
      </w:pPr>
      <w:r w:rsidRPr="00624F80">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624F80" w:rsidRPr="00624F80" w:rsidRDefault="00624F80" w:rsidP="00624F80">
      <w:pPr>
        <w:pStyle w:val="Style9"/>
        <w:ind w:firstLine="709"/>
        <w:jc w:val="both"/>
        <w:rPr>
          <w:rFonts w:ascii="Arial" w:hAnsi="Arial" w:cs="Arial"/>
        </w:rPr>
      </w:pPr>
      <w:r w:rsidRPr="00624F80">
        <w:rPr>
          <w:rFonts w:ascii="Arial" w:hAnsi="Arial" w:cs="Arial"/>
        </w:rPr>
        <w:t>муниципальной услуги, либо в предоставлении муниципальной услуги;</w:t>
      </w:r>
    </w:p>
    <w:p w:rsidR="00624F80" w:rsidRPr="00624F80" w:rsidRDefault="00624F80" w:rsidP="00624F80">
      <w:pPr>
        <w:pStyle w:val="Style9"/>
        <w:ind w:firstLine="709"/>
        <w:jc w:val="both"/>
        <w:rPr>
          <w:rFonts w:ascii="Arial" w:hAnsi="Arial" w:cs="Arial"/>
        </w:rPr>
      </w:pPr>
      <w:r w:rsidRPr="00624F80">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w:t>
      </w:r>
      <w:r w:rsidRPr="00624F80">
        <w:rPr>
          <w:rFonts w:ascii="Arial" w:hAnsi="Arial" w:cs="Arial"/>
        </w:rPr>
        <w:lastRenderedPageBreak/>
        <w:t>услуг», уведомляется заявитель, а также приносятся извинения за доставленные неудобства.</w:t>
      </w:r>
    </w:p>
    <w:p w:rsidR="009E746F" w:rsidRPr="00AB2602" w:rsidRDefault="00624F80" w:rsidP="00624F80">
      <w:pPr>
        <w:tabs>
          <w:tab w:val="left" w:pos="1276"/>
        </w:tabs>
        <w:autoSpaceDE w:val="0"/>
        <w:autoSpaceDN w:val="0"/>
        <w:adjustRightInd w:val="0"/>
        <w:spacing w:line="240" w:lineRule="auto"/>
        <w:rPr>
          <w:rFonts w:ascii="Arial" w:hAnsi="Arial" w:cs="Arial"/>
          <w:sz w:val="24"/>
          <w:szCs w:val="24"/>
        </w:rPr>
      </w:pPr>
      <w:r w:rsidRPr="00624F80">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olor w:val="0000FF"/>
          <w:sz w:val="24"/>
          <w:szCs w:val="24"/>
        </w:rPr>
        <w:t xml:space="preserve"> </w:t>
      </w:r>
      <w:r w:rsidR="009E746F">
        <w:rPr>
          <w:rFonts w:ascii="Times New Roman" w:hAnsi="Times New Roman"/>
          <w:color w:val="0000FF"/>
          <w:sz w:val="24"/>
          <w:szCs w:val="24"/>
        </w:rPr>
        <w:t>(п. 37</w:t>
      </w:r>
      <w:r>
        <w:rPr>
          <w:rFonts w:ascii="Times New Roman" w:hAnsi="Times New Roman"/>
          <w:color w:val="0000FF"/>
          <w:sz w:val="24"/>
          <w:szCs w:val="24"/>
        </w:rPr>
        <w:t xml:space="preserve"> Регламента</w:t>
      </w:r>
      <w:r w:rsidR="009E746F">
        <w:rPr>
          <w:rFonts w:ascii="Times New Roman" w:hAnsi="Times New Roman"/>
          <w:color w:val="0000FF"/>
          <w:sz w:val="24"/>
          <w:szCs w:val="24"/>
        </w:rPr>
        <w:t xml:space="preserve"> </w:t>
      </w:r>
      <w:r w:rsidR="003E35D8">
        <w:rPr>
          <w:rFonts w:ascii="Times New Roman" w:hAnsi="Times New Roman"/>
          <w:color w:val="0000FF"/>
          <w:sz w:val="24"/>
          <w:szCs w:val="24"/>
        </w:rPr>
        <w:t>введены абзацы</w:t>
      </w:r>
      <w:r>
        <w:rPr>
          <w:rFonts w:ascii="Times New Roman" w:hAnsi="Times New Roman"/>
          <w:color w:val="0000FF"/>
          <w:sz w:val="24"/>
          <w:szCs w:val="24"/>
        </w:rPr>
        <w:t xml:space="preserve"> </w:t>
      </w:r>
      <w:r w:rsidR="009E746F">
        <w:rPr>
          <w:rFonts w:ascii="Times New Roman" w:hAnsi="Times New Roman"/>
          <w:color w:val="0000FF"/>
          <w:sz w:val="24"/>
          <w:szCs w:val="24"/>
        </w:rPr>
        <w:t>в редакции Постановления № 132 от 29.12.2021 г.)</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Заявитель вправе представить указанные документы и информацию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 собственной инициативе.</w:t>
      </w:r>
    </w:p>
    <w:p w:rsidR="002668C6" w:rsidRPr="00AB2602" w:rsidRDefault="002668C6" w:rsidP="00AB2602">
      <w:pPr>
        <w:tabs>
          <w:tab w:val="left" w:pos="1276"/>
        </w:tabs>
        <w:autoSpaceDE w:val="0"/>
        <w:autoSpaceDN w:val="0"/>
        <w:adjustRightInd w:val="0"/>
        <w:spacing w:line="240" w:lineRule="auto"/>
        <w:ind w:firstLine="0"/>
        <w:jc w:val="center"/>
        <w:rPr>
          <w:rFonts w:ascii="Arial" w:hAnsi="Arial" w:cs="Arial"/>
          <w:sz w:val="24"/>
          <w:szCs w:val="24"/>
        </w:rPr>
      </w:pPr>
    </w:p>
    <w:p w:rsidR="002668C6" w:rsidRPr="002A41B0" w:rsidRDefault="002668C6"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2668C6" w:rsidRPr="00AB2602" w:rsidRDefault="002668C6" w:rsidP="00AB2602">
      <w:pPr>
        <w:tabs>
          <w:tab w:val="left" w:pos="1276"/>
        </w:tabs>
        <w:autoSpaceDE w:val="0"/>
        <w:autoSpaceDN w:val="0"/>
        <w:adjustRightInd w:val="0"/>
        <w:spacing w:line="240" w:lineRule="auto"/>
        <w:ind w:left="709" w:firstLine="0"/>
        <w:rPr>
          <w:rFonts w:ascii="Arial" w:hAnsi="Arial" w:cs="Arial"/>
          <w:sz w:val="24"/>
          <w:szCs w:val="24"/>
        </w:rPr>
      </w:pPr>
    </w:p>
    <w:p w:rsidR="002668C6" w:rsidRPr="002A41B0" w:rsidRDefault="002668C6"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Исчерпывающий перечень оснований для приостановления или </w:t>
      </w:r>
      <w:r w:rsidRPr="002A41B0">
        <w:rPr>
          <w:rFonts w:ascii="Arial" w:hAnsi="Arial" w:cs="Arial"/>
          <w:b/>
          <w:sz w:val="24"/>
          <w:szCs w:val="24"/>
        </w:rPr>
        <w:br/>
        <w:t>отказа в предоставлении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отказа в предоставлении муниципальной услуги:</w:t>
      </w:r>
    </w:p>
    <w:p w:rsidR="002668C6" w:rsidRPr="00AB2602" w:rsidRDefault="002668C6" w:rsidP="00AB2602">
      <w:pPr>
        <w:pStyle w:val="ConsPlusNormal"/>
        <w:ind w:firstLine="709"/>
        <w:rPr>
          <w:sz w:val="24"/>
          <w:szCs w:val="24"/>
        </w:rPr>
      </w:pPr>
      <w:r w:rsidRPr="00AB2602">
        <w:rPr>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31 настоящего административного регламента;</w:t>
      </w:r>
    </w:p>
    <w:p w:rsidR="002668C6" w:rsidRPr="00AB2602" w:rsidRDefault="002668C6" w:rsidP="00AB2602">
      <w:pPr>
        <w:pStyle w:val="ConsPlusNormal"/>
        <w:widowControl/>
        <w:ind w:firstLine="709"/>
        <w:rPr>
          <w:sz w:val="24"/>
          <w:szCs w:val="24"/>
        </w:rPr>
      </w:pPr>
      <w:r w:rsidRPr="00AB2602">
        <w:rPr>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2668C6" w:rsidRPr="00AB2602" w:rsidRDefault="002668C6" w:rsidP="00AB2602">
      <w:pPr>
        <w:pStyle w:val="ConsPlusNormal"/>
        <w:ind w:firstLine="709"/>
        <w:rPr>
          <w:sz w:val="24"/>
          <w:szCs w:val="24"/>
        </w:rPr>
      </w:pPr>
      <w:r w:rsidRPr="00AB2602">
        <w:rPr>
          <w:sz w:val="24"/>
          <w:szCs w:val="24"/>
        </w:rPr>
        <w:t>представлены документы, которые не подтверждают право соответствующих граждан состоять на учете;</w:t>
      </w:r>
    </w:p>
    <w:p w:rsidR="002668C6" w:rsidRPr="00AB2602" w:rsidRDefault="002668C6" w:rsidP="00AB2602">
      <w:pPr>
        <w:tabs>
          <w:tab w:val="left" w:pos="1276"/>
        </w:tabs>
        <w:spacing w:line="240" w:lineRule="auto"/>
        <w:rPr>
          <w:rFonts w:ascii="Arial" w:hAnsi="Arial" w:cs="Arial"/>
          <w:sz w:val="24"/>
          <w:szCs w:val="24"/>
        </w:rPr>
      </w:pPr>
      <w:r w:rsidRPr="00AB2602">
        <w:rPr>
          <w:rFonts w:ascii="Arial" w:hAnsi="Arial" w:cs="Arial"/>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2668C6" w:rsidRPr="00AB2602" w:rsidRDefault="002668C6" w:rsidP="00AB2602">
      <w:pPr>
        <w:tabs>
          <w:tab w:val="left" w:pos="1276"/>
        </w:tabs>
        <w:spacing w:line="240" w:lineRule="auto"/>
        <w:rPr>
          <w:rFonts w:ascii="Arial" w:hAnsi="Arial" w:cs="Arial"/>
          <w:sz w:val="24"/>
          <w:szCs w:val="24"/>
        </w:rPr>
      </w:pPr>
      <w:r w:rsidRPr="00AB2602">
        <w:rPr>
          <w:rFonts w:ascii="Arial" w:hAnsi="Arial" w:cs="Arial"/>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2668C6" w:rsidRPr="00AB2602" w:rsidRDefault="002668C6"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Основания для приостановления предоставления муниципальной услуги не предусмотрены.</w:t>
      </w:r>
    </w:p>
    <w:p w:rsidR="002668C6" w:rsidRPr="00AB2602" w:rsidRDefault="002668C6" w:rsidP="00AB2602">
      <w:pPr>
        <w:tabs>
          <w:tab w:val="left" w:pos="1276"/>
        </w:tabs>
        <w:spacing w:line="240" w:lineRule="auto"/>
        <w:ind w:firstLine="0"/>
        <w:rPr>
          <w:rFonts w:ascii="Arial" w:hAnsi="Arial" w:cs="Arial"/>
          <w:sz w:val="24"/>
          <w:szCs w:val="24"/>
        </w:rPr>
      </w:pPr>
    </w:p>
    <w:p w:rsidR="002668C6"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8C6" w:rsidRPr="00AB2602" w:rsidRDefault="002668C6" w:rsidP="00AB2602">
      <w:pPr>
        <w:pStyle w:val="a5"/>
        <w:numPr>
          <w:ilvl w:val="0"/>
          <w:numId w:val="1"/>
        </w:numPr>
        <w:tabs>
          <w:tab w:val="left" w:pos="1134"/>
        </w:tabs>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Услуги, которые являются необходимыми и обязательными для предоставления муниципальной услуги:</w:t>
      </w:r>
    </w:p>
    <w:p w:rsidR="002668C6" w:rsidRPr="00AB2602" w:rsidRDefault="002668C6" w:rsidP="00AB2602">
      <w:pPr>
        <w:tabs>
          <w:tab w:val="left" w:pos="1276"/>
        </w:tabs>
        <w:spacing w:line="240" w:lineRule="auto"/>
        <w:ind w:left="709" w:firstLine="0"/>
        <w:rPr>
          <w:rFonts w:ascii="Arial" w:hAnsi="Arial" w:cs="Arial"/>
          <w:i/>
          <w:sz w:val="24"/>
          <w:szCs w:val="24"/>
        </w:rPr>
      </w:pPr>
      <w:r w:rsidRPr="00AB2602">
        <w:rPr>
          <w:rFonts w:ascii="Arial" w:hAnsi="Arial" w:cs="Arial"/>
          <w:sz w:val="24"/>
          <w:szCs w:val="24"/>
        </w:rPr>
        <w:t xml:space="preserve">1) оформлению справки о составе семьи </w:t>
      </w:r>
      <w:r w:rsidRPr="00AB2602">
        <w:rPr>
          <w:rFonts w:ascii="Arial" w:hAnsi="Arial" w:cs="Arial"/>
          <w:i/>
          <w:sz w:val="24"/>
          <w:szCs w:val="24"/>
        </w:rPr>
        <w:t>(кроме случаев, когда справка оформляется органами местного самоуправления).</w:t>
      </w:r>
    </w:p>
    <w:p w:rsidR="002668C6" w:rsidRPr="00AB2602" w:rsidRDefault="002668C6" w:rsidP="00AB2602">
      <w:pPr>
        <w:tabs>
          <w:tab w:val="left" w:pos="1276"/>
        </w:tabs>
        <w:spacing w:line="240" w:lineRule="auto"/>
        <w:ind w:firstLine="0"/>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Предоставление муниципальной услуги по оформлению справки о составе семьи осуществляется</w:t>
      </w:r>
      <w:r w:rsidRPr="00AB2602">
        <w:rPr>
          <w:rFonts w:ascii="Arial" w:hAnsi="Arial" w:cs="Arial"/>
          <w:i/>
          <w:sz w:val="24"/>
          <w:szCs w:val="24"/>
        </w:rPr>
        <w:t xml:space="preserve"> </w:t>
      </w:r>
      <w:r w:rsidRPr="00AB2602">
        <w:rPr>
          <w:rFonts w:ascii="Arial" w:hAnsi="Arial" w:cs="Arial"/>
          <w:sz w:val="24"/>
          <w:szCs w:val="24"/>
        </w:rPr>
        <w:t xml:space="preserve"> бесплатно.</w:t>
      </w:r>
    </w:p>
    <w:p w:rsidR="002668C6" w:rsidRPr="00AB2602" w:rsidRDefault="002668C6" w:rsidP="00AB2602">
      <w:pPr>
        <w:tabs>
          <w:tab w:val="left" w:pos="1276"/>
        </w:tabs>
        <w:autoSpaceDE w:val="0"/>
        <w:autoSpaceDN w:val="0"/>
        <w:adjustRightInd w:val="0"/>
        <w:spacing w:line="240" w:lineRule="auto"/>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2A41B0">
        <w:rPr>
          <w:rFonts w:ascii="Arial" w:hAnsi="Arial" w:cs="Arial"/>
          <w:b/>
          <w:sz w:val="24"/>
          <w:szCs w:val="24"/>
        </w:rPr>
        <w:br/>
        <w:t>методике расчета размера такой платы</w:t>
      </w:r>
    </w:p>
    <w:p w:rsidR="002668C6" w:rsidRPr="00AB2602" w:rsidRDefault="002668C6" w:rsidP="00AB2602">
      <w:pPr>
        <w:numPr>
          <w:ilvl w:val="0"/>
          <w:numId w:val="1"/>
        </w:numPr>
        <w:tabs>
          <w:tab w:val="left" w:pos="1276"/>
        </w:tabs>
        <w:spacing w:line="240" w:lineRule="auto"/>
        <w:rPr>
          <w:rFonts w:ascii="Arial" w:hAnsi="Arial" w:cs="Arial"/>
          <w:sz w:val="24"/>
          <w:szCs w:val="24"/>
        </w:rPr>
      </w:pPr>
      <w:r w:rsidRPr="00AB2602">
        <w:rPr>
          <w:rFonts w:ascii="Arial" w:hAnsi="Arial" w:cs="Arial"/>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w:t>
      </w:r>
      <w:r w:rsidRPr="002A41B0">
        <w:rPr>
          <w:rFonts w:ascii="Arial" w:hAnsi="Arial" w:cs="Arial"/>
          <w:b/>
          <w:sz w:val="24"/>
          <w:szCs w:val="24"/>
        </w:rPr>
        <w:br/>
        <w:t>результата предоставления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68C6" w:rsidRPr="00AB2602" w:rsidRDefault="002668C6" w:rsidP="00AB2602">
      <w:pPr>
        <w:autoSpaceDE w:val="0"/>
        <w:autoSpaceDN w:val="0"/>
        <w:adjustRightInd w:val="0"/>
        <w:spacing w:line="240" w:lineRule="auto"/>
        <w:ind w:firstLine="0"/>
        <w:jc w:val="center"/>
        <w:rPr>
          <w:rFonts w:ascii="Arial" w:hAnsi="Arial" w:cs="Arial"/>
          <w:bCs/>
          <w:sz w:val="24"/>
          <w:szCs w:val="24"/>
          <w:lang w:eastAsia="en-US"/>
        </w:rPr>
      </w:pPr>
    </w:p>
    <w:p w:rsidR="002668C6" w:rsidRPr="002A41B0" w:rsidRDefault="002668C6" w:rsidP="00AB2602">
      <w:pPr>
        <w:keepNext/>
        <w:autoSpaceDE w:val="0"/>
        <w:autoSpaceDN w:val="0"/>
        <w:adjustRightInd w:val="0"/>
        <w:spacing w:line="240" w:lineRule="auto"/>
        <w:ind w:firstLine="0"/>
        <w:jc w:val="center"/>
        <w:rPr>
          <w:rFonts w:ascii="Arial" w:hAnsi="Arial" w:cs="Arial"/>
          <w:b/>
          <w:bCs/>
          <w:sz w:val="24"/>
          <w:szCs w:val="24"/>
          <w:lang w:eastAsia="en-US"/>
        </w:rPr>
      </w:pPr>
      <w:r w:rsidRPr="002A41B0">
        <w:rPr>
          <w:rFonts w:ascii="Arial" w:hAnsi="Arial" w:cs="Arial"/>
          <w:b/>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Заявление на бумажном носителе регистрируется в день поступления (представления) в администрацию </w:t>
      </w:r>
      <w:r>
        <w:rPr>
          <w:rFonts w:ascii="Arial" w:hAnsi="Arial" w:cs="Arial"/>
          <w:sz w:val="24"/>
          <w:szCs w:val="24"/>
        </w:rPr>
        <w:t>Парбигского</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заявления и документов, необходимых для предоставления муниципальной услуги.</w:t>
      </w:r>
    </w:p>
    <w:p w:rsidR="00DD3DD2" w:rsidRPr="00366B75" w:rsidRDefault="002668C6" w:rsidP="00DD3DD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lang w:eastAsia="en-US"/>
        </w:rPr>
        <w:t xml:space="preserve">Регистрация </w:t>
      </w:r>
      <w:r w:rsidRPr="00AB2602">
        <w:rPr>
          <w:rFonts w:ascii="Arial" w:hAnsi="Arial" w:cs="Arial"/>
          <w:sz w:val="24"/>
          <w:szCs w:val="24"/>
        </w:rPr>
        <w:t xml:space="preserve">заявления, направленного </w:t>
      </w:r>
      <w:r w:rsidRPr="00AB2602">
        <w:rPr>
          <w:rFonts w:ascii="Arial" w:hAnsi="Arial" w:cs="Arial"/>
          <w:sz w:val="24"/>
          <w:szCs w:val="24"/>
          <w:lang w:eastAsia="en-US"/>
        </w:rPr>
        <w:t xml:space="preserve">в форме электронного документа через Единый портал государственных </w:t>
      </w:r>
      <w:r w:rsidR="00DD3DD2">
        <w:rPr>
          <w:rFonts w:ascii="Arial" w:hAnsi="Arial" w:cs="Arial"/>
          <w:sz w:val="24"/>
          <w:szCs w:val="24"/>
          <w:lang w:eastAsia="en-US"/>
        </w:rPr>
        <w:t>и муниципальных услуг (функций)</w:t>
      </w:r>
      <w:r w:rsidRPr="00AB2602">
        <w:rPr>
          <w:rFonts w:ascii="Arial" w:hAnsi="Arial" w:cs="Arial"/>
          <w:sz w:val="24"/>
          <w:szCs w:val="24"/>
          <w:lang w:eastAsia="en-US"/>
        </w:rPr>
        <w:t xml:space="preserve"> осуществляется не позднее рабочего дня, следующего за днем его поступления в </w:t>
      </w:r>
      <w:r w:rsidRPr="00AB2602">
        <w:rPr>
          <w:rFonts w:ascii="Arial" w:hAnsi="Arial" w:cs="Arial"/>
          <w:sz w:val="24"/>
          <w:szCs w:val="24"/>
        </w:rPr>
        <w:t xml:space="preserve">администрацию </w:t>
      </w:r>
      <w:r>
        <w:rPr>
          <w:rFonts w:ascii="Arial" w:hAnsi="Arial" w:cs="Arial"/>
          <w:sz w:val="24"/>
          <w:szCs w:val="24"/>
        </w:rPr>
        <w:t xml:space="preserve">Парбигского </w:t>
      </w:r>
      <w:r w:rsidR="00DD3DD2">
        <w:rPr>
          <w:rFonts w:ascii="Arial" w:hAnsi="Arial" w:cs="Arial"/>
          <w:sz w:val="24"/>
          <w:szCs w:val="24"/>
        </w:rPr>
        <w:t xml:space="preserve"> сельского поселения.  </w:t>
      </w:r>
      <w:r w:rsidR="00DD3DD2" w:rsidRPr="00366B75">
        <w:rPr>
          <w:rFonts w:ascii="Times New Roman" w:hAnsi="Times New Roman"/>
          <w:color w:val="0000FF"/>
          <w:sz w:val="24"/>
          <w:szCs w:val="24"/>
        </w:rPr>
        <w:t>(п.</w:t>
      </w:r>
      <w:r w:rsidR="00DD3DD2">
        <w:rPr>
          <w:rFonts w:ascii="Times New Roman" w:hAnsi="Times New Roman"/>
          <w:color w:val="0000FF"/>
          <w:sz w:val="24"/>
          <w:szCs w:val="24"/>
        </w:rPr>
        <w:t>46</w:t>
      </w:r>
      <w:r w:rsidR="00DD3DD2" w:rsidRPr="00366B75">
        <w:rPr>
          <w:rFonts w:ascii="Times New Roman" w:hAnsi="Times New Roman"/>
          <w:color w:val="0000FF"/>
          <w:sz w:val="24"/>
          <w:szCs w:val="24"/>
        </w:rPr>
        <w:t xml:space="preserve"> Регламента в редакции Постановления № 67 от 25.06.2021 г.)</w:t>
      </w:r>
    </w:p>
    <w:p w:rsidR="00DD3DD2" w:rsidRPr="00AB2602" w:rsidRDefault="00DD3DD2" w:rsidP="00AB2602">
      <w:pPr>
        <w:tabs>
          <w:tab w:val="left" w:pos="1276"/>
        </w:tabs>
        <w:autoSpaceDE w:val="0"/>
        <w:autoSpaceDN w:val="0"/>
        <w:adjustRightInd w:val="0"/>
        <w:spacing w:line="240" w:lineRule="auto"/>
        <w:rPr>
          <w:rFonts w:ascii="Arial" w:hAnsi="Arial" w:cs="Arial"/>
          <w:sz w:val="24"/>
          <w:szCs w:val="24"/>
          <w:lang w:eastAsia="en-US"/>
        </w:rPr>
      </w:pP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2A41B0">
        <w:rPr>
          <w:rFonts w:ascii="Arial" w:hAnsi="Arial" w:cs="Arial"/>
          <w:b/>
          <w:sz w:val="24"/>
          <w:szCs w:val="24"/>
        </w:rPr>
        <w:br/>
        <w:t xml:space="preserve">о предоставлении муниципальной услуги, информационным </w:t>
      </w:r>
      <w:r w:rsidRPr="002A41B0">
        <w:rPr>
          <w:rFonts w:ascii="Arial" w:hAnsi="Arial" w:cs="Arial"/>
          <w:b/>
          <w:sz w:val="24"/>
          <w:szCs w:val="24"/>
        </w:rPr>
        <w:br/>
        <w:t xml:space="preserve">стендам с перечнем документов, необходимых для предоставления </w:t>
      </w:r>
      <w:r w:rsidRPr="002A41B0">
        <w:rPr>
          <w:rFonts w:ascii="Arial" w:hAnsi="Arial" w:cs="Arial"/>
          <w:b/>
          <w:sz w:val="24"/>
          <w:szCs w:val="24"/>
        </w:rPr>
        <w:br/>
        <w:t>муниципальной услуги, и образцами их заполнения</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AB2602">
        <w:rPr>
          <w:rFonts w:ascii="Arial" w:hAnsi="Arial" w:cs="Arial"/>
          <w:sz w:val="24"/>
          <w:szCs w:val="24"/>
        </w:rPr>
        <w:lastRenderedPageBreak/>
        <w:t>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668C6" w:rsidRPr="00AB2602" w:rsidRDefault="002668C6"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w:t>
      </w:r>
    </w:p>
    <w:p w:rsidR="002668C6" w:rsidRPr="00AB2602" w:rsidRDefault="002668C6"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место нахождения и юридический адрес;</w:t>
      </w:r>
    </w:p>
    <w:p w:rsidR="002668C6" w:rsidRPr="00AB2602" w:rsidRDefault="002668C6"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режим работы;</w:t>
      </w:r>
    </w:p>
    <w:p w:rsidR="002668C6" w:rsidRPr="00AB2602" w:rsidRDefault="002668C6"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номера телефонов для справок;</w:t>
      </w:r>
    </w:p>
    <w:p w:rsidR="002668C6" w:rsidRPr="00AB2602" w:rsidRDefault="002668C6" w:rsidP="00AB2602">
      <w:pPr>
        <w:widowControl w:val="0"/>
        <w:autoSpaceDE w:val="0"/>
        <w:autoSpaceDN w:val="0"/>
        <w:adjustRightInd w:val="0"/>
        <w:spacing w:line="240" w:lineRule="auto"/>
        <w:rPr>
          <w:rFonts w:ascii="Arial" w:hAnsi="Arial" w:cs="Arial"/>
          <w:sz w:val="24"/>
          <w:szCs w:val="24"/>
        </w:rPr>
      </w:pPr>
      <w:r w:rsidRPr="00AB2602">
        <w:rPr>
          <w:rFonts w:ascii="Arial" w:hAnsi="Arial" w:cs="Arial"/>
          <w:sz w:val="24"/>
          <w:szCs w:val="24"/>
        </w:rPr>
        <w:t>адрес официального сайта.</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В местах для ожидания устанавливаются стулья (кресельные секции, кресла) для заявителей.</w:t>
      </w:r>
    </w:p>
    <w:p w:rsidR="002668C6" w:rsidRPr="00AB2602" w:rsidRDefault="002668C6"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Информация о фамилии, имени, отчестве и должности специалиста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осуществляющего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должна быть размещена на личной информационной табличке и на рабочем месте специалиста.</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68C6" w:rsidRPr="00AB2602" w:rsidRDefault="002668C6" w:rsidP="00AB2602">
      <w:pPr>
        <w:widowControl w:val="0"/>
        <w:numPr>
          <w:ilvl w:val="0"/>
          <w:numId w:val="1"/>
        </w:numPr>
        <w:autoSpaceDE w:val="0"/>
        <w:autoSpaceDN w:val="0"/>
        <w:adjustRightInd w:val="0"/>
        <w:spacing w:line="240" w:lineRule="auto"/>
        <w:rPr>
          <w:rFonts w:ascii="Arial" w:hAnsi="Arial" w:cs="Arial"/>
          <w:sz w:val="24"/>
          <w:szCs w:val="24"/>
        </w:rPr>
      </w:pPr>
      <w:r w:rsidRPr="00AB2602">
        <w:rPr>
          <w:rFonts w:ascii="Arial" w:hAnsi="Arial" w:cs="Arial"/>
          <w:sz w:val="24"/>
          <w:szCs w:val="24"/>
        </w:rPr>
        <w:lastRenderedPageBreak/>
        <w:t>Показателями доступности и качества муниципальной услуги являются:</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достоверность предоставляемой гражданам информации;</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информирования граждан;</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соблюдение требований к размеру платы за предоставление муниципальной услуги;</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соблюдений требований стандарта предоставления муниципальной услуги;</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отсутствие обоснованных жалоб на решения, действия (бездействие)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специалистов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 либо муниципальных служащих при предоставлении муниципальной услуги;</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полнота и актуальность информации о порядке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При получении муниципальной услуги заявитель осуществляет не более 2 взаимодействий с должностными лицами, в том числе:</w:t>
      </w:r>
    </w:p>
    <w:p w:rsidR="002668C6" w:rsidRPr="00AB2602" w:rsidRDefault="002668C6" w:rsidP="00AB2602">
      <w:pPr>
        <w:widowControl w:val="0"/>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при подаче запроса на получение муниципальной услуги и получении результата предост</w:t>
      </w:r>
      <w:r w:rsidR="00DD3DD2">
        <w:rPr>
          <w:rFonts w:ascii="Arial" w:hAnsi="Arial" w:cs="Arial"/>
          <w:sz w:val="24"/>
          <w:szCs w:val="24"/>
        </w:rPr>
        <w:t xml:space="preserve">авления услуги с использованием </w:t>
      </w:r>
      <w:r w:rsidRPr="00AB2602">
        <w:rPr>
          <w:rFonts w:ascii="Arial" w:hAnsi="Arial" w:cs="Arial"/>
          <w:sz w:val="24"/>
          <w:szCs w:val="24"/>
        </w:rPr>
        <w:t>Единого портала государственных и муниципальных услуг (функций), почтовым отправлением – непосредственное взаимодействие не требуется.</w:t>
      </w:r>
    </w:p>
    <w:p w:rsidR="00DD3DD2" w:rsidRPr="00366B75" w:rsidRDefault="002668C6" w:rsidP="00DD3DD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Продолжительность каждого взаимодействия не должна превышать 15 минут. </w:t>
      </w:r>
      <w:r w:rsidR="00DD3DD2" w:rsidRPr="00366B75">
        <w:rPr>
          <w:rFonts w:ascii="Times New Roman" w:hAnsi="Times New Roman"/>
          <w:color w:val="0000FF"/>
          <w:sz w:val="24"/>
          <w:szCs w:val="24"/>
        </w:rPr>
        <w:t>(п.</w:t>
      </w:r>
      <w:r w:rsidR="00DD3DD2">
        <w:rPr>
          <w:rFonts w:ascii="Times New Roman" w:hAnsi="Times New Roman"/>
          <w:color w:val="0000FF"/>
          <w:sz w:val="24"/>
          <w:szCs w:val="24"/>
        </w:rPr>
        <w:t>61</w:t>
      </w:r>
      <w:r w:rsidR="00DD3DD2" w:rsidRPr="00366B75">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i/>
          <w:sz w:val="24"/>
          <w:szCs w:val="24"/>
        </w:rPr>
      </w:pPr>
      <w:r w:rsidRPr="002A41B0">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3DD2" w:rsidRPr="00DD3DD2" w:rsidRDefault="002668C6" w:rsidP="00DD3DD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w:t>
      </w:r>
      <w:r w:rsidR="00DD3DD2">
        <w:rPr>
          <w:rFonts w:ascii="Arial" w:hAnsi="Arial" w:cs="Arial"/>
          <w:sz w:val="24"/>
          <w:szCs w:val="24"/>
        </w:rPr>
        <w:t xml:space="preserve"> муниципальных услуг (функций), </w:t>
      </w:r>
      <w:r w:rsidRPr="00AB2602">
        <w:rPr>
          <w:rFonts w:ascii="Arial" w:hAnsi="Arial" w:cs="Arial"/>
          <w:sz w:val="24"/>
          <w:szCs w:val="24"/>
        </w:rPr>
        <w:t>почтовым отправлением, а также посредством личного обращения за получением муниципальной услуги в МФЦ.</w:t>
      </w:r>
      <w:r w:rsidR="00DD3DD2">
        <w:rPr>
          <w:rFonts w:ascii="Arial" w:hAnsi="Arial" w:cs="Arial"/>
          <w:sz w:val="24"/>
          <w:szCs w:val="24"/>
        </w:rPr>
        <w:t xml:space="preserve"> </w:t>
      </w:r>
      <w:r w:rsidR="00DD3DD2" w:rsidRPr="00DD3DD2">
        <w:rPr>
          <w:rFonts w:ascii="Times New Roman" w:hAnsi="Times New Roman"/>
          <w:color w:val="0000FF"/>
          <w:sz w:val="24"/>
          <w:szCs w:val="24"/>
        </w:rPr>
        <w:t>(п.</w:t>
      </w:r>
      <w:r w:rsidR="00DD3DD2">
        <w:rPr>
          <w:rFonts w:ascii="Times New Roman" w:hAnsi="Times New Roman"/>
          <w:color w:val="0000FF"/>
          <w:sz w:val="24"/>
          <w:szCs w:val="24"/>
        </w:rPr>
        <w:t>62</w:t>
      </w:r>
      <w:r w:rsidR="00DD3DD2" w:rsidRPr="00DD3DD2">
        <w:rPr>
          <w:rFonts w:ascii="Times New Roman" w:hAnsi="Times New Roman"/>
          <w:color w:val="0000FF"/>
          <w:sz w:val="24"/>
          <w:szCs w:val="24"/>
        </w:rPr>
        <w:t xml:space="preserve"> Регламента в редакции Постановления № 67 от 25.06.2021 г.)</w:t>
      </w:r>
    </w:p>
    <w:p w:rsidR="00DD3DD2" w:rsidRPr="00DD3DD2" w:rsidRDefault="002668C6" w:rsidP="00DD3DD2">
      <w:pPr>
        <w:widowControl w:val="0"/>
        <w:numPr>
          <w:ilvl w:val="0"/>
          <w:numId w:val="1"/>
        </w:numPr>
        <w:spacing w:line="240" w:lineRule="auto"/>
        <w:rPr>
          <w:rFonts w:ascii="Arial" w:hAnsi="Arial" w:cs="Arial"/>
          <w:sz w:val="24"/>
          <w:szCs w:val="24"/>
        </w:rPr>
      </w:pPr>
      <w:r w:rsidRPr="00AB2602">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r w:rsidR="00DD3DD2" w:rsidRPr="00DD3DD2">
        <w:rPr>
          <w:rFonts w:ascii="Times New Roman" w:hAnsi="Times New Roman"/>
          <w:color w:val="0000FF"/>
          <w:sz w:val="24"/>
          <w:szCs w:val="24"/>
        </w:rPr>
        <w:t>(п.</w:t>
      </w:r>
      <w:r w:rsidR="00DD3DD2">
        <w:rPr>
          <w:rFonts w:ascii="Times New Roman" w:hAnsi="Times New Roman"/>
          <w:color w:val="0000FF"/>
          <w:sz w:val="24"/>
          <w:szCs w:val="24"/>
        </w:rPr>
        <w:t>63</w:t>
      </w:r>
      <w:r w:rsidR="00DD3DD2" w:rsidRPr="00DD3DD2">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3DD2" w:rsidRPr="00DD3DD2" w:rsidRDefault="002668C6" w:rsidP="00DD3DD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w:t>
      </w:r>
      <w:r w:rsidRPr="00AB2602">
        <w:rPr>
          <w:rFonts w:ascii="Arial" w:hAnsi="Arial" w:cs="Arial"/>
          <w:sz w:val="24"/>
          <w:szCs w:val="24"/>
        </w:rPr>
        <w:lastRenderedPageBreak/>
        <w:t>портал государственных и муниципальных услуг (функций)</w:t>
      </w:r>
      <w:r w:rsidR="00DD3DD2">
        <w:rPr>
          <w:rFonts w:ascii="Arial" w:hAnsi="Arial" w:cs="Arial"/>
          <w:sz w:val="24"/>
          <w:szCs w:val="24"/>
        </w:rPr>
        <w:t>.</w:t>
      </w:r>
      <w:r w:rsidR="00DD3DD2" w:rsidRPr="00DD3DD2">
        <w:rPr>
          <w:rFonts w:ascii="Times New Roman" w:hAnsi="Times New Roman"/>
          <w:color w:val="0000FF"/>
          <w:sz w:val="24"/>
          <w:szCs w:val="24"/>
        </w:rPr>
        <w:t xml:space="preserve"> </w:t>
      </w:r>
      <w:r w:rsidR="00DD3DD2" w:rsidRPr="00366B75">
        <w:rPr>
          <w:rFonts w:ascii="Times New Roman" w:hAnsi="Times New Roman"/>
          <w:color w:val="0000FF"/>
          <w:sz w:val="24"/>
          <w:szCs w:val="24"/>
        </w:rPr>
        <w:t>(п.</w:t>
      </w:r>
      <w:r w:rsidR="00DD3DD2">
        <w:rPr>
          <w:rFonts w:ascii="Times New Roman" w:hAnsi="Times New Roman"/>
          <w:color w:val="0000FF"/>
          <w:sz w:val="24"/>
          <w:szCs w:val="24"/>
        </w:rPr>
        <w:t>65</w:t>
      </w:r>
      <w:r w:rsidR="00DD3DD2" w:rsidRPr="00366B75">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w:t>
      </w:r>
      <w:r w:rsidR="00DD3DD2">
        <w:rPr>
          <w:rFonts w:ascii="Arial" w:hAnsi="Arial" w:cs="Arial"/>
          <w:sz w:val="24"/>
          <w:szCs w:val="24"/>
        </w:rPr>
        <w:t>пальных услуг (функций)</w:t>
      </w:r>
      <w:r w:rsidRPr="00AB2602">
        <w:rPr>
          <w:rFonts w:ascii="Arial" w:hAnsi="Arial" w:cs="Arial"/>
          <w:sz w:val="24"/>
          <w:szCs w:val="24"/>
        </w:rPr>
        <w:t xml:space="preserve"> заявителю предоставляется возможность:</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668C6" w:rsidRPr="00AB2602" w:rsidRDefault="002668C6" w:rsidP="00AB2602">
      <w:pPr>
        <w:spacing w:line="240" w:lineRule="auto"/>
        <w:outlineLvl w:val="1"/>
        <w:rPr>
          <w:rFonts w:ascii="Arial" w:hAnsi="Arial" w:cs="Arial"/>
          <w:sz w:val="24"/>
          <w:szCs w:val="24"/>
        </w:rPr>
      </w:pPr>
      <w:r w:rsidRPr="00AB2602">
        <w:rPr>
          <w:rFonts w:ascii="Arial" w:hAnsi="Arial" w:cs="Arial"/>
          <w:sz w:val="24"/>
          <w:szCs w:val="24"/>
        </w:rPr>
        <w:t xml:space="preserve">2) представление заявления о предоставлении муниципальной услуги в электронной форме; </w:t>
      </w:r>
    </w:p>
    <w:p w:rsidR="002668C6" w:rsidRPr="00AB2602" w:rsidRDefault="002668C6" w:rsidP="00AB2602">
      <w:pPr>
        <w:spacing w:line="240" w:lineRule="auto"/>
        <w:outlineLvl w:val="1"/>
        <w:rPr>
          <w:rFonts w:ascii="Arial" w:hAnsi="Arial" w:cs="Arial"/>
          <w:sz w:val="24"/>
          <w:szCs w:val="24"/>
        </w:rPr>
      </w:pPr>
      <w:r w:rsidRPr="00AB2602">
        <w:rPr>
          <w:rFonts w:ascii="Arial" w:hAnsi="Arial" w:cs="Arial"/>
          <w:sz w:val="24"/>
          <w:szCs w:val="24"/>
        </w:rPr>
        <w:t>3) осуществления мониторинга хода предоставления муниципальной услуги.</w:t>
      </w:r>
    </w:p>
    <w:p w:rsidR="002668C6" w:rsidRPr="00AB2602" w:rsidRDefault="002668C6" w:rsidP="00AB2602">
      <w:pPr>
        <w:spacing w:line="240" w:lineRule="auto"/>
        <w:outlineLvl w:val="1"/>
        <w:rPr>
          <w:rFonts w:ascii="Arial" w:hAnsi="Arial" w:cs="Arial"/>
          <w:sz w:val="24"/>
          <w:szCs w:val="24"/>
        </w:rPr>
      </w:pPr>
      <w:r w:rsidRPr="00AB2602">
        <w:rPr>
          <w:rFonts w:ascii="Arial" w:hAnsi="Arial" w:cs="Arial"/>
          <w:sz w:val="24"/>
          <w:szCs w:val="24"/>
        </w:rPr>
        <w:t>4) получение результата муниципальной услуги.</w:t>
      </w:r>
    </w:p>
    <w:p w:rsidR="002668C6" w:rsidRPr="00AB2602" w:rsidRDefault="002668C6" w:rsidP="00AB2602">
      <w:pPr>
        <w:pStyle w:val="ConsPlusNormal"/>
        <w:ind w:firstLine="709"/>
        <w:rPr>
          <w:sz w:val="24"/>
          <w:szCs w:val="24"/>
        </w:rPr>
      </w:pPr>
      <w:r w:rsidRPr="00AB2602">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w:t>
      </w:r>
      <w:r w:rsidR="00DD3DD2">
        <w:rPr>
          <w:sz w:val="24"/>
          <w:szCs w:val="24"/>
        </w:rPr>
        <w:t xml:space="preserve"> </w:t>
      </w:r>
      <w:r w:rsidRPr="00AB2602">
        <w:rPr>
          <w:sz w:val="24"/>
          <w:szCs w:val="24"/>
        </w:rPr>
        <w:t>специалист, ответственный за прием и регистрацию документов информирует заявителя через личный кабинет о регистрации заявления.</w:t>
      </w:r>
    </w:p>
    <w:p w:rsidR="00DD3DD2" w:rsidRPr="00AB2602" w:rsidRDefault="002668C6" w:rsidP="00DD3DD2">
      <w:pPr>
        <w:pStyle w:val="ConsPlusNormal"/>
        <w:ind w:firstLine="709"/>
        <w:rPr>
          <w:sz w:val="24"/>
          <w:szCs w:val="24"/>
        </w:rPr>
      </w:pPr>
      <w:r w:rsidRPr="00AB2602">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r w:rsidR="00DD3DD2">
        <w:rPr>
          <w:sz w:val="24"/>
          <w:szCs w:val="24"/>
        </w:rPr>
        <w:t xml:space="preserve"> </w:t>
      </w:r>
      <w:r w:rsidR="00DD3DD2" w:rsidRPr="00366B75">
        <w:rPr>
          <w:rFonts w:ascii="Times New Roman" w:hAnsi="Times New Roman"/>
          <w:color w:val="0000FF"/>
          <w:sz w:val="24"/>
          <w:szCs w:val="24"/>
        </w:rPr>
        <w:t>(п.</w:t>
      </w:r>
      <w:r w:rsidR="00DD3DD2">
        <w:rPr>
          <w:rFonts w:ascii="Times New Roman" w:hAnsi="Times New Roman"/>
          <w:color w:val="0000FF"/>
          <w:sz w:val="24"/>
          <w:szCs w:val="24"/>
        </w:rPr>
        <w:t>66</w:t>
      </w:r>
      <w:r w:rsidR="00DD3DD2" w:rsidRPr="00366B75">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Arial" w:hAnsi="Arial" w:cs="Arial"/>
          <w:sz w:val="24"/>
          <w:szCs w:val="24"/>
        </w:rPr>
        <w:t xml:space="preserve">Парбигского </w:t>
      </w:r>
      <w:r w:rsidRPr="00AB2602">
        <w:rPr>
          <w:rFonts w:ascii="Arial" w:hAnsi="Arial" w:cs="Arial"/>
          <w:sz w:val="24"/>
          <w:szCs w:val="24"/>
        </w:rPr>
        <w:t>сельского поселения и МФЦ, заключенным в установленном порядке.</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668C6" w:rsidRPr="00AB2602" w:rsidRDefault="002668C6" w:rsidP="00AB2602">
      <w:pPr>
        <w:pStyle w:val="a5"/>
        <w:widowControl w:val="0"/>
        <w:numPr>
          <w:ilvl w:val="0"/>
          <w:numId w:val="1"/>
        </w:numPr>
        <w:autoSpaceDE w:val="0"/>
        <w:autoSpaceDN w:val="0"/>
        <w:adjustRightInd w:val="0"/>
        <w:spacing w:line="240" w:lineRule="auto"/>
        <w:ind w:left="0"/>
        <w:outlineLvl w:val="2"/>
        <w:rPr>
          <w:rFonts w:ascii="Arial" w:hAnsi="Arial" w:cs="Arial"/>
          <w:sz w:val="24"/>
          <w:szCs w:val="24"/>
        </w:rPr>
      </w:pPr>
      <w:r w:rsidRPr="00AB2602">
        <w:rPr>
          <w:rFonts w:ascii="Arial" w:hAnsi="Arial" w:cs="Arial"/>
          <w:sz w:val="24"/>
          <w:szCs w:val="24"/>
        </w:rPr>
        <w:t>Предварительная запись может осуществляться следующими способами по выбору заявителя:</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 xml:space="preserve">при личном обращении заявителя 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его территориальный отдел;</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по телефону;</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 xml:space="preserve">через официальный сайт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предварительной записи заявитель сообщает следующие данные:</w:t>
      </w:r>
    </w:p>
    <w:p w:rsidR="002668C6" w:rsidRPr="00AB2602" w:rsidRDefault="002668C6"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для физического лица: фамилию, имя, отчество (последнее при наличии);</w:t>
      </w:r>
    </w:p>
    <w:p w:rsidR="002668C6" w:rsidRPr="00AB2602" w:rsidRDefault="002668C6"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для юридического лица: наименование юридического лица; </w:t>
      </w:r>
    </w:p>
    <w:p w:rsidR="002668C6" w:rsidRPr="00AB2602" w:rsidRDefault="002668C6"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контактный номер телефона;</w:t>
      </w:r>
    </w:p>
    <w:p w:rsidR="002668C6" w:rsidRPr="00AB2602" w:rsidRDefault="002668C6"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адрес электронной почты (при наличии);</w:t>
      </w:r>
    </w:p>
    <w:p w:rsidR="002668C6" w:rsidRPr="00AB2602" w:rsidRDefault="002668C6" w:rsidP="00AB2602">
      <w:pPr>
        <w:widowControl w:val="0"/>
        <w:spacing w:line="240" w:lineRule="auto"/>
        <w:rPr>
          <w:rFonts w:ascii="Arial" w:hAnsi="Arial" w:cs="Arial"/>
          <w:color w:val="000000"/>
          <w:sz w:val="24"/>
          <w:szCs w:val="24"/>
        </w:rPr>
      </w:pPr>
      <w:r w:rsidRPr="00AB2602">
        <w:rPr>
          <w:rFonts w:ascii="Arial" w:hAnsi="Arial" w:cs="Arial"/>
          <w:color w:val="000000"/>
          <w:sz w:val="24"/>
          <w:szCs w:val="24"/>
        </w:rPr>
        <w:t xml:space="preserve">желаемые дату и время представления документов. </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w:t>
      </w:r>
      <w:r w:rsidRPr="00AB2602">
        <w:rPr>
          <w:rFonts w:ascii="Arial" w:hAnsi="Arial" w:cs="Arial"/>
          <w:sz w:val="24"/>
          <w:szCs w:val="24"/>
        </w:rPr>
        <w:lastRenderedPageBreak/>
        <w:t xml:space="preserve">обращении заявителю выдается талон-подтверждение. Заявитель, записавшийся на прием через официальный сайт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может распечатать аналог талона-подтверждения.</w:t>
      </w:r>
    </w:p>
    <w:p w:rsidR="002668C6" w:rsidRPr="00AB2602" w:rsidRDefault="002668C6"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Запись заявителей на определенную дату заканчивается за сутки до наступления этой даты.</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668C6" w:rsidRPr="00AB2602" w:rsidRDefault="002668C6" w:rsidP="00AB2602">
      <w:pPr>
        <w:widowControl w:val="0"/>
        <w:spacing w:line="240" w:lineRule="auto"/>
        <w:rPr>
          <w:rFonts w:ascii="Arial" w:eastAsia="PMingLiU" w:hAnsi="Arial" w:cs="Arial"/>
          <w:sz w:val="24"/>
          <w:szCs w:val="24"/>
        </w:rPr>
      </w:pPr>
      <w:r w:rsidRPr="00AB2602">
        <w:rPr>
          <w:rFonts w:ascii="Arial" w:eastAsia="PMingLiU" w:hAnsi="Arial" w:cs="Arial"/>
          <w:sz w:val="24"/>
          <w:szCs w:val="24"/>
        </w:rPr>
        <w:t xml:space="preserve">Заявителям, записавшимся на прием через официальный сайт </w:t>
      </w:r>
      <w:r w:rsidRPr="00AB2602">
        <w:rPr>
          <w:rFonts w:ascii="Arial" w:hAnsi="Arial" w:cs="Arial"/>
          <w:sz w:val="24"/>
          <w:szCs w:val="24"/>
        </w:rPr>
        <w:t xml:space="preserve">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Заявитель в любое время вправе отказаться от предварительной записи. </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668C6" w:rsidRPr="00AB2602" w:rsidRDefault="002668C6" w:rsidP="00AB2602">
      <w:pPr>
        <w:widowControl w:val="0"/>
        <w:numPr>
          <w:ilvl w:val="0"/>
          <w:numId w:val="1"/>
        </w:numPr>
        <w:spacing w:line="240" w:lineRule="auto"/>
        <w:rPr>
          <w:rFonts w:ascii="Arial" w:hAnsi="Arial" w:cs="Arial"/>
          <w:sz w:val="24"/>
          <w:szCs w:val="24"/>
        </w:rPr>
      </w:pPr>
      <w:r w:rsidRPr="00AB2602">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в зависимости от интенсивности обращений.</w:t>
      </w: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2A41B0" w:rsidRDefault="002668C6" w:rsidP="00AB2602">
      <w:pPr>
        <w:tabs>
          <w:tab w:val="left" w:pos="1276"/>
        </w:tabs>
        <w:spacing w:line="240" w:lineRule="auto"/>
        <w:ind w:firstLine="0"/>
        <w:jc w:val="center"/>
        <w:rPr>
          <w:rFonts w:ascii="Arial" w:hAnsi="Arial" w:cs="Arial"/>
          <w:b/>
          <w:sz w:val="24"/>
          <w:szCs w:val="24"/>
        </w:rPr>
      </w:pPr>
      <w:r w:rsidRPr="002A41B0">
        <w:rPr>
          <w:rFonts w:ascii="Arial" w:hAnsi="Arial" w:cs="Arial"/>
          <w:b/>
          <w:sz w:val="24"/>
          <w:szCs w:val="24"/>
        </w:rPr>
        <w:t>3.</w:t>
      </w:r>
      <w:r w:rsidRPr="002A41B0">
        <w:rPr>
          <w:rFonts w:ascii="Arial" w:hAnsi="Arial" w:cs="Arial"/>
          <w:b/>
          <w:sz w:val="24"/>
          <w:szCs w:val="24"/>
          <w:lang w:val="en-US"/>
        </w:rPr>
        <w:t> </w:t>
      </w:r>
      <w:r w:rsidRPr="002A41B0">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2A41B0">
        <w:rPr>
          <w:rFonts w:ascii="Arial" w:hAnsi="Arial" w:cs="Arial"/>
          <w:b/>
          <w:sz w:val="24"/>
          <w:szCs w:val="24"/>
        </w:rPr>
        <w:br/>
        <w:t>в электронной форме</w:t>
      </w:r>
    </w:p>
    <w:p w:rsidR="002668C6" w:rsidRPr="002A41B0" w:rsidRDefault="002668C6" w:rsidP="00AB2602">
      <w:pPr>
        <w:tabs>
          <w:tab w:val="left" w:pos="1276"/>
        </w:tabs>
        <w:autoSpaceDE w:val="0"/>
        <w:autoSpaceDN w:val="0"/>
        <w:adjustRightInd w:val="0"/>
        <w:spacing w:line="240" w:lineRule="auto"/>
        <w:ind w:firstLine="0"/>
        <w:outlineLvl w:val="2"/>
        <w:rPr>
          <w:rFonts w:ascii="Arial" w:hAnsi="Arial" w:cs="Arial"/>
          <w:b/>
          <w:sz w:val="24"/>
          <w:szCs w:val="24"/>
        </w:rPr>
      </w:pP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Предоставление муниципальной услуги включает в себя следующие административные процедуры:</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1) прием заявления и документов, необходимых для предоставления муниципальной услуги;</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2) формирование и направление межведомственных запросов;</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4) подготовка и подписание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highlight w:val="yellow"/>
        </w:rPr>
      </w:pPr>
      <w:r w:rsidRPr="00AB2602">
        <w:rPr>
          <w:rFonts w:ascii="Arial" w:hAnsi="Arial" w:cs="Arial"/>
          <w:sz w:val="24"/>
          <w:szCs w:val="24"/>
        </w:rPr>
        <w:t>5) выдача (направление) заявителю результата предоставления муниципальной услуги.</w:t>
      </w:r>
    </w:p>
    <w:p w:rsidR="002668C6" w:rsidRPr="00AB2602" w:rsidRDefault="002668C6" w:rsidP="00AB2602">
      <w:pPr>
        <w:tabs>
          <w:tab w:val="left" w:pos="1276"/>
        </w:tabs>
        <w:spacing w:line="240" w:lineRule="auto"/>
        <w:jc w:val="center"/>
        <w:rPr>
          <w:rFonts w:ascii="Arial" w:hAnsi="Arial" w:cs="Arial"/>
          <w:sz w:val="24"/>
          <w:szCs w:val="24"/>
        </w:rPr>
      </w:pPr>
    </w:p>
    <w:p w:rsidR="002668C6" w:rsidRPr="002A41B0" w:rsidRDefault="002668C6"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Блок-схема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668C6" w:rsidRPr="00AB2602" w:rsidRDefault="002668C6" w:rsidP="00AB2602">
      <w:pPr>
        <w:tabs>
          <w:tab w:val="left" w:pos="1276"/>
        </w:tabs>
        <w:spacing w:line="240" w:lineRule="auto"/>
        <w:rPr>
          <w:rFonts w:ascii="Arial" w:hAnsi="Arial" w:cs="Arial"/>
          <w:sz w:val="24"/>
          <w:szCs w:val="24"/>
        </w:rPr>
      </w:pPr>
    </w:p>
    <w:p w:rsidR="002668C6" w:rsidRPr="002A41B0" w:rsidRDefault="002668C6" w:rsidP="00AB2602">
      <w:pPr>
        <w:keepNext/>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Прием заявления и документов, необходимых для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обращение заявителя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при </w:t>
      </w:r>
      <w:r w:rsidRPr="00AB2602">
        <w:rPr>
          <w:rFonts w:ascii="Arial" w:hAnsi="Arial" w:cs="Arial"/>
          <w:sz w:val="24"/>
          <w:szCs w:val="24"/>
        </w:rPr>
        <w:lastRenderedPageBreak/>
        <w:t>личном обращении, почтовым отправлением, в электронной форме, а также поданных через МФЦ заявления о постановке на учет.</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 xml:space="preserve">Заявление и комплект документов регистрируются специалистом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w:t>
      </w:r>
      <w:r>
        <w:rPr>
          <w:rFonts w:ascii="Arial" w:hAnsi="Arial" w:cs="Arial"/>
          <w:sz w:val="24"/>
          <w:szCs w:val="24"/>
        </w:rPr>
        <w:t>Парбигского</w:t>
      </w:r>
      <w:r w:rsidRPr="00AB2602">
        <w:rPr>
          <w:rFonts w:ascii="Arial" w:hAnsi="Arial" w:cs="Arial"/>
          <w:sz w:val="24"/>
          <w:szCs w:val="24"/>
        </w:rPr>
        <w:t xml:space="preserve">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t xml:space="preserve">Специалистом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w:t>
      </w:r>
      <w:r>
        <w:rPr>
          <w:rFonts w:ascii="Arial" w:hAnsi="Arial" w:cs="Arial"/>
          <w:sz w:val="24"/>
          <w:szCs w:val="24"/>
        </w:rPr>
        <w:t>Парбигского</w:t>
      </w:r>
      <w:r w:rsidRPr="00AB2602">
        <w:rPr>
          <w:rFonts w:ascii="Arial" w:hAnsi="Arial" w:cs="Arial"/>
          <w:sz w:val="24"/>
          <w:szCs w:val="24"/>
        </w:rPr>
        <w:t xml:space="preserve"> сельского поселения, а также с указанием перечня документов, которые будут получены по межведомственным запросам.</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ответственное за рассмотрение заявления и представленных документов по существу, – Администрация </w:t>
      </w:r>
      <w:r>
        <w:rPr>
          <w:rFonts w:ascii="Arial" w:hAnsi="Arial" w:cs="Arial"/>
          <w:sz w:val="24"/>
          <w:szCs w:val="24"/>
        </w:rPr>
        <w:t>Парбигского</w:t>
      </w:r>
      <w:r w:rsidRPr="00AB2602">
        <w:rPr>
          <w:rFonts w:ascii="Arial" w:hAnsi="Arial" w:cs="Arial"/>
          <w:sz w:val="24"/>
          <w:szCs w:val="24"/>
        </w:rPr>
        <w:t xml:space="preserve"> сельского поселения.</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2668C6" w:rsidRPr="00AB2602" w:rsidRDefault="002668C6" w:rsidP="00AB2602">
      <w:pPr>
        <w:tabs>
          <w:tab w:val="left" w:pos="1276"/>
        </w:tabs>
        <w:autoSpaceDE w:val="0"/>
        <w:autoSpaceDN w:val="0"/>
        <w:adjustRightInd w:val="0"/>
        <w:spacing w:line="240" w:lineRule="auto"/>
        <w:jc w:val="center"/>
        <w:outlineLvl w:val="2"/>
        <w:rPr>
          <w:rFonts w:ascii="Arial" w:hAnsi="Arial" w:cs="Arial"/>
          <w:sz w:val="24"/>
          <w:szCs w:val="24"/>
        </w:rPr>
      </w:pPr>
    </w:p>
    <w:p w:rsidR="002668C6" w:rsidRPr="002A41B0" w:rsidRDefault="002668C6" w:rsidP="00AB2602">
      <w:pPr>
        <w:widowControl w:val="0"/>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668C6" w:rsidRPr="002A41B0" w:rsidRDefault="002668C6" w:rsidP="00AB2602">
      <w:pPr>
        <w:widowControl w:val="0"/>
        <w:autoSpaceDE w:val="0"/>
        <w:autoSpaceDN w:val="0"/>
        <w:adjustRightInd w:val="0"/>
        <w:spacing w:line="240" w:lineRule="auto"/>
        <w:jc w:val="center"/>
        <w:outlineLvl w:val="2"/>
        <w:rPr>
          <w:rFonts w:ascii="Arial" w:hAnsi="Arial" w:cs="Arial"/>
          <w:b/>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bCs/>
          <w:sz w:val="24"/>
          <w:szCs w:val="24"/>
        </w:rPr>
        <w:t xml:space="preserve">Парбигского </w:t>
      </w:r>
      <w:r w:rsidRPr="00AB2602">
        <w:rPr>
          <w:rFonts w:ascii="Arial" w:hAnsi="Arial" w:cs="Arial"/>
          <w:bCs/>
          <w:sz w:val="24"/>
          <w:szCs w:val="24"/>
        </w:rPr>
        <w:t xml:space="preserve"> сельского поселения</w:t>
      </w:r>
      <w:r w:rsidRPr="00AB2602">
        <w:rPr>
          <w:rFonts w:ascii="Arial" w:hAnsi="Arial" w:cs="Arial"/>
          <w:bCs/>
          <w:i/>
          <w:sz w:val="24"/>
          <w:szCs w:val="24"/>
        </w:rPr>
        <w:t xml:space="preserve">, в </w:t>
      </w:r>
      <w:r w:rsidRPr="00AB2602">
        <w:rPr>
          <w:rFonts w:ascii="Arial" w:hAnsi="Arial" w:cs="Arial"/>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bCs/>
          <w:sz w:val="24"/>
          <w:szCs w:val="24"/>
        </w:rPr>
      </w:pPr>
      <w:r w:rsidRPr="00AB2602">
        <w:rPr>
          <w:rFonts w:ascii="Arial" w:hAnsi="Arial" w:cs="Arial"/>
          <w:bCs/>
          <w:sz w:val="24"/>
          <w:szCs w:val="24"/>
        </w:rPr>
        <w:t xml:space="preserve">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w:t>
      </w:r>
      <w:r w:rsidRPr="00AB2602">
        <w:rPr>
          <w:rFonts w:ascii="Arial" w:hAnsi="Arial" w:cs="Arial"/>
          <w:bCs/>
          <w:sz w:val="24"/>
          <w:szCs w:val="24"/>
        </w:rPr>
        <w:lastRenderedPageBreak/>
        <w:t>муниципальных услуг».</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 xml:space="preserve">Для предоставления муниципальной услуги по постановке на учет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направляет межведомственные запросы в:</w:t>
      </w:r>
    </w:p>
    <w:p w:rsidR="002668C6" w:rsidRPr="00AB2602" w:rsidRDefault="002668C6"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1) Управление Федеральной регистрационной службы, кадастра и картографии по Томской области в целях получения:</w:t>
      </w:r>
    </w:p>
    <w:p w:rsidR="002668C6" w:rsidRPr="00AB2602" w:rsidRDefault="002668C6"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2668C6" w:rsidRPr="00AB2602" w:rsidRDefault="002668C6"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2668C6" w:rsidRPr="00AB2602" w:rsidRDefault="002668C6"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2668C6" w:rsidRPr="00AB2602" w:rsidRDefault="002668C6" w:rsidP="00AB2602">
      <w:pPr>
        <w:tabs>
          <w:tab w:val="left" w:pos="1260"/>
        </w:tabs>
        <w:autoSpaceDE w:val="0"/>
        <w:autoSpaceDN w:val="0"/>
        <w:adjustRightInd w:val="0"/>
        <w:spacing w:line="240" w:lineRule="auto"/>
        <w:outlineLvl w:val="1"/>
        <w:rPr>
          <w:rFonts w:ascii="Arial" w:hAnsi="Arial" w:cs="Arial"/>
          <w:sz w:val="24"/>
          <w:szCs w:val="24"/>
        </w:rPr>
      </w:pPr>
      <w:r w:rsidRPr="00AB2602">
        <w:rPr>
          <w:rFonts w:ascii="Arial" w:hAnsi="Arial" w:cs="Arial"/>
          <w:sz w:val="24"/>
          <w:szCs w:val="24"/>
        </w:rPr>
        <w:t>жилых домов, квартир, дач, гаражей и иных строений, помещений и сооружений;</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2) Администрация </w:t>
      </w:r>
      <w:r>
        <w:rPr>
          <w:rFonts w:ascii="Arial" w:hAnsi="Arial" w:cs="Arial"/>
          <w:sz w:val="24"/>
          <w:szCs w:val="24"/>
        </w:rPr>
        <w:t xml:space="preserve">Парбигского </w:t>
      </w:r>
      <w:r w:rsidRPr="00AB2602">
        <w:rPr>
          <w:rFonts w:ascii="Arial" w:hAnsi="Arial" w:cs="Arial"/>
          <w:sz w:val="24"/>
          <w:szCs w:val="24"/>
        </w:rPr>
        <w:t>сельского поселения в отношении решения уполномоченного органа о признании жилого дома (жилого помещения) непригодным для проживания;</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4) Управление Пенсионного фонда Российской Федерации – в отношении справки о размерах выплачиваемой пенсии;</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2668C6" w:rsidRPr="00AB2602" w:rsidRDefault="002668C6" w:rsidP="00AB2602">
      <w:pPr>
        <w:tabs>
          <w:tab w:val="left" w:pos="1276"/>
        </w:tabs>
        <w:autoSpaceDE w:val="0"/>
        <w:autoSpaceDN w:val="0"/>
        <w:adjustRightInd w:val="0"/>
        <w:spacing w:line="240" w:lineRule="auto"/>
        <w:rPr>
          <w:rFonts w:ascii="Arial" w:hAnsi="Arial" w:cs="Arial"/>
          <w:sz w:val="24"/>
          <w:szCs w:val="24"/>
        </w:rPr>
      </w:pPr>
      <w:r w:rsidRPr="00AB2602">
        <w:rPr>
          <w:rFonts w:ascii="Arial" w:hAnsi="Arial" w:cs="Arial"/>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После направления межведомственного запроса, представленные в </w:t>
      </w:r>
      <w:r w:rsidRPr="00AB2602">
        <w:rPr>
          <w:rFonts w:ascii="Arial" w:hAnsi="Arial" w:cs="Arial"/>
          <w:bCs/>
          <w:sz w:val="24"/>
          <w:szCs w:val="24"/>
        </w:rPr>
        <w:t xml:space="preserve">Администрацию </w:t>
      </w:r>
      <w:r>
        <w:rPr>
          <w:rFonts w:ascii="Arial" w:hAnsi="Arial" w:cs="Arial"/>
          <w:bCs/>
          <w:sz w:val="24"/>
          <w:szCs w:val="24"/>
        </w:rPr>
        <w:t xml:space="preserve">Парбигского </w:t>
      </w:r>
      <w:r w:rsidRPr="00AB2602">
        <w:rPr>
          <w:rFonts w:ascii="Arial" w:hAnsi="Arial" w:cs="Arial"/>
          <w:bCs/>
          <w:sz w:val="24"/>
          <w:szCs w:val="24"/>
        </w:rPr>
        <w:t xml:space="preserve"> сельского поселения</w:t>
      </w:r>
      <w:r w:rsidRPr="00AB2602">
        <w:rPr>
          <w:rFonts w:ascii="Arial" w:hAnsi="Arial" w:cs="Arial"/>
          <w:bCs/>
          <w:i/>
          <w:sz w:val="24"/>
          <w:szCs w:val="24"/>
        </w:rPr>
        <w:t xml:space="preserve">  </w:t>
      </w:r>
      <w:r w:rsidRPr="00AB2602">
        <w:rPr>
          <w:rFonts w:ascii="Arial" w:hAnsi="Arial" w:cs="Arial"/>
          <w:sz w:val="24"/>
          <w:szCs w:val="24"/>
        </w:rPr>
        <w:t>документы и информация передаются специалисту, ответственному за их рассмотрение.</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w:t>
      </w:r>
      <w:r w:rsidRPr="00AB2602">
        <w:rPr>
          <w:rFonts w:ascii="Arial" w:hAnsi="Arial" w:cs="Arial"/>
          <w:sz w:val="24"/>
          <w:szCs w:val="24"/>
        </w:rPr>
        <w:lastRenderedPageBreak/>
        <w:t>заявителю.</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highlight w:val="yellow"/>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2668C6" w:rsidRPr="00AB2602" w:rsidRDefault="002668C6" w:rsidP="00AB2602">
      <w:pPr>
        <w:tabs>
          <w:tab w:val="left" w:pos="1276"/>
        </w:tabs>
        <w:autoSpaceDE w:val="0"/>
        <w:autoSpaceDN w:val="0"/>
        <w:adjustRightInd w:val="0"/>
        <w:spacing w:line="240" w:lineRule="auto"/>
        <w:ind w:firstLine="0"/>
        <w:jc w:val="center"/>
        <w:outlineLvl w:val="2"/>
        <w:rPr>
          <w:rFonts w:ascii="Arial" w:hAnsi="Arial" w:cs="Arial"/>
          <w:sz w:val="24"/>
          <w:szCs w:val="24"/>
        </w:rPr>
      </w:pP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Основанием для рассмотрения заявления и представленных документов является</w:t>
      </w:r>
      <w:r w:rsidRPr="00AB2602">
        <w:rPr>
          <w:rFonts w:ascii="Arial" w:hAnsi="Arial" w:cs="Arial"/>
          <w:i/>
          <w:sz w:val="24"/>
          <w:szCs w:val="24"/>
        </w:rPr>
        <w:t xml:space="preserve"> </w:t>
      </w:r>
      <w:r w:rsidRPr="00AB2602">
        <w:rPr>
          <w:rFonts w:ascii="Arial" w:hAnsi="Arial" w:cs="Arial"/>
          <w:sz w:val="24"/>
          <w:szCs w:val="24"/>
        </w:rPr>
        <w:t>поступление комплекта документов специалисту администрации,</w:t>
      </w:r>
      <w:r w:rsidRPr="00AB2602">
        <w:rPr>
          <w:rFonts w:ascii="Arial" w:hAnsi="Arial" w:cs="Arial"/>
          <w:i/>
          <w:sz w:val="24"/>
          <w:szCs w:val="24"/>
        </w:rPr>
        <w:t xml:space="preserve"> </w:t>
      </w:r>
      <w:r w:rsidRPr="00AB2602">
        <w:rPr>
          <w:rFonts w:ascii="Arial" w:hAnsi="Arial" w:cs="Arial"/>
          <w:sz w:val="24"/>
          <w:szCs w:val="24"/>
        </w:rPr>
        <w:t>ответственному за рассмотрение заявления по существу.</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43 настоящего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2668C6" w:rsidRPr="00AB2602" w:rsidRDefault="002668C6" w:rsidP="00AB2602">
      <w:pPr>
        <w:pStyle w:val="ConsPlusNormal"/>
        <w:widowControl/>
        <w:ind w:firstLine="709"/>
        <w:rPr>
          <w:sz w:val="24"/>
          <w:szCs w:val="24"/>
        </w:rPr>
      </w:pPr>
      <w:r w:rsidRPr="00AB2602">
        <w:rPr>
          <w:sz w:val="24"/>
          <w:szCs w:val="24"/>
        </w:rPr>
        <w:t>После получения ответов на межведомственные запросы специалист администрации</w:t>
      </w:r>
      <w:r w:rsidRPr="00AB2602">
        <w:rPr>
          <w:i/>
          <w:sz w:val="24"/>
          <w:szCs w:val="24"/>
        </w:rPr>
        <w:t xml:space="preserve">, </w:t>
      </w:r>
      <w:r w:rsidRPr="00AB2602">
        <w:rPr>
          <w:sz w:val="24"/>
          <w:szCs w:val="24"/>
        </w:rPr>
        <w:t>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2668C6" w:rsidRPr="00AB2602" w:rsidRDefault="002668C6" w:rsidP="00AB2602">
      <w:pPr>
        <w:pStyle w:val="ConsPlusNormal"/>
        <w:ind w:firstLine="709"/>
        <w:rPr>
          <w:sz w:val="24"/>
          <w:szCs w:val="24"/>
        </w:rPr>
      </w:pPr>
      <w:r w:rsidRPr="00AB2602">
        <w:rPr>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соответствия заявления и комплекта документов вышеуказанным требованиям специалист администрации</w:t>
      </w:r>
      <w:r w:rsidRPr="00AB2602">
        <w:rPr>
          <w:rFonts w:ascii="Arial" w:hAnsi="Arial" w:cs="Arial"/>
          <w:i/>
          <w:sz w:val="24"/>
          <w:szCs w:val="24"/>
        </w:rPr>
        <w:t xml:space="preserve">, </w:t>
      </w:r>
      <w:r w:rsidRPr="00AB2602">
        <w:rPr>
          <w:rFonts w:ascii="Arial" w:hAnsi="Arial" w:cs="Arial"/>
          <w:sz w:val="24"/>
          <w:szCs w:val="24"/>
        </w:rPr>
        <w:t>ответственный  за рассмотрение заявления по существу, подготавливает заключение о признании заявителя нуждающимся в жилом помещении и о постановке заявителя на учет.</w:t>
      </w:r>
    </w:p>
    <w:p w:rsidR="002668C6" w:rsidRPr="00AB2602" w:rsidRDefault="002668C6" w:rsidP="00AB2602">
      <w:pPr>
        <w:pStyle w:val="ConsPlusNormal"/>
        <w:ind w:firstLine="709"/>
        <w:rPr>
          <w:sz w:val="24"/>
          <w:szCs w:val="24"/>
        </w:rPr>
      </w:pPr>
      <w:r w:rsidRPr="00AB2602">
        <w:rPr>
          <w:sz w:val="24"/>
          <w:szCs w:val="24"/>
        </w:rPr>
        <w:t>В случае если в процессе рассмотрения пакета документов выявлены обстоятельства, предусмотренные пунктом 43 настоящего административного регламента,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администрации, ответственный за рассмотрение заявления по существу подготавливает заключение о непризнании заявителя нуждающимся в жилом помещении и об отказе в постановке на учет.</w:t>
      </w:r>
    </w:p>
    <w:p w:rsidR="002668C6" w:rsidRPr="00AB2602" w:rsidRDefault="002668C6" w:rsidP="00AB2602">
      <w:pPr>
        <w:pStyle w:val="ConsPlusNormal"/>
        <w:ind w:firstLine="709"/>
        <w:rPr>
          <w:sz w:val="24"/>
          <w:szCs w:val="24"/>
        </w:rPr>
      </w:pPr>
      <w:r w:rsidRPr="00AB2602">
        <w:rPr>
          <w:sz w:val="24"/>
          <w:szCs w:val="24"/>
        </w:rPr>
        <w:t xml:space="preserve">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w:t>
      </w:r>
      <w:r>
        <w:rPr>
          <w:sz w:val="24"/>
          <w:szCs w:val="24"/>
        </w:rPr>
        <w:t xml:space="preserve">Парбигского </w:t>
      </w:r>
      <w:r w:rsidRPr="00AB2602">
        <w:rPr>
          <w:sz w:val="24"/>
          <w:szCs w:val="24"/>
        </w:rPr>
        <w:t xml:space="preserve"> сельского поселения</w:t>
      </w:r>
      <w:r w:rsidRPr="00AB2602">
        <w:rPr>
          <w:i/>
          <w:sz w:val="24"/>
          <w:szCs w:val="24"/>
        </w:rPr>
        <w:t xml:space="preserve">, </w:t>
      </w:r>
      <w:r w:rsidRPr="00AB2602">
        <w:rPr>
          <w:sz w:val="24"/>
          <w:szCs w:val="24"/>
        </w:rPr>
        <w:t>которым утверждено Положение о Комиссии по жилищным вопросам.</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Представленное специалистом администрации, ответственным за рассмотрение заявления по существу,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w:t>
      </w:r>
      <w:r w:rsidRPr="00AB2602">
        <w:rPr>
          <w:rFonts w:ascii="Arial" w:hAnsi="Arial" w:cs="Arial"/>
          <w:sz w:val="24"/>
          <w:szCs w:val="24"/>
        </w:rPr>
        <w:lastRenderedPageBreak/>
        <w:t>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 итогам рассмотрения документов Комиссией по жилищным вопросам администрацией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принимается одно из следующих решений:</w:t>
      </w:r>
    </w:p>
    <w:p w:rsidR="002668C6" w:rsidRPr="00AB2602" w:rsidRDefault="002668C6"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 предоставлении заявителю муниципальной услуги;</w:t>
      </w:r>
    </w:p>
    <w:p w:rsidR="002668C6" w:rsidRPr="00AB2602" w:rsidRDefault="002668C6"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 xml:space="preserve">Решение, принятое по результатам заседания Комиссии по жилищным вопросам, передается специалисту администрации, ответственному за предоставление муниципальной услуги, для подготовки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ответственного за предоставление муниципальной услуги, для подготовки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ind w:firstLine="0"/>
        <w:jc w:val="center"/>
        <w:outlineLvl w:val="2"/>
        <w:rPr>
          <w:rFonts w:ascii="Arial" w:hAnsi="Arial" w:cs="Arial"/>
          <w:b/>
          <w:sz w:val="24"/>
          <w:szCs w:val="24"/>
        </w:rPr>
      </w:pPr>
      <w:r w:rsidRPr="002A41B0">
        <w:rPr>
          <w:rFonts w:ascii="Arial" w:hAnsi="Arial" w:cs="Arial"/>
          <w:b/>
          <w:sz w:val="24"/>
          <w:szCs w:val="24"/>
        </w:rPr>
        <w:t xml:space="preserve">Подготовка и подписание постановления Администрации </w:t>
      </w:r>
      <w:r>
        <w:rPr>
          <w:rFonts w:ascii="Arial" w:hAnsi="Arial" w:cs="Arial"/>
          <w:b/>
          <w:sz w:val="24"/>
          <w:szCs w:val="24"/>
        </w:rPr>
        <w:t xml:space="preserve">Парбигского </w:t>
      </w:r>
      <w:r w:rsidRPr="002A41B0">
        <w:rPr>
          <w:rFonts w:ascii="Arial" w:hAnsi="Arial" w:cs="Arial"/>
          <w:b/>
          <w:sz w:val="24"/>
          <w:szCs w:val="24"/>
        </w:rPr>
        <w:t xml:space="preserve"> сельского поселения  </w:t>
      </w:r>
      <w:r w:rsidRPr="002A41B0">
        <w:rPr>
          <w:rFonts w:ascii="Arial" w:hAnsi="Arial" w:cs="Arial"/>
          <w:b/>
          <w:sz w:val="24"/>
          <w:szCs w:val="24"/>
        </w:rPr>
        <w:br/>
        <w:t>о постановке на учет либо об отказе в постановке на учет</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Основанием для начала административной процедуры являетс</w:t>
      </w:r>
      <w:r w:rsidRPr="00AB2602">
        <w:rPr>
          <w:rFonts w:ascii="Arial" w:hAnsi="Arial" w:cs="Arial"/>
          <w:i/>
          <w:sz w:val="24"/>
          <w:szCs w:val="24"/>
        </w:rPr>
        <w:t xml:space="preserve">я </w:t>
      </w:r>
      <w:r w:rsidRPr="00AB2602">
        <w:rPr>
          <w:rFonts w:ascii="Arial" w:hAnsi="Arial" w:cs="Arial"/>
          <w:sz w:val="24"/>
          <w:szCs w:val="24"/>
        </w:rPr>
        <w:t>поступление специалисту администрации, ответственному за предоставление муниципальной услуги</w:t>
      </w:r>
      <w:r w:rsidRPr="00AB2602">
        <w:rPr>
          <w:rFonts w:ascii="Arial" w:hAnsi="Arial" w:cs="Arial"/>
          <w:i/>
          <w:sz w:val="24"/>
          <w:szCs w:val="24"/>
        </w:rPr>
        <w:t>,</w:t>
      </w:r>
      <w:r w:rsidRPr="00AB2602">
        <w:rPr>
          <w:rFonts w:ascii="Arial" w:hAnsi="Arial" w:cs="Arial"/>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На основании решения Комиссии по жилищным вопросам </w:t>
      </w:r>
      <w:r w:rsidRPr="00AB2602">
        <w:rPr>
          <w:rFonts w:ascii="Arial" w:hAnsi="Arial" w:cs="Arial"/>
          <w:i/>
          <w:sz w:val="24"/>
          <w:szCs w:val="24"/>
        </w:rPr>
        <w:t xml:space="preserve"> </w:t>
      </w:r>
      <w:r w:rsidRPr="00AB2602">
        <w:rPr>
          <w:rFonts w:ascii="Arial" w:hAnsi="Arial" w:cs="Arial"/>
          <w:sz w:val="24"/>
          <w:szCs w:val="24"/>
        </w:rPr>
        <w:t xml:space="preserve">специалист администрации, ответственный за предоставление муниципальной услуги, подготавливает проект постановления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о постановке на учет либо об отказе в постановке на учет.</w:t>
      </w:r>
    </w:p>
    <w:p w:rsidR="002668C6" w:rsidRPr="00AB2602" w:rsidRDefault="002668C6" w:rsidP="00AB2602">
      <w:pPr>
        <w:shd w:val="clear" w:color="auto" w:fill="FFFFFF"/>
        <w:tabs>
          <w:tab w:val="left" w:pos="993"/>
        </w:tabs>
        <w:spacing w:line="240" w:lineRule="auto"/>
        <w:contextualSpacing/>
        <w:rPr>
          <w:rFonts w:ascii="Arial" w:hAnsi="Arial" w:cs="Arial"/>
          <w:sz w:val="24"/>
          <w:szCs w:val="24"/>
        </w:rPr>
      </w:pPr>
      <w:r w:rsidRPr="00AB2602">
        <w:rPr>
          <w:rFonts w:ascii="Arial" w:hAnsi="Arial" w:cs="Arial"/>
          <w:sz w:val="24"/>
          <w:szCs w:val="24"/>
        </w:rPr>
        <w:t>Решение об отказе в постановке на учет принимается по основаниям, предусмотренным пунктом 41 административного регламента.</w:t>
      </w:r>
    </w:p>
    <w:p w:rsidR="002668C6" w:rsidRPr="00AB2602" w:rsidRDefault="002668C6" w:rsidP="00AB2602">
      <w:p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Продолжительность и (или) максимальный срок выполнения административного действия по подготовке проекта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 составляет не более 3 рабочих дней.</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lastRenderedPageBreak/>
        <w:t xml:space="preserve">Подготовленный проект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о постановке на учет либо об отказе в предоставлении муниципальной услуги передается  специалистом администрации, ответственным за предоставление муниципальной услуги, для подписания Главе </w:t>
      </w:r>
      <w:r>
        <w:rPr>
          <w:rFonts w:ascii="Arial" w:hAnsi="Arial" w:cs="Arial"/>
          <w:sz w:val="24"/>
          <w:szCs w:val="24"/>
        </w:rPr>
        <w:t xml:space="preserve">Парбигского </w:t>
      </w:r>
      <w:r w:rsidRPr="00AB2602">
        <w:rPr>
          <w:rFonts w:ascii="Arial" w:hAnsi="Arial" w:cs="Arial"/>
          <w:sz w:val="24"/>
          <w:szCs w:val="24"/>
        </w:rPr>
        <w:t>сельского поселения.</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Продолжительность и (или) максимальный срок выполнения административного действия по передаче проекта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и подписанию Главой </w:t>
      </w:r>
      <w:r>
        <w:rPr>
          <w:rFonts w:ascii="Arial" w:hAnsi="Arial" w:cs="Arial"/>
          <w:sz w:val="24"/>
          <w:szCs w:val="24"/>
        </w:rPr>
        <w:t xml:space="preserve">Парбигского </w:t>
      </w:r>
      <w:r w:rsidRPr="00AB2602">
        <w:rPr>
          <w:rFonts w:ascii="Arial" w:hAnsi="Arial" w:cs="Arial"/>
          <w:sz w:val="24"/>
          <w:szCs w:val="24"/>
        </w:rPr>
        <w:t>сельского поселения составляет не более 2 рабочих дней.</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После подписания Главой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постановления Администрации,</w:t>
      </w:r>
      <w:r w:rsidRPr="00AB2602">
        <w:rPr>
          <w:rFonts w:ascii="Arial" w:hAnsi="Arial" w:cs="Arial"/>
          <w:i/>
          <w:sz w:val="24"/>
          <w:szCs w:val="24"/>
        </w:rPr>
        <w:t xml:space="preserve"> </w:t>
      </w:r>
      <w:r w:rsidRPr="00AB2602">
        <w:rPr>
          <w:rFonts w:ascii="Arial" w:hAnsi="Arial" w:cs="Arial"/>
          <w:sz w:val="24"/>
          <w:szCs w:val="24"/>
        </w:rPr>
        <w:t xml:space="preserve">специалист администрации, ответственный за предоставление муниципальной услуги,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(1 копия – для заявителя; 1 копия – в учетное дело заявителя).</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Результатом административной процедуры является правовой акт о постановке на учет либо об отказе в постановке на учет.</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Общая продолжительность исполнения административной процедуры составляет не более 6 рабочих дней.</w:t>
      </w:r>
    </w:p>
    <w:p w:rsidR="002668C6" w:rsidRPr="00AB2602" w:rsidRDefault="002668C6" w:rsidP="00AB2602">
      <w:pPr>
        <w:tabs>
          <w:tab w:val="left" w:pos="1276"/>
        </w:tabs>
        <w:autoSpaceDE w:val="0"/>
        <w:autoSpaceDN w:val="0"/>
        <w:adjustRightInd w:val="0"/>
        <w:spacing w:line="240" w:lineRule="auto"/>
        <w:jc w:val="center"/>
        <w:outlineLvl w:val="2"/>
        <w:rPr>
          <w:rFonts w:ascii="Arial" w:hAnsi="Arial" w:cs="Arial"/>
          <w:sz w:val="24"/>
          <w:szCs w:val="24"/>
        </w:rPr>
      </w:pPr>
    </w:p>
    <w:p w:rsidR="002668C6" w:rsidRPr="002A41B0" w:rsidRDefault="002668C6" w:rsidP="00AB2602">
      <w:pPr>
        <w:tabs>
          <w:tab w:val="left" w:pos="1276"/>
        </w:tabs>
        <w:autoSpaceDE w:val="0"/>
        <w:autoSpaceDN w:val="0"/>
        <w:adjustRightInd w:val="0"/>
        <w:spacing w:line="240" w:lineRule="auto"/>
        <w:jc w:val="center"/>
        <w:outlineLvl w:val="2"/>
        <w:rPr>
          <w:rFonts w:ascii="Arial" w:hAnsi="Arial" w:cs="Arial"/>
          <w:b/>
          <w:sz w:val="24"/>
          <w:szCs w:val="24"/>
        </w:rPr>
      </w:pPr>
      <w:r w:rsidRPr="002A41B0">
        <w:rPr>
          <w:rFonts w:ascii="Arial" w:hAnsi="Arial" w:cs="Arial"/>
          <w:b/>
          <w:sz w:val="24"/>
          <w:szCs w:val="24"/>
        </w:rPr>
        <w:t>Выдача (направление) заявителю результата предоставления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Основанием для начала административной процедуры является зарегистрированное 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предоставлении (об отказе в предоставлении) муниципальной услуги. </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i/>
          <w:sz w:val="24"/>
          <w:szCs w:val="24"/>
        </w:rPr>
      </w:pPr>
      <w:r w:rsidRPr="00AB2602">
        <w:rPr>
          <w:rFonts w:ascii="Arial" w:hAnsi="Arial" w:cs="Arial"/>
          <w:sz w:val="24"/>
          <w:szCs w:val="24"/>
        </w:rPr>
        <w:t xml:space="preserve">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предоставлении (отказе в предоставлении) муниципальной услуги.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Специалист администрации, ответственного за предоставление муниципальной услуги,</w:t>
      </w:r>
      <w:r w:rsidRPr="00AB2602">
        <w:rPr>
          <w:rFonts w:ascii="Arial" w:hAnsi="Arial" w:cs="Arial"/>
          <w:color w:val="000000"/>
          <w:sz w:val="24"/>
          <w:szCs w:val="24"/>
        </w:rPr>
        <w:t xml:space="preserve"> </w:t>
      </w:r>
      <w:r w:rsidRPr="00AB2602">
        <w:rPr>
          <w:rFonts w:ascii="Arial" w:hAnsi="Arial" w:cs="Arial"/>
          <w:sz w:val="24"/>
          <w:szCs w:val="24"/>
        </w:rPr>
        <w:t xml:space="preserve">передает заявителю постановление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о постановке на учет либо об отказе в постановке на учет лично или направляет по почте заказным письмом.</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в течение дня, следующего за днем подписания соответствующего решения Главой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bookmarkStart w:id="7" w:name="sub_16"/>
      <w:r w:rsidRPr="00AB2602">
        <w:rPr>
          <w:rFonts w:ascii="Arial" w:hAnsi="Arial" w:cs="Arial"/>
          <w:sz w:val="24"/>
          <w:szCs w:val="24"/>
        </w:rPr>
        <w:t xml:space="preserve">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w:t>
      </w:r>
      <w:r>
        <w:rPr>
          <w:rFonts w:ascii="Arial" w:hAnsi="Arial" w:cs="Arial"/>
          <w:sz w:val="24"/>
          <w:szCs w:val="24"/>
        </w:rPr>
        <w:t>Парбигского</w:t>
      </w:r>
      <w:r w:rsidRPr="00AB2602">
        <w:rPr>
          <w:rFonts w:ascii="Arial" w:hAnsi="Arial" w:cs="Arial"/>
          <w:sz w:val="24"/>
          <w:szCs w:val="24"/>
        </w:rPr>
        <w:t xml:space="preserve">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lastRenderedPageBreak/>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целях уточнения номера очереди в Книге учета граждан, нуждающихся в жилых помещениях,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проводит перерегистрацию граждан в установленные сроки. При проведении перерегистрации администрация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не вправе запрашивать у гражданина дополнительные документы.</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2668C6" w:rsidRPr="00AB2602" w:rsidRDefault="002668C6" w:rsidP="00AB2602">
      <w:pPr>
        <w:numPr>
          <w:ilvl w:val="0"/>
          <w:numId w:val="1"/>
        </w:numPr>
        <w:tabs>
          <w:tab w:val="left" w:pos="1276"/>
        </w:tabs>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2668C6" w:rsidRPr="00AB2602" w:rsidRDefault="002668C6" w:rsidP="00AB2602">
      <w:pPr>
        <w:tabs>
          <w:tab w:val="left" w:pos="1276"/>
        </w:tabs>
        <w:spacing w:line="240" w:lineRule="auto"/>
        <w:ind w:firstLine="0"/>
        <w:jc w:val="center"/>
        <w:rPr>
          <w:rFonts w:ascii="Arial" w:hAnsi="Arial" w:cs="Arial"/>
          <w:sz w:val="24"/>
          <w:szCs w:val="24"/>
        </w:rPr>
      </w:pPr>
    </w:p>
    <w:p w:rsidR="002668C6" w:rsidRPr="002A41B0" w:rsidRDefault="002668C6" w:rsidP="00AB2602">
      <w:pPr>
        <w:spacing w:line="240" w:lineRule="auto"/>
        <w:jc w:val="center"/>
        <w:rPr>
          <w:rFonts w:ascii="Arial" w:hAnsi="Arial" w:cs="Arial"/>
          <w:b/>
          <w:sz w:val="24"/>
          <w:szCs w:val="24"/>
        </w:rPr>
      </w:pPr>
      <w:r w:rsidRPr="002A41B0">
        <w:rPr>
          <w:rFonts w:ascii="Arial" w:hAnsi="Arial" w:cs="Arial"/>
          <w:b/>
          <w:sz w:val="24"/>
          <w:szCs w:val="24"/>
        </w:rPr>
        <w:t>4. Порядок и формы контроля</w:t>
      </w:r>
      <w:r w:rsidRPr="002A41B0">
        <w:rPr>
          <w:rFonts w:ascii="Arial" w:hAnsi="Arial" w:cs="Arial"/>
          <w:b/>
          <w:sz w:val="24"/>
          <w:szCs w:val="24"/>
        </w:rPr>
        <w:br/>
        <w:t xml:space="preserve">за исполнением административного регламента </w:t>
      </w:r>
    </w:p>
    <w:p w:rsidR="002668C6" w:rsidRPr="00AB2602" w:rsidRDefault="002668C6" w:rsidP="00AB2602">
      <w:pPr>
        <w:spacing w:line="240" w:lineRule="auto"/>
        <w:jc w:val="center"/>
        <w:rPr>
          <w:rFonts w:ascii="Arial" w:hAnsi="Arial" w:cs="Arial"/>
          <w:sz w:val="24"/>
          <w:szCs w:val="24"/>
        </w:rPr>
      </w:pPr>
    </w:p>
    <w:p w:rsidR="002668C6" w:rsidRPr="002A41B0" w:rsidRDefault="002668C6" w:rsidP="00AB2602">
      <w:pPr>
        <w:spacing w:line="240" w:lineRule="auto"/>
        <w:jc w:val="center"/>
        <w:rPr>
          <w:rFonts w:ascii="Arial" w:hAnsi="Arial" w:cs="Arial"/>
          <w:b/>
          <w:sz w:val="24"/>
          <w:szCs w:val="24"/>
        </w:rPr>
      </w:pPr>
      <w:r w:rsidRPr="002A41B0">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8C6" w:rsidRPr="00AB2602" w:rsidRDefault="002668C6" w:rsidP="00AB2602">
      <w:pPr>
        <w:spacing w:line="240" w:lineRule="auto"/>
        <w:jc w:val="center"/>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r w:rsidRPr="00AB2602">
        <w:rPr>
          <w:rFonts w:ascii="Arial" w:hAnsi="Arial" w:cs="Arial"/>
          <w:i/>
          <w:sz w:val="24"/>
          <w:szCs w:val="24"/>
        </w:rPr>
        <w:t xml:space="preserve"> </w:t>
      </w:r>
      <w:r w:rsidRPr="00AB2602">
        <w:rPr>
          <w:rFonts w:ascii="Arial" w:hAnsi="Arial" w:cs="Arial"/>
          <w:sz w:val="24"/>
          <w:szCs w:val="24"/>
        </w:rPr>
        <w:t>ответственным за предоставление муниципальной услуги.</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муниципального образования.</w:t>
      </w:r>
    </w:p>
    <w:p w:rsidR="002668C6" w:rsidRPr="00AB2602" w:rsidRDefault="002668C6" w:rsidP="00AB2602">
      <w:pPr>
        <w:widowControl w:val="0"/>
        <w:autoSpaceDE w:val="0"/>
        <w:autoSpaceDN w:val="0"/>
        <w:adjustRightInd w:val="0"/>
        <w:spacing w:line="240" w:lineRule="auto"/>
        <w:ind w:firstLine="0"/>
        <w:outlineLvl w:val="2"/>
        <w:rPr>
          <w:rFonts w:ascii="Arial" w:hAnsi="Arial" w:cs="Arial"/>
          <w:sz w:val="24"/>
          <w:szCs w:val="24"/>
        </w:rPr>
      </w:pPr>
    </w:p>
    <w:p w:rsidR="002668C6" w:rsidRPr="002A41B0" w:rsidRDefault="002668C6" w:rsidP="00AB2602">
      <w:pPr>
        <w:spacing w:line="240" w:lineRule="auto"/>
        <w:jc w:val="center"/>
        <w:rPr>
          <w:rFonts w:ascii="Arial" w:hAnsi="Arial" w:cs="Arial"/>
          <w:b/>
          <w:sz w:val="24"/>
          <w:szCs w:val="24"/>
        </w:rPr>
      </w:pPr>
      <w:r w:rsidRPr="002A41B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8C6" w:rsidRPr="00AB2602" w:rsidRDefault="002668C6" w:rsidP="00AB2602">
      <w:pPr>
        <w:spacing w:line="240" w:lineRule="auto"/>
        <w:jc w:val="center"/>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Контроль за полнотой и качеством предоставления муниципальной услуги осуществляется в формах:</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проведения проверок;</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lastRenderedPageBreak/>
        <w:t xml:space="preserve">2) рассмотрения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 xml:space="preserve"> </w:t>
      </w:r>
      <w:r w:rsidRPr="00AB2602">
        <w:rPr>
          <w:rFonts w:ascii="Arial" w:hAnsi="Arial" w:cs="Arial"/>
          <w:sz w:val="24"/>
          <w:szCs w:val="24"/>
        </w:rPr>
        <w:t>муниципальных служащих</w:t>
      </w:r>
      <w:r w:rsidRPr="00AB2602">
        <w:rPr>
          <w:rFonts w:ascii="Arial" w:hAnsi="Arial" w:cs="Arial"/>
          <w:i/>
          <w:sz w:val="24"/>
          <w:szCs w:val="24"/>
        </w:rPr>
        <w:t>.</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68C6" w:rsidRPr="00AB2602" w:rsidRDefault="002668C6" w:rsidP="00AB2602">
      <w:pPr>
        <w:pStyle w:val="a6"/>
        <w:spacing w:line="240" w:lineRule="auto"/>
        <w:rPr>
          <w:rFonts w:ascii="Arial" w:hAnsi="Arial" w:cs="Arial"/>
          <w:sz w:val="24"/>
          <w:szCs w:val="24"/>
        </w:rPr>
      </w:pPr>
    </w:p>
    <w:p w:rsidR="002668C6" w:rsidRPr="002A41B0" w:rsidRDefault="002668C6" w:rsidP="00AB2602">
      <w:pPr>
        <w:spacing w:line="240" w:lineRule="auto"/>
        <w:jc w:val="center"/>
        <w:rPr>
          <w:rFonts w:ascii="Arial" w:hAnsi="Arial" w:cs="Arial"/>
          <w:b/>
          <w:sz w:val="24"/>
          <w:szCs w:val="24"/>
        </w:rPr>
      </w:pPr>
      <w:r w:rsidRPr="002A41B0">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8C6" w:rsidRPr="002A41B0" w:rsidRDefault="002668C6" w:rsidP="00AB2602">
      <w:pPr>
        <w:spacing w:line="240" w:lineRule="auto"/>
        <w:jc w:val="center"/>
        <w:rPr>
          <w:rFonts w:ascii="Arial" w:hAnsi="Arial" w:cs="Arial"/>
          <w:b/>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Персональная ответственность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668C6" w:rsidRPr="00AB2602" w:rsidRDefault="002668C6" w:rsidP="00AB2602">
      <w:pPr>
        <w:widowControl w:val="0"/>
        <w:autoSpaceDE w:val="0"/>
        <w:autoSpaceDN w:val="0"/>
        <w:adjustRightInd w:val="0"/>
        <w:spacing w:line="240" w:lineRule="auto"/>
        <w:outlineLvl w:val="2"/>
        <w:rPr>
          <w:rFonts w:ascii="Arial" w:hAnsi="Arial" w:cs="Arial"/>
          <w:sz w:val="24"/>
          <w:szCs w:val="24"/>
        </w:rPr>
      </w:pPr>
    </w:p>
    <w:p w:rsidR="002668C6" w:rsidRPr="002A41B0" w:rsidRDefault="002668C6" w:rsidP="00AB2602">
      <w:pPr>
        <w:spacing w:line="240" w:lineRule="auto"/>
        <w:jc w:val="center"/>
        <w:rPr>
          <w:rFonts w:ascii="Arial" w:hAnsi="Arial" w:cs="Arial"/>
          <w:b/>
          <w:sz w:val="24"/>
          <w:szCs w:val="24"/>
        </w:rPr>
      </w:pPr>
      <w:r w:rsidRPr="002A41B0">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8C6" w:rsidRPr="00AB2602" w:rsidRDefault="002668C6" w:rsidP="00AB2602">
      <w:pPr>
        <w:spacing w:line="240" w:lineRule="auto"/>
        <w:jc w:val="center"/>
        <w:rPr>
          <w:rFonts w:ascii="Arial" w:hAnsi="Arial" w:cs="Arial"/>
          <w:sz w:val="24"/>
          <w:szCs w:val="24"/>
        </w:rPr>
      </w:pPr>
    </w:p>
    <w:p w:rsidR="002668C6" w:rsidRPr="00AB2602" w:rsidRDefault="002668C6" w:rsidP="00AB2602">
      <w:pPr>
        <w:pStyle w:val="a5"/>
        <w:numPr>
          <w:ilvl w:val="0"/>
          <w:numId w:val="1"/>
        </w:numPr>
        <w:autoSpaceDE w:val="0"/>
        <w:autoSpaceDN w:val="0"/>
        <w:adjustRightInd w:val="0"/>
        <w:spacing w:line="240" w:lineRule="auto"/>
        <w:ind w:left="0"/>
        <w:rPr>
          <w:rFonts w:ascii="Arial" w:hAnsi="Arial" w:cs="Arial"/>
          <w:sz w:val="24"/>
          <w:szCs w:val="24"/>
        </w:rPr>
      </w:pPr>
      <w:r w:rsidRPr="00AB2602">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spacing w:line="240" w:lineRule="auto"/>
        <w:jc w:val="center"/>
        <w:rPr>
          <w:rFonts w:ascii="Arial" w:hAnsi="Arial" w:cs="Arial"/>
          <w:sz w:val="24"/>
          <w:szCs w:val="24"/>
        </w:rPr>
      </w:pPr>
      <w:r w:rsidRPr="00AB2602">
        <w:rPr>
          <w:rFonts w:ascii="Arial" w:hAnsi="Arial" w:cs="Arial"/>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2668C6" w:rsidRPr="00AB2602" w:rsidRDefault="002668C6" w:rsidP="00AB2602">
      <w:pPr>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подать жалобу </w:t>
      </w: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на решения и (или) действия (бездействие) органа, </w:t>
      </w: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предоставляющего муниципальную услугу, </w:t>
      </w: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а также его должностных лиц, муниципальных служащих </w:t>
      </w: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при предоставлении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должностных лиц, муниципальных служащих в досудебном (внесудебном) порядке.</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Обжалование действий (бездействия)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2668C6" w:rsidRPr="00AB2602" w:rsidRDefault="002668C6" w:rsidP="00AB2602">
      <w:pPr>
        <w:widowControl w:val="0"/>
        <w:autoSpaceDE w:val="0"/>
        <w:autoSpaceDN w:val="0"/>
        <w:adjustRightInd w:val="0"/>
        <w:spacing w:line="240" w:lineRule="auto"/>
        <w:outlineLvl w:val="2"/>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Предмет жалобы</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Предметом досудебного (внесудебного) обжалования являются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w:t>
      </w:r>
      <w:r w:rsidRPr="00AB2602">
        <w:rPr>
          <w:rFonts w:ascii="Arial" w:hAnsi="Arial" w:cs="Arial"/>
          <w:sz w:val="24"/>
          <w:szCs w:val="24"/>
        </w:rPr>
        <w:t xml:space="preserve">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w:t>
      </w:r>
      <w:r w:rsidRPr="00AB2602">
        <w:rPr>
          <w:rFonts w:ascii="Arial" w:hAnsi="Arial" w:cs="Arial"/>
          <w:i/>
          <w:sz w:val="24"/>
          <w:szCs w:val="24"/>
        </w:rPr>
        <w:t>,</w:t>
      </w:r>
      <w:r w:rsidRPr="00AB2602">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регистрации запроса заявителя о предоставлении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нарушением срока предоставления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Default="002668C6" w:rsidP="00AB2602">
      <w:pPr>
        <w:autoSpaceDE w:val="0"/>
        <w:autoSpaceDN w:val="0"/>
        <w:adjustRightInd w:val="0"/>
        <w:spacing w:line="240" w:lineRule="auto"/>
        <w:jc w:val="center"/>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668C6" w:rsidRPr="00AB2602" w:rsidRDefault="002668C6" w:rsidP="00AB2602">
      <w:pPr>
        <w:autoSpaceDE w:val="0"/>
        <w:autoSpaceDN w:val="0"/>
        <w:adjustRightInd w:val="0"/>
        <w:spacing w:line="240" w:lineRule="auto"/>
        <w:jc w:val="center"/>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Жалоба на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w:t>
      </w:r>
      <w:r w:rsidRPr="00AB2602">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главе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подачи и рассмотрения жалобы</w:t>
      </w:r>
    </w:p>
    <w:p w:rsidR="002668C6" w:rsidRPr="00AB2602" w:rsidRDefault="002668C6" w:rsidP="00AB2602">
      <w:pPr>
        <w:autoSpaceDE w:val="0"/>
        <w:autoSpaceDN w:val="0"/>
        <w:adjustRightInd w:val="0"/>
        <w:spacing w:line="240" w:lineRule="auto"/>
        <w:jc w:val="center"/>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должна содержать:</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668C6" w:rsidRPr="00AB2602" w:rsidRDefault="002668C6" w:rsidP="00AB2602">
      <w:pPr>
        <w:autoSpaceDE w:val="0"/>
        <w:autoSpaceDN w:val="0"/>
        <w:adjustRightInd w:val="0"/>
        <w:spacing w:line="240" w:lineRule="auto"/>
        <w:rPr>
          <w:rFonts w:ascii="Arial" w:hAnsi="Arial" w:cs="Arial"/>
          <w:bCs/>
          <w:sz w:val="24"/>
          <w:szCs w:val="24"/>
        </w:rPr>
      </w:pPr>
      <w:r w:rsidRPr="00AB2602">
        <w:rPr>
          <w:rFonts w:ascii="Arial" w:hAnsi="Arial" w:cs="Arial"/>
          <w:bCs/>
          <w:sz w:val="24"/>
          <w:szCs w:val="24"/>
        </w:rPr>
        <w:t>иные документы, подтверждающие полномочия на осуществление действий от имени заявителя.</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Прием жалоб в письменной форме на бумажном носителе осуществляется Администрацией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w:t>
      </w:r>
      <w:r w:rsidRPr="00AB2602">
        <w:rPr>
          <w:rFonts w:ascii="Arial" w:hAnsi="Arial" w:cs="Arial"/>
          <w:sz w:val="24"/>
          <w:szCs w:val="24"/>
        </w:rPr>
        <w:lastRenderedPageBreak/>
        <w:t>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в письменной форме на бумажном носителе может быть также направлена по почте.</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668C6" w:rsidRPr="00AB2602" w:rsidRDefault="002668C6" w:rsidP="00A87E6A">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электронном виде жалоба может быть подана заявителем посредством:</w:t>
      </w:r>
    </w:p>
    <w:p w:rsidR="00DD3DD2" w:rsidRDefault="002668C6" w:rsidP="00A87E6A">
      <w:pPr>
        <w:autoSpaceDE w:val="0"/>
        <w:autoSpaceDN w:val="0"/>
        <w:adjustRightInd w:val="0"/>
        <w:spacing w:line="240" w:lineRule="auto"/>
        <w:rPr>
          <w:rFonts w:ascii="Arial" w:hAnsi="Arial" w:cs="Arial"/>
        </w:rPr>
      </w:pPr>
      <w:r w:rsidRPr="00AB2602">
        <w:rPr>
          <w:rFonts w:ascii="Arial" w:hAnsi="Arial" w:cs="Arial"/>
          <w:bCs/>
          <w:sz w:val="24"/>
          <w:szCs w:val="24"/>
        </w:rPr>
        <w:t xml:space="preserve">официального сайта органа, предоставляющего муниципальную услугу </w:t>
      </w:r>
      <w:hyperlink r:id="rId14" w:history="1">
        <w:r w:rsidR="00DD3DD2" w:rsidRPr="0027669A">
          <w:rPr>
            <w:rStyle w:val="af2"/>
            <w:sz w:val="26"/>
            <w:szCs w:val="26"/>
          </w:rPr>
          <w:t>http://parbig.ru</w:t>
        </w:r>
      </w:hyperlink>
      <w:r w:rsidR="00DD3DD2">
        <w:rPr>
          <w:rFonts w:ascii="Arial" w:hAnsi="Arial" w:cs="Arial"/>
        </w:rPr>
        <w:t xml:space="preserve"> </w:t>
      </w:r>
      <w:r w:rsidRPr="00AB2602">
        <w:rPr>
          <w:rFonts w:ascii="Arial" w:hAnsi="Arial" w:cs="Arial"/>
          <w:bCs/>
          <w:sz w:val="24"/>
          <w:szCs w:val="24"/>
        </w:rPr>
        <w:t>в сети Интернет;</w:t>
      </w:r>
    </w:p>
    <w:p w:rsidR="00DD3DD2" w:rsidRPr="00DD3DD2" w:rsidRDefault="002668C6" w:rsidP="00A87E6A">
      <w:pPr>
        <w:autoSpaceDE w:val="0"/>
        <w:autoSpaceDN w:val="0"/>
        <w:adjustRightInd w:val="0"/>
        <w:spacing w:line="240" w:lineRule="auto"/>
        <w:rPr>
          <w:rFonts w:ascii="Arial" w:hAnsi="Arial" w:cs="Arial"/>
        </w:rPr>
      </w:pPr>
      <w:r w:rsidRPr="00AB2602">
        <w:rPr>
          <w:rFonts w:ascii="Arial" w:hAnsi="Arial" w:cs="Arial"/>
          <w:bCs/>
          <w:sz w:val="24"/>
          <w:szCs w:val="24"/>
        </w:rPr>
        <w:t xml:space="preserve">Единого портала государственных </w:t>
      </w:r>
      <w:r w:rsidR="00DD3DD2">
        <w:rPr>
          <w:rFonts w:ascii="Arial" w:hAnsi="Arial" w:cs="Arial"/>
          <w:bCs/>
          <w:sz w:val="24"/>
          <w:szCs w:val="24"/>
        </w:rPr>
        <w:t>и муниципальных услуг (функций).</w:t>
      </w:r>
      <w:r w:rsidR="00A87E6A">
        <w:rPr>
          <w:rFonts w:ascii="Arial" w:hAnsi="Arial" w:cs="Arial"/>
          <w:bCs/>
          <w:sz w:val="24"/>
          <w:szCs w:val="24"/>
        </w:rPr>
        <w:t xml:space="preserve"> </w:t>
      </w:r>
      <w:r w:rsidR="00DD3DD2" w:rsidRPr="00366B75">
        <w:rPr>
          <w:rFonts w:ascii="Times New Roman" w:hAnsi="Times New Roman"/>
          <w:color w:val="0000FF"/>
          <w:sz w:val="24"/>
          <w:szCs w:val="24"/>
        </w:rPr>
        <w:t>(п.</w:t>
      </w:r>
      <w:r w:rsidR="00DD3DD2">
        <w:rPr>
          <w:rFonts w:ascii="Times New Roman" w:hAnsi="Times New Roman"/>
          <w:color w:val="0000FF"/>
          <w:sz w:val="24"/>
          <w:szCs w:val="24"/>
        </w:rPr>
        <w:t>140</w:t>
      </w:r>
      <w:r w:rsidR="00DD3DD2" w:rsidRPr="00366B75">
        <w:rPr>
          <w:rFonts w:ascii="Times New Roman" w:hAnsi="Times New Roman"/>
          <w:color w:val="0000FF"/>
          <w:sz w:val="24"/>
          <w:szCs w:val="24"/>
        </w:rPr>
        <w:t xml:space="preserve"> Регламента в редакции Постановления № 67 от 25.06.2021 г.)</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рассматривае</w:t>
      </w:r>
      <w:r>
        <w:rPr>
          <w:rFonts w:ascii="Arial" w:hAnsi="Arial" w:cs="Arial"/>
          <w:sz w:val="24"/>
          <w:szCs w:val="24"/>
        </w:rPr>
        <w:t xml:space="preserve">тся специалистом Администрации Парбигского </w:t>
      </w:r>
      <w:r w:rsidRPr="00AB2602">
        <w:rPr>
          <w:rFonts w:ascii="Arial" w:hAnsi="Arial" w:cs="Arial"/>
          <w:sz w:val="24"/>
          <w:szCs w:val="24"/>
        </w:rPr>
        <w:t xml:space="preserve"> сельского поселения, ответственным за предоставление муниципальной услуги. В случае, если обжалуются решения специалиста Администрации</w:t>
      </w:r>
      <w:r w:rsidRPr="00AB2602">
        <w:rPr>
          <w:rFonts w:ascii="Arial" w:hAnsi="Arial" w:cs="Arial"/>
          <w:i/>
          <w:sz w:val="24"/>
          <w:szCs w:val="24"/>
        </w:rPr>
        <w:t xml:space="preserve">, </w:t>
      </w:r>
      <w:r w:rsidRPr="00AB2602">
        <w:rPr>
          <w:rFonts w:ascii="Arial" w:hAnsi="Arial" w:cs="Arial"/>
          <w:sz w:val="24"/>
          <w:szCs w:val="24"/>
        </w:rPr>
        <w:t xml:space="preserve">ответственного за предоставление муниципальной услуги, жалоба подается на имя главы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668C6" w:rsidRPr="00AB2602" w:rsidRDefault="002668C6" w:rsidP="00AB2602">
      <w:pPr>
        <w:autoSpaceDE w:val="0"/>
        <w:autoSpaceDN w:val="0"/>
        <w:adjustRightInd w:val="0"/>
        <w:spacing w:line="240" w:lineRule="auto"/>
        <w:rPr>
          <w:rFonts w:ascii="Arial" w:hAnsi="Arial" w:cs="Arial"/>
          <w:bCs/>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Сроки рассмотрения жалобы</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Жалоба, поступившая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w:t>
      </w:r>
      <w:r w:rsidRPr="00AB2602">
        <w:rPr>
          <w:rFonts w:ascii="Arial" w:hAnsi="Arial" w:cs="Arial"/>
          <w:sz w:val="24"/>
          <w:szCs w:val="24"/>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2668C6" w:rsidRPr="00AB2602" w:rsidRDefault="002668C6" w:rsidP="00AB2602">
      <w:pPr>
        <w:widowControl w:val="0"/>
        <w:autoSpaceDE w:val="0"/>
        <w:autoSpaceDN w:val="0"/>
        <w:adjustRightInd w:val="0"/>
        <w:spacing w:line="240" w:lineRule="auto"/>
        <w:outlineLvl w:val="2"/>
        <w:rPr>
          <w:rFonts w:ascii="Arial" w:hAnsi="Arial" w:cs="Arial"/>
          <w:sz w:val="24"/>
          <w:szCs w:val="24"/>
        </w:rPr>
      </w:pPr>
    </w:p>
    <w:p w:rsidR="002668C6" w:rsidRPr="00AB2602" w:rsidRDefault="002668C6" w:rsidP="00AB2602">
      <w:pPr>
        <w:autoSpaceDE w:val="0"/>
        <w:autoSpaceDN w:val="0"/>
        <w:adjustRightInd w:val="0"/>
        <w:spacing w:line="240" w:lineRule="auto"/>
        <w:jc w:val="center"/>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Результат рассмотрения жалобы</w:t>
      </w:r>
    </w:p>
    <w:p w:rsidR="002668C6" w:rsidRPr="00AB2602" w:rsidRDefault="002668C6" w:rsidP="00AB2602">
      <w:pPr>
        <w:autoSpaceDE w:val="0"/>
        <w:autoSpaceDN w:val="0"/>
        <w:adjustRightInd w:val="0"/>
        <w:spacing w:line="240" w:lineRule="auto"/>
        <w:jc w:val="center"/>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2) отказывает в удовлетворении жалобы.</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специалист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ответственный за предоставление муниципальной услуги,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Не позднее дня, следующего за днем принятия решения, указанного в пункте 150 административного регламента, заявителю в письменной форме и по желанию заявителя в электронной форме направляется мотивированный ответ о </w:t>
      </w:r>
      <w:r w:rsidRPr="00AB2602">
        <w:rPr>
          <w:rFonts w:ascii="Arial" w:hAnsi="Arial" w:cs="Arial"/>
          <w:sz w:val="24"/>
          <w:szCs w:val="24"/>
        </w:rPr>
        <w:lastRenderedPageBreak/>
        <w:t>результатах рассмотрения жалобы (способом, указанным заявителем в жалобе: лично, по почте или электронной почтой).</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668C6" w:rsidRPr="00AB2602" w:rsidRDefault="002668C6" w:rsidP="00AB2602">
      <w:pPr>
        <w:autoSpaceDE w:val="0"/>
        <w:autoSpaceDN w:val="0"/>
        <w:adjustRightInd w:val="0"/>
        <w:spacing w:line="240" w:lineRule="auto"/>
        <w:rPr>
          <w:rFonts w:ascii="Arial" w:hAnsi="Arial" w:cs="Arial"/>
          <w:strike/>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Порядок информирования заявителя о результатах </w:t>
      </w: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рассмотрения жалобы</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В ответе по результатам рассмотрения жалобы указываются:</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фамилия, имя, отчество (при наличии) или наименование заявителя;</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основания для принятия решения по жалобе;</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принятое по жалобе решение;</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сведения о порядке обжалования принятого по жалобе решения.</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Порядок обжалования решения по жалобе</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Право заявителя на получение информации и документов, </w:t>
      </w:r>
    </w:p>
    <w:p w:rsidR="002668C6" w:rsidRPr="00AB2602" w:rsidRDefault="002668C6" w:rsidP="00AB2602">
      <w:pPr>
        <w:autoSpaceDE w:val="0"/>
        <w:autoSpaceDN w:val="0"/>
        <w:adjustRightInd w:val="0"/>
        <w:spacing w:line="240" w:lineRule="auto"/>
        <w:jc w:val="center"/>
        <w:rPr>
          <w:rFonts w:ascii="Arial" w:hAnsi="Arial" w:cs="Arial"/>
          <w:sz w:val="24"/>
          <w:szCs w:val="24"/>
        </w:rPr>
      </w:pPr>
      <w:r w:rsidRPr="002A41B0">
        <w:rPr>
          <w:rFonts w:ascii="Arial" w:hAnsi="Arial" w:cs="Arial"/>
          <w:b/>
          <w:sz w:val="24"/>
          <w:szCs w:val="24"/>
        </w:rPr>
        <w:t>необходимых для обоснования и рассмотрения жалобы</w:t>
      </w:r>
    </w:p>
    <w:p w:rsidR="002668C6" w:rsidRPr="00AB2602" w:rsidRDefault="002668C6" w:rsidP="00AB2602">
      <w:pPr>
        <w:autoSpaceDE w:val="0"/>
        <w:autoSpaceDN w:val="0"/>
        <w:adjustRightInd w:val="0"/>
        <w:spacing w:line="240" w:lineRule="auto"/>
        <w:jc w:val="center"/>
        <w:rPr>
          <w:rFonts w:ascii="Arial" w:hAnsi="Arial" w:cs="Arial"/>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следующую информацию: </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местонахождение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При подаче жалобы заявитель вправе получить в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копии документов, подтверждающих обжалуемое действие (бездействие), решение должностного лица.</w:t>
      </w:r>
    </w:p>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 xml:space="preserve">Способы информирования заявителей о порядке </w:t>
      </w:r>
    </w:p>
    <w:p w:rsidR="002668C6" w:rsidRPr="002A41B0" w:rsidRDefault="002668C6" w:rsidP="00AB2602">
      <w:pPr>
        <w:autoSpaceDE w:val="0"/>
        <w:autoSpaceDN w:val="0"/>
        <w:adjustRightInd w:val="0"/>
        <w:spacing w:line="240" w:lineRule="auto"/>
        <w:jc w:val="center"/>
        <w:rPr>
          <w:rFonts w:ascii="Arial" w:hAnsi="Arial" w:cs="Arial"/>
          <w:b/>
          <w:sz w:val="24"/>
          <w:szCs w:val="24"/>
        </w:rPr>
      </w:pPr>
      <w:r w:rsidRPr="002A41B0">
        <w:rPr>
          <w:rFonts w:ascii="Arial" w:hAnsi="Arial" w:cs="Arial"/>
          <w:b/>
          <w:sz w:val="24"/>
          <w:szCs w:val="24"/>
        </w:rPr>
        <w:t>подачи и рассмотрения жалобы</w:t>
      </w:r>
    </w:p>
    <w:p w:rsidR="002668C6" w:rsidRPr="00AB2602" w:rsidRDefault="002668C6" w:rsidP="00AB2602">
      <w:pPr>
        <w:pStyle w:val="ConsPlusNormal"/>
        <w:ind w:firstLine="709"/>
        <w:rPr>
          <w:sz w:val="24"/>
          <w:szCs w:val="24"/>
        </w:rPr>
      </w:pPr>
    </w:p>
    <w:p w:rsidR="002668C6" w:rsidRPr="00AB2602" w:rsidRDefault="002668C6" w:rsidP="00AB2602">
      <w:pPr>
        <w:widowControl w:val="0"/>
        <w:numPr>
          <w:ilvl w:val="0"/>
          <w:numId w:val="1"/>
        </w:numPr>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должностных лиц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 на Едином портале государственных и муниципальных услуг (функций), в МФЦ, а также в устной и (или) письменной форме.</w:t>
      </w:r>
    </w:p>
    <w:p w:rsidR="002668C6" w:rsidRPr="00AB2602" w:rsidRDefault="002668C6" w:rsidP="00AB2602">
      <w:pPr>
        <w:spacing w:line="240" w:lineRule="auto"/>
        <w:rPr>
          <w:rFonts w:ascii="Arial" w:hAnsi="Arial" w:cs="Arial"/>
          <w:sz w:val="24"/>
          <w:szCs w:val="24"/>
        </w:rPr>
      </w:pPr>
      <w:r w:rsidRPr="00AB2602">
        <w:rPr>
          <w:rFonts w:ascii="Arial" w:hAnsi="Arial" w:cs="Arial"/>
          <w:sz w:val="24"/>
          <w:szCs w:val="24"/>
        </w:rPr>
        <w:br w:type="page"/>
      </w:r>
    </w:p>
    <w:p w:rsidR="002668C6" w:rsidRDefault="002668C6" w:rsidP="00AB2602">
      <w:pPr>
        <w:widowControl w:val="0"/>
        <w:autoSpaceDE w:val="0"/>
        <w:autoSpaceDN w:val="0"/>
        <w:adjustRightInd w:val="0"/>
        <w:spacing w:line="240" w:lineRule="auto"/>
        <w:ind w:left="709" w:firstLine="0"/>
        <w:jc w:val="right"/>
        <w:outlineLvl w:val="2"/>
        <w:rPr>
          <w:rFonts w:ascii="Arial" w:hAnsi="Arial" w:cs="Arial"/>
          <w:sz w:val="24"/>
          <w:szCs w:val="24"/>
        </w:rPr>
      </w:pPr>
      <w:r w:rsidRPr="00AB2602">
        <w:rPr>
          <w:rFonts w:ascii="Arial" w:hAnsi="Arial" w:cs="Arial"/>
          <w:sz w:val="24"/>
          <w:szCs w:val="24"/>
        </w:rPr>
        <w:t>Приложение 1</w:t>
      </w:r>
    </w:p>
    <w:p w:rsidR="00A87E6A" w:rsidRDefault="00A87E6A" w:rsidP="00A87E6A">
      <w:pPr>
        <w:autoSpaceDE w:val="0"/>
        <w:autoSpaceDN w:val="0"/>
        <w:adjustRightInd w:val="0"/>
        <w:spacing w:line="240" w:lineRule="auto"/>
        <w:ind w:firstLine="0"/>
        <w:jc w:val="right"/>
        <w:outlineLvl w:val="2"/>
        <w:rPr>
          <w:rFonts w:ascii="Arial" w:hAnsi="Arial" w:cs="Arial"/>
          <w:b/>
          <w:sz w:val="24"/>
          <w:szCs w:val="24"/>
        </w:rPr>
      </w:pPr>
      <w:r>
        <w:rPr>
          <w:rFonts w:ascii="Times New Roman" w:hAnsi="Times New Roman"/>
          <w:color w:val="0000FF"/>
          <w:sz w:val="24"/>
          <w:szCs w:val="24"/>
        </w:rPr>
        <w:t>(в редакции Постановления № 67 от 25.06.2021 г.)</w:t>
      </w:r>
    </w:p>
    <w:p w:rsidR="002668C6" w:rsidRPr="00AB2602" w:rsidRDefault="002668C6" w:rsidP="00A87E6A">
      <w:pPr>
        <w:widowControl w:val="0"/>
        <w:autoSpaceDE w:val="0"/>
        <w:autoSpaceDN w:val="0"/>
        <w:adjustRightInd w:val="0"/>
        <w:spacing w:line="240" w:lineRule="auto"/>
        <w:ind w:firstLine="0"/>
        <w:outlineLvl w:val="2"/>
        <w:rPr>
          <w:rFonts w:ascii="Arial" w:hAnsi="Arial" w:cs="Arial"/>
          <w:sz w:val="24"/>
          <w:szCs w:val="24"/>
        </w:rPr>
      </w:pPr>
    </w:p>
    <w:p w:rsidR="002668C6" w:rsidRPr="00AB2602" w:rsidRDefault="002668C6" w:rsidP="00AB2602">
      <w:pPr>
        <w:widowControl w:val="0"/>
        <w:autoSpaceDE w:val="0"/>
        <w:autoSpaceDN w:val="0"/>
        <w:adjustRightInd w:val="0"/>
        <w:spacing w:line="240" w:lineRule="auto"/>
        <w:jc w:val="center"/>
        <w:outlineLvl w:val="2"/>
        <w:rPr>
          <w:rFonts w:ascii="Arial" w:hAnsi="Arial" w:cs="Arial"/>
          <w:b/>
          <w:sz w:val="24"/>
          <w:szCs w:val="24"/>
        </w:rPr>
      </w:pPr>
      <w:r w:rsidRPr="00AB2602">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668C6" w:rsidRPr="00AB2602" w:rsidRDefault="002668C6" w:rsidP="00AB2602">
      <w:pPr>
        <w:widowControl w:val="0"/>
        <w:autoSpaceDE w:val="0"/>
        <w:autoSpaceDN w:val="0"/>
        <w:adjustRightInd w:val="0"/>
        <w:spacing w:line="240" w:lineRule="auto"/>
        <w:outlineLvl w:val="2"/>
        <w:rPr>
          <w:rFonts w:ascii="Arial" w:hAnsi="Arial" w:cs="Arial"/>
          <w:sz w:val="24"/>
          <w:szCs w:val="24"/>
        </w:rPr>
      </w:pP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1. Администрация </w:t>
      </w:r>
      <w:r>
        <w:rPr>
          <w:rFonts w:ascii="Arial" w:hAnsi="Arial" w:cs="Arial"/>
          <w:sz w:val="24"/>
          <w:szCs w:val="24"/>
        </w:rPr>
        <w:t xml:space="preserve">Парбигского </w:t>
      </w:r>
      <w:r w:rsidRPr="00AB2602">
        <w:rPr>
          <w:rFonts w:ascii="Arial" w:hAnsi="Arial" w:cs="Arial"/>
          <w:sz w:val="24"/>
          <w:szCs w:val="24"/>
        </w:rPr>
        <w:t>сельского поселения</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Место нахождения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Pr>
          <w:rFonts w:ascii="Arial" w:hAnsi="Arial" w:cs="Arial"/>
          <w:sz w:val="24"/>
          <w:szCs w:val="24"/>
        </w:rPr>
        <w:t>с.Парбиг пер.Озерный 7</w:t>
      </w:r>
      <w:r w:rsidRPr="00AB2602">
        <w:rPr>
          <w:rFonts w:ascii="Arial" w:hAnsi="Arial" w:cs="Arial"/>
          <w:sz w:val="24"/>
          <w:szCs w:val="24"/>
        </w:rPr>
        <w:t>, Бакчарского района Томской области</w:t>
      </w: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AB2602">
        <w:rPr>
          <w:rFonts w:ascii="Arial" w:hAnsi="Arial" w:cs="Arial"/>
          <w:sz w:val="24"/>
          <w:szCs w:val="24"/>
        </w:rPr>
        <w:t>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i/>
                <w:color w:val="000000"/>
                <w:sz w:val="24"/>
                <w:szCs w:val="24"/>
                <w:lang w:val="en-US"/>
              </w:rPr>
            </w:pPr>
            <w:r w:rsidRPr="00AB2602">
              <w:rPr>
                <w:rFonts w:ascii="Arial" w:hAnsi="Arial" w:cs="Arial"/>
                <w:noProof/>
                <w:color w:val="000000"/>
                <w:sz w:val="24"/>
                <w:szCs w:val="24"/>
                <w:lang w:val="en-US"/>
              </w:rPr>
              <w:t>Понедел</w:t>
            </w:r>
            <w:r w:rsidRPr="00AB2602">
              <w:rPr>
                <w:rFonts w:ascii="Arial" w:hAnsi="Arial" w:cs="Arial"/>
                <w:i/>
                <w:noProof/>
                <w:color w:val="000000"/>
                <w:sz w:val="24"/>
                <w:szCs w:val="24"/>
                <w:lang w:val="en-US"/>
              </w:rPr>
              <w:t>ьник:</w:t>
            </w:r>
          </w:p>
        </w:tc>
        <w:tc>
          <w:tcPr>
            <w:tcW w:w="3845" w:type="pct"/>
            <w:vAlign w:val="center"/>
          </w:tcPr>
          <w:p w:rsidR="002668C6" w:rsidRPr="00AB2602" w:rsidRDefault="002668C6"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color w:val="000000"/>
                <w:sz w:val="24"/>
                <w:szCs w:val="24"/>
              </w:rPr>
            </w:pPr>
            <w:r w:rsidRPr="00AB2602">
              <w:rPr>
                <w:rFonts w:ascii="Arial" w:hAnsi="Arial" w:cs="Arial"/>
                <w:noProof/>
                <w:color w:val="000000"/>
                <w:sz w:val="24"/>
                <w:szCs w:val="24"/>
              </w:rPr>
              <w:t>Вторник:</w:t>
            </w:r>
          </w:p>
        </w:tc>
        <w:tc>
          <w:tcPr>
            <w:tcW w:w="3845" w:type="pct"/>
            <w:vAlign w:val="center"/>
          </w:tcPr>
          <w:p w:rsidR="002668C6" w:rsidRPr="00AB2602" w:rsidRDefault="002668C6"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rPr>
              <w:t>Среда:</w:t>
            </w:r>
          </w:p>
        </w:tc>
        <w:tc>
          <w:tcPr>
            <w:tcW w:w="3845" w:type="pct"/>
            <w:vAlign w:val="center"/>
          </w:tcPr>
          <w:p w:rsidR="002668C6" w:rsidRPr="00AB2602" w:rsidRDefault="002668C6"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color w:val="000000"/>
                <w:sz w:val="24"/>
                <w:szCs w:val="24"/>
                <w:lang w:val="en-US"/>
              </w:rPr>
            </w:pPr>
            <w:r w:rsidRPr="00AB2602">
              <w:rPr>
                <w:rFonts w:ascii="Arial" w:hAnsi="Arial" w:cs="Arial"/>
                <w:noProof/>
                <w:color w:val="000000"/>
                <w:sz w:val="24"/>
                <w:szCs w:val="24"/>
              </w:rPr>
              <w:t>Четверг</w:t>
            </w:r>
            <w:r w:rsidRPr="00AB2602">
              <w:rPr>
                <w:rFonts w:ascii="Arial" w:hAnsi="Arial" w:cs="Arial"/>
                <w:noProof/>
                <w:color w:val="000000"/>
                <w:sz w:val="24"/>
                <w:szCs w:val="24"/>
                <w:lang w:val="en-US"/>
              </w:rPr>
              <w:t>:</w:t>
            </w:r>
          </w:p>
        </w:tc>
        <w:tc>
          <w:tcPr>
            <w:tcW w:w="3845" w:type="pct"/>
            <w:vAlign w:val="center"/>
          </w:tcPr>
          <w:p w:rsidR="002668C6" w:rsidRPr="00AB2602" w:rsidRDefault="002668C6"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2668C6" w:rsidRPr="00AB2602" w:rsidRDefault="002668C6" w:rsidP="00AB2602">
            <w:pPr>
              <w:spacing w:line="240" w:lineRule="auto"/>
              <w:ind w:firstLine="5"/>
              <w:jc w:val="center"/>
              <w:rPr>
                <w:rFonts w:ascii="Arial" w:hAnsi="Arial" w:cs="Arial"/>
                <w:i/>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2668C6" w:rsidRPr="00AB2602" w:rsidRDefault="002668C6" w:rsidP="00AB2602">
            <w:pPr>
              <w:spacing w:line="240" w:lineRule="auto"/>
              <w:ind w:firstLine="5"/>
              <w:jc w:val="left"/>
              <w:rPr>
                <w:rFonts w:ascii="Arial" w:hAnsi="Arial" w:cs="Arial"/>
                <w:i/>
                <w:color w:val="000000"/>
                <w:sz w:val="24"/>
                <w:szCs w:val="24"/>
              </w:rPr>
            </w:pPr>
            <w:r w:rsidRPr="00AB2602">
              <w:rPr>
                <w:rFonts w:ascii="Arial" w:hAnsi="Arial" w:cs="Arial"/>
                <w:i/>
                <w:color w:val="000000"/>
                <w:sz w:val="24"/>
                <w:szCs w:val="24"/>
              </w:rPr>
              <w:t>выходной день</w:t>
            </w:r>
          </w:p>
        </w:tc>
      </w:tr>
      <w:tr w:rsidR="002668C6" w:rsidRPr="00AB2602" w:rsidTr="00A62EB8">
        <w:trPr>
          <w:jc w:val="center"/>
        </w:trPr>
        <w:tc>
          <w:tcPr>
            <w:tcW w:w="1155" w:type="pct"/>
          </w:tcPr>
          <w:p w:rsidR="002668C6" w:rsidRPr="00AB2602" w:rsidRDefault="002668C6" w:rsidP="00AB2602">
            <w:pPr>
              <w:spacing w:line="240" w:lineRule="auto"/>
              <w:ind w:firstLine="5"/>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noProof/>
                <w:color w:val="000000"/>
                <w:sz w:val="24"/>
                <w:szCs w:val="24"/>
                <w:lang w:val="en-US"/>
              </w:rPr>
              <w:t>выходной день</w:t>
            </w:r>
          </w:p>
        </w:tc>
      </w:tr>
    </w:tbl>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autoSpaceDE w:val="0"/>
        <w:autoSpaceDN w:val="0"/>
        <w:adjustRightInd w:val="0"/>
        <w:spacing w:line="240" w:lineRule="auto"/>
        <w:rPr>
          <w:rFonts w:ascii="Arial" w:hAnsi="Arial" w:cs="Arial"/>
          <w:i/>
          <w:sz w:val="24"/>
          <w:szCs w:val="24"/>
        </w:rPr>
      </w:pPr>
      <w:r w:rsidRPr="00AB2602">
        <w:rPr>
          <w:rFonts w:ascii="Arial" w:hAnsi="Arial" w:cs="Arial"/>
          <w:sz w:val="24"/>
          <w:szCs w:val="24"/>
        </w:rPr>
        <w:t xml:space="preserve">График приема заявителей в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w:t>
      </w:r>
      <w:r w:rsidRPr="00AB2602">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Понедельник:</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Вторник:</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Среда</w:t>
            </w:r>
            <w:r w:rsidRPr="00AB2602">
              <w:rPr>
                <w:rFonts w:ascii="Arial" w:hAnsi="Arial" w:cs="Arial"/>
                <w:noProof/>
                <w:color w:val="000000"/>
                <w:sz w:val="24"/>
                <w:szCs w:val="24"/>
              </w:rPr>
              <w:t>:</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Четверг:</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Пятница:</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с 9.00 до 17.15 обеденный перерыв с 13.00 до 14.00</w:t>
            </w:r>
          </w:p>
        </w:tc>
      </w:tr>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rPr>
            </w:pPr>
            <w:r w:rsidRPr="00AB2602">
              <w:rPr>
                <w:rFonts w:ascii="Arial" w:hAnsi="Arial" w:cs="Arial"/>
                <w:noProof/>
                <w:color w:val="000000"/>
                <w:sz w:val="24"/>
                <w:szCs w:val="24"/>
                <w:lang w:val="en-US"/>
              </w:rPr>
              <w:t>Суббота</w:t>
            </w:r>
            <w:r w:rsidRPr="00AB2602">
              <w:rPr>
                <w:rFonts w:ascii="Arial" w:hAnsi="Arial" w:cs="Arial"/>
                <w:noProof/>
                <w:color w:val="000000"/>
                <w:sz w:val="24"/>
                <w:szCs w:val="24"/>
              </w:rPr>
              <w:t>:</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lang w:val="en-US"/>
              </w:rPr>
            </w:pPr>
            <w:r w:rsidRPr="00AB2602">
              <w:rPr>
                <w:rFonts w:ascii="Arial" w:hAnsi="Arial" w:cs="Arial"/>
                <w:i/>
                <w:color w:val="000000"/>
                <w:sz w:val="24"/>
                <w:szCs w:val="24"/>
              </w:rPr>
              <w:t>выходной день</w:t>
            </w:r>
          </w:p>
        </w:tc>
      </w:tr>
      <w:tr w:rsidR="002668C6" w:rsidRPr="00AB2602" w:rsidTr="00A62EB8">
        <w:trPr>
          <w:jc w:val="center"/>
        </w:trPr>
        <w:tc>
          <w:tcPr>
            <w:tcW w:w="1155" w:type="pct"/>
          </w:tcPr>
          <w:p w:rsidR="002668C6" w:rsidRPr="00AB2602" w:rsidRDefault="002668C6" w:rsidP="00AB2602">
            <w:pPr>
              <w:spacing w:line="240" w:lineRule="auto"/>
              <w:ind w:firstLine="5"/>
              <w:jc w:val="left"/>
              <w:rPr>
                <w:rFonts w:ascii="Arial" w:hAnsi="Arial" w:cs="Arial"/>
                <w:noProof/>
                <w:color w:val="000000"/>
                <w:sz w:val="24"/>
                <w:szCs w:val="24"/>
                <w:lang w:val="en-US"/>
              </w:rPr>
            </w:pPr>
            <w:r w:rsidRPr="00AB2602">
              <w:rPr>
                <w:rFonts w:ascii="Arial" w:hAnsi="Arial" w:cs="Arial"/>
                <w:noProof/>
                <w:color w:val="000000"/>
                <w:sz w:val="24"/>
                <w:szCs w:val="24"/>
                <w:lang w:val="en-US"/>
              </w:rPr>
              <w:t>Воскресенье:</w:t>
            </w:r>
          </w:p>
        </w:tc>
        <w:tc>
          <w:tcPr>
            <w:tcW w:w="3845" w:type="pct"/>
            <w:vAlign w:val="center"/>
          </w:tcPr>
          <w:p w:rsidR="002668C6" w:rsidRPr="00AB2602" w:rsidRDefault="002668C6" w:rsidP="00AB2602">
            <w:pPr>
              <w:spacing w:line="240" w:lineRule="auto"/>
              <w:ind w:firstLine="5"/>
              <w:jc w:val="left"/>
              <w:rPr>
                <w:rFonts w:ascii="Arial" w:hAnsi="Arial" w:cs="Arial"/>
                <w:i/>
                <w:noProof/>
                <w:color w:val="000000"/>
                <w:sz w:val="24"/>
                <w:szCs w:val="24"/>
              </w:rPr>
            </w:pPr>
            <w:r w:rsidRPr="00AB2602">
              <w:rPr>
                <w:rFonts w:ascii="Arial" w:hAnsi="Arial" w:cs="Arial"/>
                <w:i/>
                <w:color w:val="000000"/>
                <w:sz w:val="24"/>
                <w:szCs w:val="24"/>
              </w:rPr>
              <w:t>выходной день</w:t>
            </w:r>
          </w:p>
        </w:tc>
      </w:tr>
    </w:tbl>
    <w:p w:rsidR="002668C6" w:rsidRPr="00AB2602" w:rsidRDefault="002668C6" w:rsidP="00AB2602">
      <w:pPr>
        <w:autoSpaceDE w:val="0"/>
        <w:autoSpaceDN w:val="0"/>
        <w:adjustRightInd w:val="0"/>
        <w:spacing w:line="240" w:lineRule="auto"/>
        <w:rPr>
          <w:rFonts w:ascii="Arial" w:hAnsi="Arial" w:cs="Arial"/>
          <w:sz w:val="24"/>
          <w:szCs w:val="24"/>
        </w:rPr>
      </w:pPr>
    </w:p>
    <w:p w:rsidR="002668C6" w:rsidRPr="00AB2602" w:rsidRDefault="002668C6" w:rsidP="00AB2602">
      <w:pPr>
        <w:autoSpaceDE w:val="0"/>
        <w:autoSpaceDN w:val="0"/>
        <w:adjustRightInd w:val="0"/>
        <w:spacing w:line="240" w:lineRule="auto"/>
        <w:rPr>
          <w:rFonts w:ascii="Arial" w:hAnsi="Arial" w:cs="Arial"/>
          <w:sz w:val="24"/>
          <w:szCs w:val="24"/>
        </w:rPr>
      </w:pPr>
      <w:r w:rsidRPr="00AB2602">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Pr>
          <w:rFonts w:ascii="Arial" w:hAnsi="Arial" w:cs="Arial"/>
          <w:sz w:val="24"/>
          <w:szCs w:val="24"/>
        </w:rPr>
        <w:t>636220</w:t>
      </w:r>
      <w:r w:rsidRPr="00AB2602">
        <w:rPr>
          <w:rFonts w:ascii="Arial" w:hAnsi="Arial" w:cs="Arial"/>
          <w:sz w:val="24"/>
          <w:szCs w:val="24"/>
        </w:rPr>
        <w:t>, Томс</w:t>
      </w:r>
      <w:r>
        <w:rPr>
          <w:rFonts w:ascii="Arial" w:hAnsi="Arial" w:cs="Arial"/>
          <w:sz w:val="24"/>
          <w:szCs w:val="24"/>
        </w:rPr>
        <w:t xml:space="preserve">кая область, Бакчарский район, с.Парбиг пер.Озерный 7 </w:t>
      </w:r>
      <w:r w:rsidRPr="00AB2602">
        <w:rPr>
          <w:rFonts w:ascii="Arial" w:hAnsi="Arial" w:cs="Arial"/>
          <w:sz w:val="24"/>
          <w:szCs w:val="24"/>
        </w:rPr>
        <w:t xml:space="preserve">Контактный телефон: 8 (38 249) </w:t>
      </w:r>
      <w:r>
        <w:rPr>
          <w:rFonts w:ascii="Arial" w:hAnsi="Arial" w:cs="Arial"/>
          <w:sz w:val="24"/>
          <w:szCs w:val="24"/>
        </w:rPr>
        <w:t>44-384</w:t>
      </w:r>
    </w:p>
    <w:p w:rsidR="002668C6" w:rsidRPr="00A87E6A" w:rsidRDefault="002668C6" w:rsidP="00A87E6A">
      <w:pPr>
        <w:autoSpaceDE w:val="0"/>
        <w:autoSpaceDN w:val="0"/>
        <w:adjustRightInd w:val="0"/>
        <w:spacing w:line="240" w:lineRule="auto"/>
        <w:rPr>
          <w:rFonts w:ascii="Arial" w:hAnsi="Arial" w:cs="Arial"/>
        </w:rPr>
      </w:pPr>
      <w:r w:rsidRPr="00AB2602">
        <w:rPr>
          <w:rFonts w:ascii="Arial" w:hAnsi="Arial" w:cs="Arial"/>
          <w:sz w:val="24"/>
          <w:szCs w:val="24"/>
        </w:rPr>
        <w:t xml:space="preserve">Официальный сайт Администрации </w:t>
      </w:r>
      <w:r>
        <w:rPr>
          <w:rFonts w:ascii="Arial" w:hAnsi="Arial" w:cs="Arial"/>
          <w:sz w:val="24"/>
          <w:szCs w:val="24"/>
        </w:rPr>
        <w:t>Парбигского</w:t>
      </w:r>
      <w:r w:rsidRPr="00AB2602">
        <w:rPr>
          <w:rFonts w:ascii="Arial" w:hAnsi="Arial" w:cs="Arial"/>
          <w:sz w:val="24"/>
          <w:szCs w:val="24"/>
        </w:rPr>
        <w:t xml:space="preserve"> сельского поселения в сети Интернет</w:t>
      </w:r>
      <w:r w:rsidRPr="00AB2602">
        <w:rPr>
          <w:rFonts w:ascii="Arial" w:hAnsi="Arial" w:cs="Arial"/>
          <w:i/>
          <w:sz w:val="24"/>
          <w:szCs w:val="24"/>
        </w:rPr>
        <w:t xml:space="preserve">: </w:t>
      </w:r>
      <w:hyperlink r:id="rId15" w:history="1">
        <w:r w:rsidR="00A87E6A" w:rsidRPr="0027669A">
          <w:rPr>
            <w:rStyle w:val="af2"/>
            <w:sz w:val="26"/>
            <w:szCs w:val="26"/>
          </w:rPr>
          <w:t>http://parbig.ru</w:t>
        </w:r>
      </w:hyperlink>
      <w:r w:rsidR="00A87E6A" w:rsidRPr="0027669A">
        <w:rPr>
          <w:sz w:val="26"/>
          <w:szCs w:val="26"/>
        </w:rPr>
        <w:t>;</w:t>
      </w:r>
    </w:p>
    <w:p w:rsidR="002668C6" w:rsidRPr="00AB2602" w:rsidRDefault="002668C6" w:rsidP="00AB2602">
      <w:pPr>
        <w:widowControl w:val="0"/>
        <w:autoSpaceDE w:val="0"/>
        <w:autoSpaceDN w:val="0"/>
        <w:adjustRightInd w:val="0"/>
        <w:spacing w:line="240" w:lineRule="auto"/>
        <w:outlineLvl w:val="2"/>
        <w:rPr>
          <w:rFonts w:ascii="Arial" w:hAnsi="Arial" w:cs="Arial"/>
          <w:sz w:val="24"/>
          <w:szCs w:val="24"/>
        </w:rPr>
      </w:pPr>
      <w:r w:rsidRPr="00AB2602">
        <w:rPr>
          <w:rFonts w:ascii="Arial" w:hAnsi="Arial" w:cs="Arial"/>
          <w:sz w:val="24"/>
          <w:szCs w:val="24"/>
        </w:rPr>
        <w:t xml:space="preserve">Адрес электронной почты Администрации </w:t>
      </w:r>
      <w:r>
        <w:rPr>
          <w:rFonts w:ascii="Arial" w:hAnsi="Arial" w:cs="Arial"/>
          <w:sz w:val="24"/>
          <w:szCs w:val="24"/>
        </w:rPr>
        <w:t xml:space="preserve">Парбигского </w:t>
      </w:r>
      <w:r w:rsidRPr="00AB2602">
        <w:rPr>
          <w:rFonts w:ascii="Arial" w:hAnsi="Arial" w:cs="Arial"/>
          <w:sz w:val="24"/>
          <w:szCs w:val="24"/>
        </w:rPr>
        <w:t xml:space="preserve"> сельского поселения</w:t>
      </w:r>
      <w:r w:rsidRPr="00AB2602">
        <w:rPr>
          <w:rFonts w:ascii="Arial" w:hAnsi="Arial" w:cs="Arial"/>
          <w:i/>
          <w:sz w:val="24"/>
          <w:szCs w:val="24"/>
        </w:rPr>
        <w:t xml:space="preserve"> </w:t>
      </w:r>
      <w:r w:rsidRPr="00AB2602">
        <w:rPr>
          <w:rFonts w:ascii="Arial" w:hAnsi="Arial" w:cs="Arial"/>
          <w:sz w:val="24"/>
          <w:szCs w:val="24"/>
        </w:rPr>
        <w:t xml:space="preserve">в сети Интернет: </w:t>
      </w:r>
      <w:r>
        <w:rPr>
          <w:rFonts w:ascii="Arial" w:hAnsi="Arial" w:cs="Arial"/>
          <w:color w:val="0000FF"/>
          <w:sz w:val="24"/>
          <w:szCs w:val="24"/>
          <w:lang w:val="en-US"/>
        </w:rPr>
        <w:t>parbig</w:t>
      </w:r>
      <w:r w:rsidRPr="00AB2602">
        <w:rPr>
          <w:rFonts w:ascii="Arial" w:hAnsi="Arial" w:cs="Arial"/>
          <w:color w:val="0000FF"/>
          <w:sz w:val="24"/>
          <w:szCs w:val="24"/>
          <w:lang w:val="en-US"/>
        </w:rPr>
        <w:t>sp</w:t>
      </w:r>
      <w:r w:rsidRPr="00AB2602">
        <w:rPr>
          <w:rFonts w:ascii="Arial" w:hAnsi="Arial" w:cs="Arial"/>
          <w:color w:val="0000FF"/>
          <w:sz w:val="24"/>
          <w:szCs w:val="24"/>
        </w:rPr>
        <w:t>@</w:t>
      </w:r>
      <w:r w:rsidRPr="00AB2602">
        <w:rPr>
          <w:rFonts w:ascii="Arial" w:hAnsi="Arial" w:cs="Arial"/>
          <w:color w:val="0000FF"/>
          <w:sz w:val="24"/>
          <w:szCs w:val="24"/>
          <w:lang w:val="en-US"/>
        </w:rPr>
        <w:t>tomsk</w:t>
      </w:r>
      <w:r w:rsidRPr="00AB2602">
        <w:rPr>
          <w:rFonts w:ascii="Arial" w:hAnsi="Arial" w:cs="Arial"/>
          <w:color w:val="0000FF"/>
          <w:sz w:val="24"/>
          <w:szCs w:val="24"/>
        </w:rPr>
        <w:t>.</w:t>
      </w:r>
      <w:r w:rsidRPr="00AB2602">
        <w:rPr>
          <w:rFonts w:ascii="Arial" w:hAnsi="Arial" w:cs="Arial"/>
          <w:color w:val="0000FF"/>
          <w:sz w:val="24"/>
          <w:szCs w:val="24"/>
          <w:lang w:val="en-US"/>
        </w:rPr>
        <w:t>gov</w:t>
      </w:r>
      <w:r w:rsidRPr="00AB2602">
        <w:rPr>
          <w:rFonts w:ascii="Arial" w:hAnsi="Arial" w:cs="Arial"/>
          <w:color w:val="0000FF"/>
          <w:sz w:val="24"/>
          <w:szCs w:val="24"/>
        </w:rPr>
        <w:t>.</w:t>
      </w:r>
      <w:r w:rsidRPr="00AB2602">
        <w:rPr>
          <w:rFonts w:ascii="Arial" w:hAnsi="Arial" w:cs="Arial"/>
          <w:color w:val="0000FF"/>
          <w:sz w:val="24"/>
          <w:szCs w:val="24"/>
          <w:lang w:val="en-US"/>
        </w:rPr>
        <w:t>ru</w:t>
      </w:r>
    </w:p>
    <w:p w:rsidR="002668C6" w:rsidRPr="00AB2602" w:rsidRDefault="002668C6" w:rsidP="00AB2602">
      <w:pPr>
        <w:tabs>
          <w:tab w:val="left" w:pos="5387"/>
        </w:tabs>
        <w:spacing w:line="240" w:lineRule="auto"/>
        <w:rPr>
          <w:rFonts w:ascii="Arial" w:hAnsi="Arial" w:cs="Arial"/>
          <w:sz w:val="24"/>
          <w:szCs w:val="24"/>
        </w:rPr>
        <w:sectPr w:rsidR="002668C6" w:rsidRPr="00AB2602" w:rsidSect="0084181C">
          <w:footerReference w:type="default" r:id="rId16"/>
          <w:pgSz w:w="11906" w:h="16838"/>
          <w:pgMar w:top="1134" w:right="850" w:bottom="1134" w:left="1701" w:header="709" w:footer="709" w:gutter="0"/>
          <w:cols w:space="708"/>
          <w:titlePg/>
          <w:docGrid w:linePitch="360"/>
        </w:sectPr>
      </w:pPr>
    </w:p>
    <w:p w:rsidR="002668C6" w:rsidRPr="00AB2602" w:rsidRDefault="002668C6" w:rsidP="00AB2602">
      <w:pPr>
        <w:pageBreakBefore/>
        <w:autoSpaceDE w:val="0"/>
        <w:autoSpaceDN w:val="0"/>
        <w:adjustRightInd w:val="0"/>
        <w:spacing w:line="240" w:lineRule="auto"/>
        <w:jc w:val="right"/>
        <w:outlineLvl w:val="2"/>
        <w:rPr>
          <w:rFonts w:ascii="Arial" w:hAnsi="Arial" w:cs="Arial"/>
          <w:sz w:val="24"/>
          <w:szCs w:val="24"/>
        </w:rPr>
      </w:pPr>
      <w:r w:rsidRPr="00AB2602">
        <w:rPr>
          <w:rFonts w:ascii="Arial" w:hAnsi="Arial" w:cs="Arial"/>
          <w:sz w:val="24"/>
          <w:szCs w:val="24"/>
        </w:rPr>
        <w:lastRenderedPageBreak/>
        <w:t>Приложение 2</w:t>
      </w:r>
    </w:p>
    <w:p w:rsidR="00366B75" w:rsidRDefault="00366B75" w:rsidP="00366B75">
      <w:pPr>
        <w:autoSpaceDE w:val="0"/>
        <w:autoSpaceDN w:val="0"/>
        <w:adjustRightInd w:val="0"/>
        <w:spacing w:line="240" w:lineRule="auto"/>
        <w:ind w:firstLine="0"/>
        <w:jc w:val="right"/>
        <w:outlineLvl w:val="2"/>
        <w:rPr>
          <w:rFonts w:ascii="Arial" w:hAnsi="Arial" w:cs="Arial"/>
          <w:b/>
          <w:sz w:val="24"/>
          <w:szCs w:val="24"/>
        </w:rPr>
      </w:pPr>
      <w:r>
        <w:rPr>
          <w:rFonts w:ascii="Times New Roman" w:hAnsi="Times New Roman"/>
          <w:color w:val="0000FF"/>
          <w:sz w:val="24"/>
          <w:szCs w:val="24"/>
        </w:rPr>
        <w:t>(в редакции Постановления № 67 от 25.06.2021 г.)</w:t>
      </w:r>
    </w:p>
    <w:p w:rsidR="002668C6" w:rsidRPr="00AB2602" w:rsidRDefault="002668C6" w:rsidP="00AB2602">
      <w:pPr>
        <w:autoSpaceDE w:val="0"/>
        <w:autoSpaceDN w:val="0"/>
        <w:adjustRightInd w:val="0"/>
        <w:spacing w:line="240" w:lineRule="auto"/>
        <w:ind w:firstLine="0"/>
        <w:jc w:val="center"/>
        <w:outlineLvl w:val="2"/>
        <w:rPr>
          <w:rFonts w:ascii="Arial" w:hAnsi="Arial" w:cs="Arial"/>
          <w:b/>
          <w:sz w:val="24"/>
          <w:szCs w:val="24"/>
        </w:rPr>
      </w:pPr>
      <w:r w:rsidRPr="00AB2602">
        <w:rPr>
          <w:rFonts w:ascii="Arial" w:hAnsi="Arial" w:cs="Arial"/>
          <w:b/>
          <w:sz w:val="24"/>
          <w:szCs w:val="24"/>
        </w:rPr>
        <w:t>Образец заявления о предоставлении муниципальной услуги</w:t>
      </w:r>
    </w:p>
    <w:p w:rsidR="002668C6" w:rsidRPr="00AB2602" w:rsidRDefault="002668C6" w:rsidP="00AB2602">
      <w:pPr>
        <w:autoSpaceDE w:val="0"/>
        <w:autoSpaceDN w:val="0"/>
        <w:adjustRightInd w:val="0"/>
        <w:spacing w:line="240" w:lineRule="auto"/>
        <w:ind w:firstLine="0"/>
        <w:jc w:val="right"/>
        <w:outlineLvl w:val="2"/>
        <w:rPr>
          <w:rFonts w:ascii="Arial" w:hAnsi="Arial" w:cs="Arial"/>
          <w:sz w:val="24"/>
          <w:szCs w:val="24"/>
        </w:rPr>
      </w:pPr>
    </w:p>
    <w:p w:rsidR="002668C6" w:rsidRPr="00AB2602" w:rsidRDefault="002668C6" w:rsidP="00AB2602">
      <w:pPr>
        <w:pStyle w:val="ConsPlusNonformat"/>
        <w:widowControl/>
        <w:ind w:left="4395" w:firstLine="0"/>
        <w:rPr>
          <w:rFonts w:ascii="Arial" w:hAnsi="Arial" w:cs="Arial"/>
          <w:sz w:val="24"/>
          <w:szCs w:val="24"/>
        </w:rPr>
      </w:pPr>
      <w:r>
        <w:rPr>
          <w:rFonts w:ascii="Arial" w:hAnsi="Arial" w:cs="Arial"/>
          <w:sz w:val="24"/>
          <w:szCs w:val="24"/>
        </w:rPr>
        <w:t>В__</w:t>
      </w:r>
      <w:r w:rsidRPr="00AB2602">
        <w:rPr>
          <w:rFonts w:ascii="Arial" w:hAnsi="Arial" w:cs="Arial"/>
          <w:sz w:val="24"/>
          <w:szCs w:val="24"/>
        </w:rPr>
        <w:t>_________________________________</w:t>
      </w:r>
    </w:p>
    <w:p w:rsidR="002668C6" w:rsidRPr="00AB2602" w:rsidRDefault="002668C6"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наименование органа местного самоуправления</w:t>
      </w:r>
    </w:p>
    <w:p w:rsidR="002668C6" w:rsidRPr="00AB2602" w:rsidRDefault="002668C6" w:rsidP="00AB2602">
      <w:pPr>
        <w:pStyle w:val="ConsPlusNonformat"/>
        <w:widowControl/>
        <w:ind w:left="4395" w:firstLine="0"/>
        <w:rPr>
          <w:rFonts w:ascii="Arial" w:hAnsi="Arial" w:cs="Arial"/>
          <w:sz w:val="24"/>
          <w:szCs w:val="24"/>
        </w:rPr>
      </w:pPr>
      <w:r>
        <w:rPr>
          <w:rFonts w:ascii="Arial" w:hAnsi="Arial" w:cs="Arial"/>
          <w:sz w:val="24"/>
          <w:szCs w:val="24"/>
        </w:rPr>
        <w:t>___</w:t>
      </w:r>
      <w:r w:rsidRPr="00AB2602">
        <w:rPr>
          <w:rFonts w:ascii="Arial" w:hAnsi="Arial" w:cs="Arial"/>
          <w:sz w:val="24"/>
          <w:szCs w:val="24"/>
        </w:rPr>
        <w:t>__________________________________</w:t>
      </w:r>
    </w:p>
    <w:p w:rsidR="002668C6" w:rsidRPr="00AB2602" w:rsidRDefault="002668C6" w:rsidP="00AB2602">
      <w:pPr>
        <w:pStyle w:val="ConsPlusNonformat"/>
        <w:widowControl/>
        <w:ind w:left="4395" w:firstLine="0"/>
        <w:rPr>
          <w:rFonts w:ascii="Arial" w:hAnsi="Arial" w:cs="Arial"/>
          <w:sz w:val="24"/>
          <w:szCs w:val="24"/>
        </w:rPr>
      </w:pPr>
      <w:r>
        <w:rPr>
          <w:rFonts w:ascii="Arial" w:hAnsi="Arial" w:cs="Arial"/>
          <w:sz w:val="24"/>
          <w:szCs w:val="24"/>
        </w:rPr>
        <w:t>от_______</w:t>
      </w:r>
      <w:r w:rsidRPr="00AB2602">
        <w:rPr>
          <w:rFonts w:ascii="Arial" w:hAnsi="Arial" w:cs="Arial"/>
          <w:sz w:val="24"/>
          <w:szCs w:val="24"/>
        </w:rPr>
        <w:t>____________________________</w:t>
      </w:r>
    </w:p>
    <w:p w:rsidR="002668C6" w:rsidRPr="00AB2602" w:rsidRDefault="002668C6" w:rsidP="00AB2602">
      <w:pPr>
        <w:pStyle w:val="ConsPlusNonformat"/>
        <w:widowControl/>
        <w:ind w:left="4395" w:firstLine="0"/>
        <w:rPr>
          <w:rFonts w:ascii="Arial" w:hAnsi="Arial" w:cs="Arial"/>
          <w:sz w:val="24"/>
          <w:szCs w:val="24"/>
          <w:vertAlign w:val="superscript"/>
        </w:rPr>
      </w:pPr>
      <w:r w:rsidRPr="00AB2602">
        <w:rPr>
          <w:rFonts w:ascii="Arial" w:hAnsi="Arial" w:cs="Arial"/>
          <w:sz w:val="24"/>
          <w:szCs w:val="24"/>
          <w:vertAlign w:val="superscript"/>
        </w:rPr>
        <w:t xml:space="preserve">                        фамилия, имя, отчество гражданина</w:t>
      </w:r>
    </w:p>
    <w:p w:rsidR="002668C6" w:rsidRPr="00AB2602" w:rsidRDefault="002668C6" w:rsidP="00AB2602">
      <w:pPr>
        <w:pStyle w:val="ConsPlusNonformat"/>
        <w:widowControl/>
        <w:ind w:left="4395" w:firstLine="0"/>
        <w:rPr>
          <w:rFonts w:ascii="Arial" w:hAnsi="Arial" w:cs="Arial"/>
          <w:sz w:val="24"/>
          <w:szCs w:val="24"/>
        </w:rPr>
      </w:pPr>
      <w:r>
        <w:rPr>
          <w:rFonts w:ascii="Arial" w:hAnsi="Arial" w:cs="Arial"/>
          <w:sz w:val="24"/>
          <w:szCs w:val="24"/>
        </w:rPr>
        <w:t>_______</w:t>
      </w:r>
      <w:r w:rsidRPr="00AB2602">
        <w:rPr>
          <w:rFonts w:ascii="Arial" w:hAnsi="Arial" w:cs="Arial"/>
          <w:sz w:val="24"/>
          <w:szCs w:val="24"/>
        </w:rPr>
        <w:t>______________________________</w:t>
      </w:r>
    </w:p>
    <w:p w:rsidR="002668C6" w:rsidRPr="00AB2602" w:rsidRDefault="002668C6" w:rsidP="00AB2602">
      <w:pPr>
        <w:pStyle w:val="ConsPlusNonformat"/>
        <w:widowControl/>
        <w:ind w:left="4395" w:firstLine="0"/>
        <w:rPr>
          <w:rFonts w:ascii="Arial" w:hAnsi="Arial" w:cs="Arial"/>
          <w:sz w:val="24"/>
          <w:szCs w:val="24"/>
        </w:rPr>
      </w:pPr>
      <w:r w:rsidRPr="00AB2602">
        <w:rPr>
          <w:rFonts w:ascii="Arial" w:hAnsi="Arial" w:cs="Arial"/>
          <w:sz w:val="24"/>
          <w:szCs w:val="24"/>
        </w:rPr>
        <w:t>Проживающег</w:t>
      </w:r>
      <w:r>
        <w:rPr>
          <w:rFonts w:ascii="Arial" w:hAnsi="Arial" w:cs="Arial"/>
          <w:sz w:val="24"/>
          <w:szCs w:val="24"/>
        </w:rPr>
        <w:t xml:space="preserve">о по </w:t>
      </w:r>
      <w:r w:rsidRPr="00AB2602">
        <w:rPr>
          <w:rFonts w:ascii="Arial" w:hAnsi="Arial" w:cs="Arial"/>
          <w:sz w:val="24"/>
          <w:szCs w:val="24"/>
        </w:rPr>
        <w:t>адресу:________</w:t>
      </w:r>
      <w:r>
        <w:rPr>
          <w:rFonts w:ascii="Arial" w:hAnsi="Arial" w:cs="Arial"/>
          <w:sz w:val="24"/>
          <w:szCs w:val="24"/>
        </w:rPr>
        <w:t>______________________</w:t>
      </w:r>
    </w:p>
    <w:p w:rsidR="002668C6" w:rsidRPr="00AB2602" w:rsidRDefault="002668C6" w:rsidP="00AB2602">
      <w:pPr>
        <w:pStyle w:val="ConsPlusNonformat"/>
        <w:widowControl/>
        <w:ind w:left="4395" w:firstLine="0"/>
        <w:rPr>
          <w:rFonts w:ascii="Arial" w:hAnsi="Arial" w:cs="Arial"/>
          <w:sz w:val="24"/>
          <w:szCs w:val="24"/>
        </w:rPr>
      </w:pPr>
      <w:r w:rsidRPr="00AB2602">
        <w:rPr>
          <w:rFonts w:ascii="Arial" w:hAnsi="Arial" w:cs="Arial"/>
          <w:sz w:val="24"/>
          <w:szCs w:val="24"/>
        </w:rPr>
        <w:t>___________</w:t>
      </w:r>
      <w:r>
        <w:rPr>
          <w:rFonts w:ascii="Arial" w:hAnsi="Arial" w:cs="Arial"/>
          <w:sz w:val="24"/>
          <w:szCs w:val="24"/>
        </w:rPr>
        <w:t>__________________________</w:t>
      </w:r>
    </w:p>
    <w:p w:rsidR="002668C6" w:rsidRPr="00AB2602" w:rsidRDefault="002668C6" w:rsidP="00AB2602">
      <w:pPr>
        <w:pStyle w:val="ConsPlusNonformat"/>
        <w:widowControl/>
        <w:ind w:firstLine="0"/>
        <w:rPr>
          <w:rFonts w:ascii="Arial" w:hAnsi="Arial" w:cs="Arial"/>
          <w:sz w:val="24"/>
          <w:szCs w:val="24"/>
        </w:rPr>
      </w:pPr>
    </w:p>
    <w:p w:rsidR="002668C6" w:rsidRPr="00AB2602" w:rsidRDefault="002668C6" w:rsidP="00AB2602">
      <w:pPr>
        <w:pStyle w:val="ConsPlusNonformat"/>
        <w:widowControl/>
        <w:ind w:firstLine="0"/>
        <w:jc w:val="center"/>
        <w:rPr>
          <w:rFonts w:ascii="Arial" w:hAnsi="Arial" w:cs="Arial"/>
          <w:sz w:val="24"/>
          <w:szCs w:val="24"/>
        </w:rPr>
      </w:pPr>
      <w:r w:rsidRPr="00AB2602">
        <w:rPr>
          <w:rFonts w:ascii="Arial" w:hAnsi="Arial" w:cs="Arial"/>
          <w:sz w:val="24"/>
          <w:szCs w:val="24"/>
        </w:rPr>
        <w:t>Заявление</w:t>
      </w:r>
    </w:p>
    <w:p w:rsidR="002668C6" w:rsidRPr="00AB2602" w:rsidRDefault="002668C6" w:rsidP="00AB2602">
      <w:pPr>
        <w:pStyle w:val="ConsPlusNonformat"/>
        <w:widowControl/>
        <w:ind w:firstLine="0"/>
        <w:jc w:val="center"/>
        <w:rPr>
          <w:rFonts w:ascii="Arial" w:hAnsi="Arial" w:cs="Arial"/>
          <w:sz w:val="24"/>
          <w:szCs w:val="24"/>
        </w:rPr>
      </w:pPr>
      <w:r w:rsidRPr="00AB2602">
        <w:rPr>
          <w:rFonts w:ascii="Arial" w:hAnsi="Arial" w:cs="Arial"/>
          <w:sz w:val="24"/>
          <w:szCs w:val="24"/>
        </w:rPr>
        <w:t>о постановке на учет в качестве нуждающегося в жилых помещениях</w:t>
      </w:r>
    </w:p>
    <w:p w:rsidR="002668C6" w:rsidRPr="00AB2602" w:rsidRDefault="002668C6" w:rsidP="00AB2602">
      <w:pPr>
        <w:pStyle w:val="ConsPlusNonformat"/>
        <w:widowControl/>
        <w:ind w:firstLine="0"/>
        <w:rPr>
          <w:rFonts w:ascii="Arial" w:hAnsi="Arial" w:cs="Arial"/>
          <w:sz w:val="24"/>
          <w:szCs w:val="24"/>
        </w:rPr>
      </w:pPr>
    </w:p>
    <w:p w:rsidR="002668C6" w:rsidRPr="00AB2602" w:rsidRDefault="002668C6" w:rsidP="00AB2602">
      <w:pPr>
        <w:pStyle w:val="ConsPlusNonformat"/>
        <w:widowControl/>
        <w:rPr>
          <w:rFonts w:ascii="Arial" w:hAnsi="Arial" w:cs="Arial"/>
          <w:sz w:val="24"/>
          <w:szCs w:val="24"/>
        </w:rPr>
      </w:pPr>
      <w:r w:rsidRPr="00AB2602">
        <w:rPr>
          <w:rFonts w:ascii="Arial" w:hAnsi="Arial" w:cs="Arial"/>
          <w:sz w:val="24"/>
          <w:szCs w:val="24"/>
        </w:rPr>
        <w:t>Прошу принять меня на учет в качестве нуждающегося в жилом помещении по основанию (ям):</w:t>
      </w:r>
    </w:p>
    <w:p w:rsidR="002668C6" w:rsidRPr="00AB2602" w:rsidRDefault="002668C6" w:rsidP="00AB2602">
      <w:pPr>
        <w:pStyle w:val="ConsPlusNonformat"/>
        <w:widowControl/>
        <w:ind w:firstLine="0"/>
        <w:rPr>
          <w:rFonts w:ascii="Arial" w:hAnsi="Arial" w:cs="Arial"/>
          <w:sz w:val="24"/>
          <w:szCs w:val="24"/>
        </w:rPr>
      </w:pPr>
      <w:r w:rsidRPr="00AB2602">
        <w:rPr>
          <w:rFonts w:ascii="Arial" w:hAnsi="Arial" w:cs="Arial"/>
          <w:sz w:val="24"/>
          <w:szCs w:val="24"/>
        </w:rPr>
        <w:t>1) отсутствие жилого помещения по договору социального найма, на праве собственности;</w:t>
      </w:r>
    </w:p>
    <w:p w:rsidR="002668C6" w:rsidRPr="00AB2602" w:rsidRDefault="002668C6" w:rsidP="00AB2602">
      <w:pPr>
        <w:pStyle w:val="ConsPlusNonformat"/>
        <w:widowControl/>
        <w:ind w:firstLine="0"/>
        <w:rPr>
          <w:rFonts w:ascii="Arial" w:hAnsi="Arial" w:cs="Arial"/>
          <w:sz w:val="24"/>
          <w:szCs w:val="24"/>
        </w:rPr>
      </w:pPr>
      <w:r w:rsidRPr="00AB2602">
        <w:rPr>
          <w:rFonts w:ascii="Arial" w:hAnsi="Arial" w:cs="Arial"/>
          <w:sz w:val="24"/>
          <w:szCs w:val="24"/>
        </w:rPr>
        <w:t>2) обеспеченность общей площадью жилого помещения на одного члена семьи ниже учетной нормы;</w:t>
      </w:r>
    </w:p>
    <w:p w:rsidR="002668C6" w:rsidRPr="00AB2602" w:rsidRDefault="002668C6" w:rsidP="00AB2602">
      <w:pPr>
        <w:pStyle w:val="ConsPlusNonformat"/>
        <w:widowControl/>
        <w:ind w:firstLine="0"/>
        <w:rPr>
          <w:rFonts w:ascii="Arial" w:hAnsi="Arial" w:cs="Arial"/>
          <w:sz w:val="24"/>
          <w:szCs w:val="24"/>
        </w:rPr>
      </w:pPr>
      <w:r w:rsidRPr="00AB2602">
        <w:rPr>
          <w:rFonts w:ascii="Arial" w:hAnsi="Arial" w:cs="Arial"/>
          <w:sz w:val="24"/>
          <w:szCs w:val="24"/>
        </w:rPr>
        <w:t>3) проживание в помещении, не отвечающем установленным для жилых помещений требованиям;</w:t>
      </w:r>
    </w:p>
    <w:p w:rsidR="002668C6" w:rsidRPr="00AB2602" w:rsidRDefault="002668C6" w:rsidP="00AB2602">
      <w:pPr>
        <w:pStyle w:val="ConsPlusNonformat"/>
        <w:widowControl/>
        <w:ind w:firstLine="0"/>
        <w:rPr>
          <w:rFonts w:ascii="Arial" w:hAnsi="Arial" w:cs="Arial"/>
          <w:sz w:val="24"/>
          <w:szCs w:val="24"/>
        </w:rPr>
      </w:pPr>
      <w:r w:rsidRPr="00AB2602">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668C6" w:rsidRPr="00AB2602" w:rsidRDefault="002668C6" w:rsidP="00AB2602">
      <w:pPr>
        <w:pStyle w:val="ConsPlusNonformat"/>
        <w:widowControl/>
        <w:ind w:firstLine="0"/>
        <w:rPr>
          <w:rFonts w:ascii="Arial" w:hAnsi="Arial" w:cs="Arial"/>
          <w:sz w:val="24"/>
          <w:szCs w:val="24"/>
        </w:rPr>
      </w:pPr>
      <w:r>
        <w:rPr>
          <w:rFonts w:ascii="Arial" w:hAnsi="Arial" w:cs="Arial"/>
          <w:sz w:val="24"/>
          <w:szCs w:val="24"/>
        </w:rPr>
        <w:t>5)иное</w:t>
      </w:r>
      <w:r w:rsidRPr="00AB2602">
        <w:rPr>
          <w:rFonts w:ascii="Arial" w:hAnsi="Arial" w:cs="Arial"/>
          <w:sz w:val="24"/>
          <w:szCs w:val="24"/>
        </w:rPr>
        <w:t>_______________________________________________________________</w:t>
      </w:r>
      <w:r>
        <w:rPr>
          <w:rFonts w:ascii="Arial" w:hAnsi="Arial" w:cs="Arial"/>
          <w:sz w:val="24"/>
          <w:szCs w:val="24"/>
        </w:rPr>
        <w:t>.</w:t>
      </w:r>
    </w:p>
    <w:p w:rsidR="002668C6" w:rsidRPr="00AB2602" w:rsidRDefault="002668C6"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указывается иное основание, предусмотренное Законом Томской области</w:t>
      </w:r>
    </w:p>
    <w:p w:rsidR="002668C6" w:rsidRPr="00AB2602" w:rsidRDefault="002668C6" w:rsidP="00AB2602">
      <w:pPr>
        <w:pStyle w:val="ConsPlusNonformat"/>
        <w:widowControl/>
        <w:ind w:firstLine="0"/>
        <w:rPr>
          <w:rFonts w:ascii="Arial" w:hAnsi="Arial" w:cs="Arial"/>
          <w:sz w:val="24"/>
          <w:szCs w:val="24"/>
        </w:rPr>
      </w:pPr>
    </w:p>
    <w:p w:rsidR="002668C6" w:rsidRPr="00AB2602" w:rsidRDefault="002668C6" w:rsidP="00AB2602">
      <w:pPr>
        <w:pStyle w:val="ConsPlusNonformat"/>
        <w:widowControl/>
        <w:rPr>
          <w:rFonts w:ascii="Arial" w:hAnsi="Arial" w:cs="Arial"/>
          <w:sz w:val="24"/>
          <w:szCs w:val="24"/>
        </w:rPr>
      </w:pPr>
      <w:r w:rsidRPr="00AB2602">
        <w:rPr>
          <w:rFonts w:ascii="Arial" w:hAnsi="Arial" w:cs="Arial"/>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2668C6" w:rsidRPr="00AB2602" w:rsidRDefault="002668C6" w:rsidP="00AB2602">
      <w:pPr>
        <w:pStyle w:val="ConsPlusNonformat"/>
        <w:widowControl/>
        <w:ind w:firstLine="0"/>
        <w:rPr>
          <w:rFonts w:ascii="Arial" w:hAnsi="Arial" w:cs="Arial"/>
          <w:sz w:val="24"/>
          <w:szCs w:val="24"/>
        </w:rPr>
      </w:pPr>
    </w:p>
    <w:p w:rsidR="002668C6" w:rsidRPr="00AB2602" w:rsidRDefault="002668C6" w:rsidP="00AB2602">
      <w:pPr>
        <w:pStyle w:val="ConsPlusNonformat"/>
        <w:rPr>
          <w:rFonts w:ascii="Arial" w:hAnsi="Arial" w:cs="Arial"/>
          <w:sz w:val="24"/>
          <w:szCs w:val="24"/>
        </w:rPr>
      </w:pPr>
      <w:r w:rsidRPr="00AB2602">
        <w:rPr>
          <w:rFonts w:ascii="Arial" w:hAnsi="Arial" w:cs="Arial"/>
          <w:sz w:val="24"/>
          <w:szCs w:val="24"/>
        </w:rPr>
        <w:t>Способ получения *</w:t>
      </w:r>
      <w:r w:rsidRPr="00AB2602">
        <w:rPr>
          <w:rFonts w:ascii="Arial" w:hAnsi="Arial" w:cs="Arial"/>
          <w:i/>
          <w:sz w:val="24"/>
          <w:szCs w:val="24"/>
        </w:rPr>
        <w:t xml:space="preserve">результат предоставления муниципальной услуги* </w:t>
      </w:r>
      <w:r w:rsidRPr="00AB2602">
        <w:rPr>
          <w:rFonts w:ascii="Arial" w:hAnsi="Arial" w:cs="Arial"/>
          <w:sz w:val="24"/>
          <w:szCs w:val="24"/>
        </w:rPr>
        <w:t xml:space="preserve">(нужное подчеркнуть): </w:t>
      </w:r>
    </w:p>
    <w:p w:rsidR="002668C6" w:rsidRPr="00AB2602" w:rsidRDefault="002668C6" w:rsidP="00AB2602">
      <w:pPr>
        <w:pStyle w:val="ConsPlusNonformat"/>
        <w:rPr>
          <w:rFonts w:ascii="Arial" w:hAnsi="Arial" w:cs="Arial"/>
          <w:sz w:val="24"/>
          <w:szCs w:val="24"/>
        </w:rPr>
      </w:pPr>
      <w:r w:rsidRPr="00AB2602">
        <w:rPr>
          <w:rFonts w:ascii="Arial" w:hAnsi="Arial" w:cs="Arial"/>
          <w:sz w:val="24"/>
          <w:szCs w:val="24"/>
        </w:rPr>
        <w:t xml:space="preserve">лично в Администрации </w:t>
      </w:r>
      <w:r>
        <w:rPr>
          <w:rFonts w:ascii="Arial" w:hAnsi="Arial" w:cs="Arial"/>
          <w:sz w:val="24"/>
          <w:szCs w:val="24"/>
        </w:rPr>
        <w:t xml:space="preserve">Парбигского </w:t>
      </w:r>
      <w:r w:rsidRPr="00AB2602">
        <w:rPr>
          <w:rFonts w:ascii="Arial" w:hAnsi="Arial" w:cs="Arial"/>
          <w:sz w:val="24"/>
          <w:szCs w:val="24"/>
        </w:rPr>
        <w:t xml:space="preserve">сельского поселения; </w:t>
      </w:r>
    </w:p>
    <w:p w:rsidR="002668C6" w:rsidRPr="00AB2602" w:rsidRDefault="002668C6" w:rsidP="00AB2602">
      <w:pPr>
        <w:pStyle w:val="ConsPlusNonformat"/>
        <w:rPr>
          <w:rFonts w:ascii="Arial" w:hAnsi="Arial" w:cs="Arial"/>
          <w:sz w:val="24"/>
          <w:szCs w:val="24"/>
        </w:rPr>
      </w:pPr>
      <w:r w:rsidRPr="00AB2602">
        <w:rPr>
          <w:rFonts w:ascii="Arial" w:hAnsi="Arial" w:cs="Arial"/>
          <w:sz w:val="24"/>
          <w:szCs w:val="24"/>
        </w:rPr>
        <w:t xml:space="preserve">лично в МФЦ, </w:t>
      </w:r>
    </w:p>
    <w:p w:rsidR="002668C6" w:rsidRPr="00AB2602" w:rsidRDefault="002668C6" w:rsidP="00AB2602">
      <w:pPr>
        <w:pStyle w:val="ConsPlusNonformat"/>
        <w:rPr>
          <w:rFonts w:ascii="Arial" w:hAnsi="Arial" w:cs="Arial"/>
          <w:sz w:val="24"/>
          <w:szCs w:val="24"/>
        </w:rPr>
      </w:pPr>
      <w:r w:rsidRPr="00AB2602">
        <w:rPr>
          <w:rFonts w:ascii="Arial" w:hAnsi="Arial" w:cs="Arial"/>
          <w:sz w:val="24"/>
          <w:szCs w:val="24"/>
        </w:rPr>
        <w:t>почтовое отправление по указанному адресу;</w:t>
      </w:r>
    </w:p>
    <w:p w:rsidR="002668C6" w:rsidRPr="00AB2602" w:rsidRDefault="002668C6" w:rsidP="00AB2602">
      <w:pPr>
        <w:pStyle w:val="ConsPlusNonformat"/>
        <w:rPr>
          <w:rFonts w:ascii="Arial" w:hAnsi="Arial" w:cs="Arial"/>
          <w:sz w:val="24"/>
          <w:szCs w:val="24"/>
        </w:rPr>
      </w:pPr>
      <w:r w:rsidRPr="00AB2602">
        <w:rPr>
          <w:rFonts w:ascii="Arial" w:hAnsi="Arial" w:cs="Arial"/>
          <w:sz w:val="24"/>
          <w:szCs w:val="24"/>
        </w:rPr>
        <w:t xml:space="preserve">личный кабинет на Едином портале государственных и муниципальных услуг (функций) </w:t>
      </w:r>
      <w:r w:rsidRPr="00AB2602">
        <w:rPr>
          <w:rFonts w:ascii="Arial" w:hAnsi="Arial" w:cs="Arial"/>
          <w:i/>
          <w:sz w:val="24"/>
          <w:szCs w:val="24"/>
        </w:rPr>
        <w:t>(в случае если такая возможность предусмотрена)</w:t>
      </w:r>
      <w:r w:rsidRPr="00AB2602">
        <w:rPr>
          <w:rFonts w:ascii="Arial" w:hAnsi="Arial" w:cs="Arial"/>
          <w:sz w:val="24"/>
          <w:szCs w:val="24"/>
        </w:rPr>
        <w:t>;</w:t>
      </w:r>
    </w:p>
    <w:p w:rsidR="002668C6" w:rsidRPr="00AB2602" w:rsidRDefault="002668C6" w:rsidP="00AB2602">
      <w:pPr>
        <w:pStyle w:val="ConsPlusNonformat"/>
        <w:widowControl/>
        <w:ind w:firstLine="0"/>
        <w:rPr>
          <w:rFonts w:ascii="Arial" w:hAnsi="Arial" w:cs="Arial"/>
          <w:sz w:val="24"/>
          <w:szCs w:val="24"/>
        </w:rPr>
      </w:pPr>
    </w:p>
    <w:p w:rsidR="002668C6" w:rsidRPr="00AB2602" w:rsidRDefault="002668C6" w:rsidP="00AB2602">
      <w:pPr>
        <w:pStyle w:val="ConsPlusNonformat"/>
        <w:widowControl/>
        <w:ind w:firstLine="0"/>
        <w:rPr>
          <w:rFonts w:ascii="Arial" w:hAnsi="Arial" w:cs="Arial"/>
          <w:sz w:val="24"/>
          <w:szCs w:val="24"/>
        </w:rPr>
      </w:pPr>
      <w:r>
        <w:rPr>
          <w:rFonts w:ascii="Arial" w:hAnsi="Arial" w:cs="Arial"/>
          <w:sz w:val="24"/>
          <w:szCs w:val="24"/>
        </w:rPr>
        <w:t>«___»_________20___</w:t>
      </w:r>
      <w:r w:rsidRPr="00AB2602">
        <w:rPr>
          <w:rFonts w:ascii="Arial" w:hAnsi="Arial" w:cs="Arial"/>
          <w:sz w:val="24"/>
          <w:szCs w:val="24"/>
        </w:rPr>
        <w:t xml:space="preserve">г.                                               </w:t>
      </w:r>
      <w:r>
        <w:rPr>
          <w:rFonts w:ascii="Arial" w:hAnsi="Arial" w:cs="Arial"/>
          <w:sz w:val="24"/>
          <w:szCs w:val="24"/>
        </w:rPr>
        <w:t xml:space="preserve">                             </w:t>
      </w:r>
      <w:r w:rsidRPr="00AB2602">
        <w:rPr>
          <w:rFonts w:ascii="Arial" w:hAnsi="Arial" w:cs="Arial"/>
          <w:sz w:val="24"/>
          <w:szCs w:val="24"/>
        </w:rPr>
        <w:t>________________</w:t>
      </w:r>
    </w:p>
    <w:p w:rsidR="002668C6" w:rsidRPr="00AB2602" w:rsidRDefault="002668C6" w:rsidP="00AB2602">
      <w:pPr>
        <w:pStyle w:val="ConsPlusNonformat"/>
        <w:widowControl/>
        <w:ind w:firstLine="0"/>
        <w:rPr>
          <w:rFonts w:ascii="Arial" w:hAnsi="Arial" w:cs="Arial"/>
          <w:sz w:val="24"/>
          <w:szCs w:val="24"/>
          <w:vertAlign w:val="superscript"/>
        </w:rPr>
      </w:pPr>
      <w:r w:rsidRPr="00AB2602">
        <w:rPr>
          <w:rFonts w:ascii="Arial" w:hAnsi="Arial" w:cs="Arial"/>
          <w:sz w:val="24"/>
          <w:szCs w:val="24"/>
          <w:vertAlign w:val="superscript"/>
        </w:rPr>
        <w:t xml:space="preserve">         </w:t>
      </w:r>
      <w:r>
        <w:rPr>
          <w:rFonts w:ascii="Arial" w:hAnsi="Arial" w:cs="Arial"/>
          <w:sz w:val="24"/>
          <w:szCs w:val="24"/>
          <w:vertAlign w:val="superscript"/>
        </w:rPr>
        <w:t xml:space="preserve">  дата </w:t>
      </w:r>
      <w:r w:rsidRPr="00AB2602">
        <w:rPr>
          <w:rFonts w:ascii="Arial" w:hAnsi="Arial" w:cs="Arial"/>
          <w:sz w:val="24"/>
          <w:szCs w:val="24"/>
          <w:vertAlign w:val="superscript"/>
        </w:rPr>
        <w:t>подачи заявления                                                                                                                                                       подпись</w:t>
      </w:r>
    </w:p>
    <w:p w:rsidR="002668C6" w:rsidRPr="00AB2602" w:rsidRDefault="002668C6" w:rsidP="00AB2602">
      <w:pPr>
        <w:autoSpaceDE w:val="0"/>
        <w:autoSpaceDN w:val="0"/>
        <w:adjustRightInd w:val="0"/>
        <w:spacing w:line="240" w:lineRule="auto"/>
        <w:ind w:firstLine="0"/>
        <w:rPr>
          <w:rFonts w:ascii="Arial" w:hAnsi="Arial" w:cs="Arial"/>
          <w:sz w:val="24"/>
          <w:szCs w:val="24"/>
        </w:rPr>
      </w:pPr>
    </w:p>
    <w:p w:rsidR="002668C6" w:rsidRPr="00AB2602" w:rsidRDefault="002668C6" w:rsidP="00AB2602">
      <w:pPr>
        <w:tabs>
          <w:tab w:val="left" w:pos="5387"/>
        </w:tabs>
        <w:spacing w:line="240" w:lineRule="auto"/>
        <w:rPr>
          <w:rFonts w:ascii="Arial" w:hAnsi="Arial" w:cs="Arial"/>
          <w:sz w:val="24"/>
          <w:szCs w:val="24"/>
        </w:rPr>
      </w:pPr>
      <w:r w:rsidRPr="00AB2602">
        <w:rPr>
          <w:rFonts w:ascii="Arial" w:hAnsi="Arial" w:cs="Arial"/>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2668C6" w:rsidRPr="00CD0A54" w:rsidRDefault="002668C6" w:rsidP="006F2A7F">
      <w:pPr>
        <w:pStyle w:val="ConsPlusNonformat"/>
        <w:widowControl/>
        <w:jc w:val="right"/>
        <w:rPr>
          <w:rFonts w:ascii="Times New Roman" w:hAnsi="Times New Roman" w:cs="Times New Roman"/>
          <w:sz w:val="24"/>
          <w:szCs w:val="24"/>
        </w:rPr>
        <w:sectPr w:rsidR="002668C6" w:rsidRPr="00CD0A54" w:rsidSect="0084181C">
          <w:pgSz w:w="11906" w:h="16838"/>
          <w:pgMar w:top="1134" w:right="850" w:bottom="1134" w:left="1701" w:header="709" w:footer="709" w:gutter="0"/>
          <w:cols w:space="708"/>
          <w:titlePg/>
          <w:docGrid w:linePitch="360"/>
        </w:sectPr>
      </w:pPr>
    </w:p>
    <w:p w:rsidR="002668C6" w:rsidRPr="00CD0A54" w:rsidRDefault="002668C6" w:rsidP="00425A05">
      <w:pPr>
        <w:tabs>
          <w:tab w:val="left" w:pos="1276"/>
        </w:tabs>
        <w:autoSpaceDE w:val="0"/>
        <w:autoSpaceDN w:val="0"/>
        <w:adjustRightInd w:val="0"/>
        <w:ind w:firstLine="0"/>
        <w:jc w:val="right"/>
        <w:outlineLvl w:val="2"/>
        <w:rPr>
          <w:rFonts w:ascii="Times New Roman" w:hAnsi="Times New Roman"/>
          <w:sz w:val="28"/>
          <w:szCs w:val="28"/>
        </w:rPr>
      </w:pPr>
      <w:r w:rsidRPr="00CD0A54">
        <w:rPr>
          <w:rFonts w:ascii="Times New Roman" w:hAnsi="Times New Roman"/>
          <w:sz w:val="28"/>
          <w:szCs w:val="28"/>
        </w:rPr>
        <w:lastRenderedPageBreak/>
        <w:t>Приложение 3</w:t>
      </w:r>
    </w:p>
    <w:p w:rsidR="002668C6" w:rsidRPr="00CD0A54" w:rsidRDefault="002668C6" w:rsidP="006F2A7F">
      <w:pPr>
        <w:autoSpaceDE w:val="0"/>
        <w:autoSpaceDN w:val="0"/>
        <w:adjustRightInd w:val="0"/>
        <w:jc w:val="right"/>
        <w:outlineLvl w:val="2"/>
        <w:rPr>
          <w:rFonts w:ascii="Times New Roman" w:hAnsi="Times New Roman"/>
          <w:sz w:val="24"/>
          <w:szCs w:val="24"/>
        </w:rPr>
      </w:pPr>
    </w:p>
    <w:p w:rsidR="002668C6" w:rsidRPr="00633206" w:rsidRDefault="002668C6" w:rsidP="00DF37E9">
      <w:pPr>
        <w:tabs>
          <w:tab w:val="left" w:pos="0"/>
        </w:tabs>
        <w:spacing w:line="240" w:lineRule="auto"/>
        <w:ind w:firstLine="0"/>
        <w:jc w:val="center"/>
        <w:outlineLvl w:val="0"/>
        <w:rPr>
          <w:rFonts w:ascii="Times New Roman" w:hAnsi="Times New Roman"/>
          <w:sz w:val="24"/>
          <w:szCs w:val="24"/>
        </w:rPr>
      </w:pPr>
      <w:r w:rsidRPr="00633206">
        <w:rPr>
          <w:rFonts w:ascii="Times New Roman" w:hAnsi="Times New Roman"/>
          <w:sz w:val="24"/>
          <w:szCs w:val="24"/>
        </w:rPr>
        <w:t>БЛОК-СХЕМА</w:t>
      </w:r>
    </w:p>
    <w:p w:rsidR="002668C6" w:rsidRPr="00633206" w:rsidRDefault="002668C6" w:rsidP="006F2A7F">
      <w:pPr>
        <w:tabs>
          <w:tab w:val="left" w:pos="0"/>
        </w:tabs>
        <w:spacing w:line="240" w:lineRule="auto"/>
        <w:ind w:firstLine="0"/>
        <w:jc w:val="center"/>
        <w:rPr>
          <w:rFonts w:ascii="Times New Roman" w:hAnsi="Times New Roman"/>
          <w:sz w:val="24"/>
          <w:szCs w:val="24"/>
        </w:rPr>
      </w:pPr>
      <w:r w:rsidRPr="00AA35BF">
        <w:rPr>
          <w:rFonts w:ascii="Times New Roman" w:hAnsi="Times New Roman"/>
          <w:sz w:val="24"/>
          <w:szCs w:val="24"/>
        </w:rPr>
        <w:t>предоставлени</w:t>
      </w:r>
      <w:r>
        <w:rPr>
          <w:rFonts w:ascii="Times New Roman" w:hAnsi="Times New Roman"/>
          <w:sz w:val="24"/>
          <w:szCs w:val="24"/>
        </w:rPr>
        <w:t>я</w:t>
      </w:r>
      <w:r w:rsidRPr="00AA35BF">
        <w:rPr>
          <w:rFonts w:ascii="Times New Roman" w:hAnsi="Times New Roman"/>
          <w:sz w:val="24"/>
          <w:szCs w:val="24"/>
        </w:rPr>
        <w:t xml:space="preserve"> муниципальной услуги </w:t>
      </w:r>
      <w:r w:rsidRPr="00AA35BF">
        <w:rPr>
          <w:rFonts w:ascii="Times New Roman" w:hAnsi="Times New Roman"/>
          <w:sz w:val="24"/>
          <w:szCs w:val="24"/>
        </w:rPr>
        <w:br/>
        <w:t xml:space="preserve">«Прием заявлений, документов, а также постановка граждан на учет </w:t>
      </w:r>
      <w:r w:rsidRPr="00AA35BF">
        <w:rPr>
          <w:rFonts w:ascii="Times New Roman" w:hAnsi="Times New Roman"/>
          <w:sz w:val="24"/>
          <w:szCs w:val="24"/>
        </w:rPr>
        <w:br/>
        <w:t>в качестве нуждающихся в жилых помещениях»</w:t>
      </w:r>
    </w:p>
    <w:p w:rsidR="002668C6" w:rsidRPr="00633206" w:rsidRDefault="002668C6" w:rsidP="006F2A7F">
      <w:pPr>
        <w:autoSpaceDE w:val="0"/>
        <w:autoSpaceDN w:val="0"/>
        <w:adjustRightInd w:val="0"/>
        <w:spacing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668C6" w:rsidRPr="00520D53" w:rsidTr="00B416E1">
        <w:tc>
          <w:tcPr>
            <w:tcW w:w="9853" w:type="dxa"/>
          </w:tcPr>
          <w:p w:rsidR="002668C6" w:rsidRPr="00520D53" w:rsidRDefault="002668C6" w:rsidP="00BE787B">
            <w:pPr>
              <w:autoSpaceDE w:val="0"/>
              <w:autoSpaceDN w:val="0"/>
              <w:adjustRightInd w:val="0"/>
              <w:spacing w:line="240" w:lineRule="auto"/>
              <w:jc w:val="center"/>
              <w:rPr>
                <w:rFonts w:ascii="Times New Roman" w:hAnsi="Times New Roman"/>
                <w:sz w:val="24"/>
                <w:szCs w:val="24"/>
              </w:rPr>
            </w:pPr>
            <w:r w:rsidRPr="00520D53">
              <w:rPr>
                <w:rFonts w:ascii="Times New Roman" w:hAnsi="Times New Roman"/>
                <w:sz w:val="24"/>
                <w:szCs w:val="24"/>
              </w:rPr>
              <w:t xml:space="preserve">Подача заявления о постановке на учет в качестве нуждающихся </w:t>
            </w:r>
            <w:r w:rsidRPr="00520D53">
              <w:rPr>
                <w:rFonts w:ascii="Times New Roman" w:hAnsi="Times New Roman"/>
                <w:sz w:val="24"/>
                <w:szCs w:val="24"/>
              </w:rPr>
              <w:br/>
              <w:t>в жилых помещениях</w:t>
            </w:r>
          </w:p>
        </w:tc>
      </w:tr>
    </w:tbl>
    <w:p w:rsidR="002668C6" w:rsidRPr="00633206" w:rsidRDefault="007832BF" w:rsidP="006F2A7F">
      <w:pPr>
        <w:pStyle w:val="ConsPlusNonformat"/>
        <w:widowControl/>
        <w:rPr>
          <w:rFonts w:ascii="Times New Roman" w:hAnsi="Times New Roman" w:cs="Times New Roman"/>
          <w:sz w:val="24"/>
          <w:szCs w:val="24"/>
        </w:rPr>
      </w:pPr>
      <w:r w:rsidRPr="007832BF">
        <w:rPr>
          <w:noProof/>
        </w:rPr>
        <w:pict>
          <v:line id="_x0000_s1026" style="position:absolute;left:0;text-align:left;z-index:1;mso-position-horizontal-relative:text;mso-position-vertical-relative:text" from="235.95pt,.15pt" to="235.95pt,18.15pt">
            <v:stroke endarrow="block"/>
          </v:line>
        </w:pict>
      </w:r>
    </w:p>
    <w:p w:rsidR="002668C6" w:rsidRPr="00633206" w:rsidRDefault="002668C6"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sz w:val="24"/>
          <w:szCs w:val="24"/>
        </w:rPr>
      </w:pPr>
      <w:r>
        <w:rPr>
          <w:rFonts w:ascii="Times New Roman" w:hAnsi="Times New Roman"/>
          <w:sz w:val="24"/>
          <w:szCs w:val="24"/>
        </w:rPr>
        <w:t>Регистрация</w:t>
      </w:r>
      <w:r w:rsidRPr="00633206">
        <w:rPr>
          <w:rFonts w:ascii="Times New Roman" w:hAnsi="Times New Roman"/>
          <w:sz w:val="24"/>
          <w:szCs w:val="24"/>
        </w:rPr>
        <w:t xml:space="preserve"> </w:t>
      </w:r>
      <w:r>
        <w:rPr>
          <w:rFonts w:ascii="Times New Roman" w:hAnsi="Times New Roman"/>
          <w:sz w:val="24"/>
          <w:szCs w:val="24"/>
        </w:rPr>
        <w:t>представленных заявителем документов</w:t>
      </w:r>
    </w:p>
    <w:p w:rsidR="002668C6" w:rsidRPr="00633206" w:rsidRDefault="007832BF" w:rsidP="006F2A7F">
      <w:pPr>
        <w:pStyle w:val="ConsPlusNonformat"/>
        <w:widowControl/>
        <w:ind w:firstLine="0"/>
        <w:jc w:val="center"/>
        <w:rPr>
          <w:rFonts w:ascii="Times New Roman" w:hAnsi="Times New Roman" w:cs="Times New Roman"/>
          <w:sz w:val="6"/>
          <w:szCs w:val="6"/>
        </w:rPr>
      </w:pPr>
      <w:r w:rsidRPr="007832BF">
        <w:rPr>
          <w:noProof/>
        </w:rPr>
        <w:pict>
          <v:line id="_x0000_s1027" style="position:absolute;left:0;text-align:left;z-index:2" from="235.95pt,3.15pt" to="235.95pt,21.15pt">
            <v:stroke endarrow="block"/>
          </v:line>
        </w:pict>
      </w:r>
    </w:p>
    <w:p w:rsidR="002668C6" w:rsidRPr="00633206" w:rsidRDefault="002668C6" w:rsidP="006F2A7F">
      <w:pPr>
        <w:pStyle w:val="ConsPlusNonformat"/>
        <w:widowControl/>
        <w:jc w:val="center"/>
        <w:rPr>
          <w:rFonts w:ascii="Times New Roman" w:hAnsi="Times New Roman" w:cs="Times New Roman"/>
          <w:sz w:val="24"/>
          <w:szCs w:val="24"/>
        </w:rPr>
      </w:pPr>
    </w:p>
    <w:p w:rsidR="002668C6" w:rsidRPr="00633206" w:rsidRDefault="007832BF"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7832BF">
        <w:rPr>
          <w:noProof/>
        </w:rPr>
        <w:pict>
          <v:line id="_x0000_s1028" style="position:absolute;left:0;text-align:left;z-index:3" from="84.95pt,30.35pt" to="84.95pt,48.35pt">
            <v:stroke endarrow="block"/>
          </v:line>
        </w:pict>
      </w:r>
      <w:r w:rsidR="002668C6" w:rsidRPr="00633206">
        <w:rPr>
          <w:rFonts w:ascii="Times New Roman" w:hAnsi="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2668C6" w:rsidRPr="00633206" w:rsidRDefault="002668C6" w:rsidP="006F2A7F">
      <w:pPr>
        <w:pStyle w:val="ConsPlusNonformat"/>
        <w:widowControl/>
        <w:rPr>
          <w:rFonts w:ascii="Times New Roman" w:hAnsi="Times New Roman" w:cs="Times New Roman"/>
          <w:sz w:val="24"/>
          <w:szCs w:val="24"/>
        </w:rPr>
      </w:pPr>
    </w:p>
    <w:p w:rsidR="002668C6" w:rsidRPr="00633206" w:rsidRDefault="007832BF"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7832BF">
        <w:rPr>
          <w:noProof/>
        </w:rPr>
        <w:pict>
          <v:line id="_x0000_s1029" style="position:absolute;left:0;text-align:left;z-index:4" from="84.95pt,43.85pt" to="84.95pt,61.85pt">
            <v:stroke endarrow="block"/>
          </v:line>
        </w:pict>
      </w:r>
      <w:r w:rsidRPr="007832BF">
        <w:rPr>
          <w:noProof/>
        </w:rPr>
        <w:pict>
          <v:line id="_x0000_s1030" style="position:absolute;left:0;text-align:left;z-index:5" from="387pt,43.85pt" to="387pt,61.85pt">
            <v:stroke endarrow="block"/>
          </v:line>
        </w:pict>
      </w:r>
      <w:r w:rsidR="002668C6" w:rsidRPr="00633206">
        <w:rPr>
          <w:rFonts w:ascii="Times New Roman" w:hAnsi="Times New Roman"/>
          <w:noProof/>
          <w:sz w:val="24"/>
          <w:szCs w:val="24"/>
        </w:rPr>
        <w:t>Проверка представленных документов на соответствие</w:t>
      </w:r>
      <w:r w:rsidR="002668C6">
        <w:rPr>
          <w:rFonts w:ascii="Times New Roman" w:hAnsi="Times New Roman"/>
          <w:noProof/>
          <w:sz w:val="24"/>
          <w:szCs w:val="24"/>
        </w:rPr>
        <w:t>:</w:t>
      </w:r>
      <w:r w:rsidR="002668C6" w:rsidRPr="00633206">
        <w:rPr>
          <w:rFonts w:ascii="Times New Roman" w:hAnsi="Times New Roman"/>
          <w:noProof/>
          <w:sz w:val="24"/>
          <w:szCs w:val="24"/>
        </w:rPr>
        <w:t xml:space="preserve"> законодательству, </w:t>
      </w:r>
      <w:r w:rsidR="002668C6" w:rsidRPr="003F5C0B">
        <w:rPr>
          <w:rFonts w:ascii="Times New Roman" w:hAnsi="Times New Roman"/>
          <w:noProof/>
          <w:sz w:val="24"/>
          <w:szCs w:val="24"/>
        </w:rPr>
        <w:t>требованиям пункта 41 настоящего регламента, сведениям</w:t>
      </w:r>
      <w:r w:rsidR="002668C6" w:rsidRPr="00633206">
        <w:rPr>
          <w:rFonts w:ascii="Times New Roman" w:hAnsi="Times New Roman"/>
          <w:noProof/>
          <w:sz w:val="24"/>
          <w:szCs w:val="24"/>
        </w:rPr>
        <w:t xml:space="preserve"> и информации, полученных посредством межведомственного взаимодействия</w:t>
      </w:r>
    </w:p>
    <w:p w:rsidR="002668C6" w:rsidRPr="00633206" w:rsidRDefault="002668C6" w:rsidP="006F2A7F">
      <w:pPr>
        <w:pStyle w:val="ConsPlusNonformat"/>
        <w:widowControl/>
        <w:ind w:firstLine="0"/>
        <w:jc w:val="center"/>
        <w:rPr>
          <w:rFonts w:ascii="Times New Roman" w:hAnsi="Times New Roman" w:cs="Times New Roman"/>
          <w:sz w:val="6"/>
          <w:szCs w:val="6"/>
        </w:rPr>
      </w:pPr>
    </w:p>
    <w:p w:rsidR="002668C6" w:rsidRPr="00633206" w:rsidRDefault="002668C6" w:rsidP="006F2A7F">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668C6" w:rsidRPr="00520D53" w:rsidTr="00F24A14">
        <w:trPr>
          <w:trHeight w:val="974"/>
        </w:trPr>
        <w:tc>
          <w:tcPr>
            <w:tcW w:w="4077" w:type="dxa"/>
            <w:vAlign w:val="center"/>
          </w:tcPr>
          <w:p w:rsidR="002668C6" w:rsidRPr="00520D53" w:rsidRDefault="002668C6"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2668C6" w:rsidRPr="00520D53" w:rsidRDefault="002668C6" w:rsidP="006F2A7F">
            <w:pPr>
              <w:pStyle w:val="ConsPlusNonformat"/>
              <w:widowControl/>
              <w:rPr>
                <w:rFonts w:ascii="Times New Roman" w:hAnsi="Times New Roman" w:cs="Times New Roman"/>
                <w:sz w:val="24"/>
                <w:szCs w:val="24"/>
              </w:rPr>
            </w:pPr>
          </w:p>
        </w:tc>
        <w:tc>
          <w:tcPr>
            <w:tcW w:w="4643" w:type="dxa"/>
            <w:vAlign w:val="center"/>
          </w:tcPr>
          <w:p w:rsidR="002668C6" w:rsidRPr="00520D53" w:rsidRDefault="002668C6" w:rsidP="00824A0E">
            <w:pPr>
              <w:pStyle w:val="ConsPlusNonformat"/>
              <w:widowControl/>
              <w:ind w:firstLine="0"/>
              <w:jc w:val="center"/>
              <w:rPr>
                <w:rFonts w:ascii="Times New Roman" w:hAnsi="Times New Roman" w:cs="Times New Roman"/>
                <w:sz w:val="24"/>
                <w:szCs w:val="24"/>
              </w:rPr>
            </w:pPr>
            <w:r w:rsidRPr="00520D53">
              <w:rPr>
                <w:rFonts w:ascii="Times New Roman" w:hAnsi="Times New Roman" w:cs="Times New Roman"/>
                <w:noProof/>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2668C6" w:rsidRPr="00633206" w:rsidRDefault="007832BF" w:rsidP="001F741C">
      <w:pPr>
        <w:pStyle w:val="ConsPlusNonformat"/>
        <w:widowControl/>
        <w:rPr>
          <w:rFonts w:ascii="Times New Roman" w:hAnsi="Times New Roman" w:cs="Times New Roman"/>
          <w:sz w:val="24"/>
          <w:szCs w:val="24"/>
        </w:rPr>
      </w:pPr>
      <w:r w:rsidRPr="007832BF">
        <w:rPr>
          <w:noProof/>
        </w:rPr>
        <w:pict>
          <v:line id="_x0000_s1031" style="position:absolute;left:0;text-align:left;z-index:9;mso-position-horizontal-relative:text;mso-position-vertical-relative:text" from="79.95pt,-.3pt" to="79.95pt,17.7pt">
            <v:stroke endarrow="block"/>
          </v:line>
        </w:pict>
      </w:r>
      <w:r w:rsidRPr="007832BF">
        <w:rPr>
          <w:noProof/>
        </w:rPr>
        <w:pict>
          <v:line id="_x0000_s1032" style="position:absolute;left:0;text-align:left;z-index:10;mso-position-horizontal-relative:text;mso-position-vertical-relative:text" from="388.1pt,-.3pt" to="388.1pt,17.7pt">
            <v:stroke endarrow="block"/>
          </v:line>
        </w:pict>
      </w:r>
    </w:p>
    <w:p w:rsidR="002668C6" w:rsidRPr="00633206" w:rsidRDefault="007832BF"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7832BF">
        <w:rPr>
          <w:noProof/>
        </w:rPr>
        <w:pict>
          <v:line id="_x0000_s1033" style="position:absolute;left:0;text-align:left;z-index:11" from="79.95pt,44.4pt" to="79.95pt,62.4pt">
            <v:stroke endarrow="block"/>
          </v:line>
        </w:pict>
      </w:r>
      <w:r w:rsidRPr="007832BF">
        <w:rPr>
          <w:noProof/>
        </w:rPr>
        <w:pict>
          <v:line id="_x0000_s1034" style="position:absolute;left:0;text-align:left;z-index:12" from="388.1pt,44.4pt" to="388.1pt,62.4pt">
            <v:stroke endarrow="block"/>
          </v:line>
        </w:pict>
      </w:r>
      <w:r w:rsidR="002668C6" w:rsidRPr="00633206">
        <w:rPr>
          <w:rFonts w:ascii="Times New Roman" w:hAnsi="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2668C6" w:rsidRPr="00633206" w:rsidRDefault="002668C6" w:rsidP="001F741C">
      <w:pPr>
        <w:pStyle w:val="ConsPlusNonformat"/>
        <w:widowControl/>
        <w:ind w:firstLine="0"/>
        <w:jc w:val="center"/>
        <w:rPr>
          <w:rFonts w:ascii="Times New Roman" w:hAnsi="Times New Roman" w:cs="Times New Roman"/>
          <w:sz w:val="6"/>
          <w:szCs w:val="6"/>
        </w:rPr>
      </w:pPr>
    </w:p>
    <w:p w:rsidR="002668C6" w:rsidRPr="00633206" w:rsidRDefault="002668C6" w:rsidP="001F741C">
      <w:pPr>
        <w:pStyle w:val="ConsPlusNonformat"/>
        <w:widowControl/>
        <w:ind w:firstLine="0"/>
        <w:jc w:val="center"/>
        <w:rPr>
          <w:rFonts w:ascii="Times New Roman" w:hAnsi="Times New Roman" w:cs="Times New Roman"/>
          <w:sz w:val="18"/>
          <w:szCs w:val="18"/>
        </w:rPr>
      </w:pPr>
      <w:r w:rsidRPr="00633206">
        <w:rPr>
          <w:rFonts w:ascii="Times New Roman" w:hAnsi="Times New Roman" w:cs="Times New Roman"/>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2668C6" w:rsidRPr="00520D53" w:rsidTr="001F741C">
        <w:trPr>
          <w:trHeight w:val="974"/>
        </w:trPr>
        <w:tc>
          <w:tcPr>
            <w:tcW w:w="4077" w:type="dxa"/>
            <w:vAlign w:val="center"/>
          </w:tcPr>
          <w:p w:rsidR="002668C6" w:rsidRPr="00520D53" w:rsidRDefault="002668C6" w:rsidP="00F24A14">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постановления Администрации Вавиловского сельского поселения</w:t>
            </w:r>
            <w:r w:rsidRPr="00520D53">
              <w:rPr>
                <w:rFonts w:ascii="Times New Roman" w:hAnsi="Times New Roman" w:cs="Times New Roman"/>
                <w:noProof/>
                <w:sz w:val="24"/>
                <w:szCs w:val="24"/>
              </w:rPr>
              <w:t xml:space="preserve"> о постановке на учет</w:t>
            </w:r>
          </w:p>
        </w:tc>
        <w:tc>
          <w:tcPr>
            <w:tcW w:w="851" w:type="dxa"/>
            <w:tcBorders>
              <w:top w:val="nil"/>
              <w:bottom w:val="nil"/>
            </w:tcBorders>
          </w:tcPr>
          <w:p w:rsidR="002668C6" w:rsidRPr="00520D53" w:rsidRDefault="002668C6" w:rsidP="00F24A14">
            <w:pPr>
              <w:pStyle w:val="ConsPlusNonformat"/>
              <w:widowControl/>
              <w:rPr>
                <w:rFonts w:ascii="Times New Roman" w:hAnsi="Times New Roman" w:cs="Times New Roman"/>
                <w:sz w:val="24"/>
                <w:szCs w:val="24"/>
              </w:rPr>
            </w:pPr>
          </w:p>
        </w:tc>
        <w:tc>
          <w:tcPr>
            <w:tcW w:w="4643" w:type="dxa"/>
            <w:vAlign w:val="center"/>
          </w:tcPr>
          <w:p w:rsidR="002668C6" w:rsidRPr="00520D53" w:rsidRDefault="002668C6" w:rsidP="00AA35BF">
            <w:pPr>
              <w:pStyle w:val="ConsPlusNonformat"/>
              <w:widowControl/>
              <w:ind w:firstLine="0"/>
              <w:jc w:val="center"/>
              <w:rPr>
                <w:rFonts w:ascii="Times New Roman" w:hAnsi="Times New Roman" w:cs="Times New Roman"/>
                <w:noProof/>
                <w:sz w:val="24"/>
                <w:szCs w:val="24"/>
              </w:rPr>
            </w:pPr>
            <w:r w:rsidRPr="00520D53">
              <w:rPr>
                <w:rFonts w:ascii="Times New Roman" w:hAnsi="Times New Roman" w:cs="Times New Roman"/>
                <w:noProof/>
                <w:sz w:val="24"/>
                <w:szCs w:val="24"/>
              </w:rPr>
              <w:t xml:space="preserve">Подготовка проекта </w:t>
            </w:r>
            <w:r>
              <w:rPr>
                <w:rFonts w:ascii="Times New Roman" w:hAnsi="Times New Roman" w:cs="Times New Roman"/>
                <w:noProof/>
                <w:sz w:val="24"/>
                <w:szCs w:val="24"/>
              </w:rPr>
              <w:t xml:space="preserve"> постновления Администрации Вавиловского сельского поселения</w:t>
            </w:r>
            <w:r w:rsidRPr="00520D53">
              <w:rPr>
                <w:rFonts w:ascii="Times New Roman" w:hAnsi="Times New Roman" w:cs="Times New Roman"/>
                <w:noProof/>
                <w:sz w:val="24"/>
                <w:szCs w:val="24"/>
              </w:rPr>
              <w:t xml:space="preserve"> об отказе в постановке на учет с указанием причин отказа </w:t>
            </w:r>
          </w:p>
        </w:tc>
      </w:tr>
    </w:tbl>
    <w:p w:rsidR="002668C6" w:rsidRPr="00633206" w:rsidRDefault="007832BF" w:rsidP="006F2A7F">
      <w:pPr>
        <w:pStyle w:val="ConsPlusNonformat"/>
        <w:widowControl/>
        <w:rPr>
          <w:rFonts w:ascii="Times New Roman" w:hAnsi="Times New Roman" w:cs="Times New Roman"/>
          <w:sz w:val="24"/>
          <w:szCs w:val="24"/>
        </w:rPr>
      </w:pPr>
      <w:r w:rsidRPr="007832BF">
        <w:rPr>
          <w:noProof/>
        </w:rPr>
        <w:pict>
          <v:line id="_x0000_s1035" style="position:absolute;left:0;text-align:left;z-index:6;mso-position-horizontal-relative:text;mso-position-vertical-relative:text" from="84.95pt,.9pt" to="84.95pt,18.9pt">
            <v:stroke endarrow="block"/>
          </v:line>
        </w:pict>
      </w:r>
      <w:r w:rsidRPr="007832BF">
        <w:rPr>
          <w:noProof/>
        </w:rPr>
        <w:pict>
          <v:line id="_x0000_s1036" style="position:absolute;left:0;text-align:left;z-index:7;mso-position-horizontal-relative:text;mso-position-vertical-relative:text" from="388.1pt,.9pt" to="388.1pt,18.9pt">
            <v:stroke endarrow="block"/>
          </v:line>
        </w:pict>
      </w:r>
    </w:p>
    <w:p w:rsidR="002668C6" w:rsidRPr="00633206" w:rsidRDefault="002668C6"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sz w:val="24"/>
          <w:szCs w:val="24"/>
        </w:rPr>
      </w:pPr>
      <w:r w:rsidRPr="00633206">
        <w:rPr>
          <w:rFonts w:ascii="Times New Roman" w:hAnsi="Times New Roman"/>
          <w:noProof/>
          <w:sz w:val="24"/>
          <w:szCs w:val="24"/>
        </w:rPr>
        <w:t xml:space="preserve">Подписание </w:t>
      </w:r>
      <w:r>
        <w:rPr>
          <w:rFonts w:ascii="Times New Roman" w:hAnsi="Times New Roman"/>
          <w:noProof/>
          <w:sz w:val="24"/>
          <w:szCs w:val="24"/>
        </w:rPr>
        <w:t>постановления Администрации Вавиловского сельского поселения</w:t>
      </w:r>
      <w:r w:rsidRPr="00633206">
        <w:rPr>
          <w:rFonts w:ascii="Times New Roman" w:hAnsi="Times New Roman"/>
          <w:noProof/>
          <w:sz w:val="24"/>
          <w:szCs w:val="24"/>
        </w:rPr>
        <w:t xml:space="preserve"> о постановке на учет (об отказе в постановке на учет)</w:t>
      </w:r>
    </w:p>
    <w:p w:rsidR="002668C6" w:rsidRPr="00633206" w:rsidRDefault="007832BF" w:rsidP="006F2A7F">
      <w:pPr>
        <w:pStyle w:val="ConsPlusNonformat"/>
        <w:widowControl/>
        <w:rPr>
          <w:rFonts w:ascii="Times New Roman" w:hAnsi="Times New Roman" w:cs="Times New Roman"/>
          <w:sz w:val="24"/>
          <w:szCs w:val="24"/>
        </w:rPr>
      </w:pPr>
      <w:r w:rsidRPr="007832BF">
        <w:rPr>
          <w:noProof/>
        </w:rPr>
        <w:pict>
          <v:line id="_x0000_s1037" style="position:absolute;left:0;text-align:left;z-index:8" from="235.95pt,-.25pt" to="235.95pt,17.75pt">
            <v:stroke endarrow="block"/>
          </v:line>
        </w:pict>
      </w:r>
    </w:p>
    <w:p w:rsidR="002668C6" w:rsidRPr="00633206" w:rsidRDefault="007832BF"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7832BF">
        <w:rPr>
          <w:noProof/>
        </w:rPr>
        <w:pict>
          <v:shapetype id="_x0000_t32" coordsize="21600,21600" o:spt="32" o:oned="t" path="m,l21600,21600e" filled="f">
            <v:path arrowok="t" fillok="f" o:connecttype="none"/>
            <o:lock v:ext="edit" shapetype="t"/>
          </v:shapetype>
          <v:shape id="_x0000_s1038" type="#_x0000_t32" style="position:absolute;left:0;text-align:left;margin-left:-21.3pt;margin-top:9.2pt;width:15pt;height:.05pt;z-index:15" o:connectortype="straight"/>
        </w:pict>
      </w:r>
      <w:r w:rsidRPr="007832BF">
        <w:rPr>
          <w:noProof/>
        </w:rPr>
        <w:pict>
          <v:shape id="_x0000_s1039" type="#_x0000_t32" style="position:absolute;left:0;text-align:left;margin-left:-21.3pt;margin-top:9.2pt;width:0;height:83.75pt;flip:y;z-index:16" o:connectortype="straight"/>
        </w:pict>
      </w:r>
      <w:r w:rsidRPr="007832BF">
        <w:rPr>
          <w:noProof/>
        </w:rPr>
        <w:pict>
          <v:line id="_x0000_s1040" style="position:absolute;left:0;text-align:left;z-index:13" from="235.95pt,15.95pt" to="235.95pt,33.95pt">
            <v:stroke endarrow="block"/>
          </v:line>
        </w:pict>
      </w:r>
      <w:r w:rsidR="002668C6" w:rsidRPr="00633206">
        <w:rPr>
          <w:rFonts w:ascii="Times New Roman" w:hAnsi="Times New Roman"/>
          <w:noProof/>
          <w:sz w:val="24"/>
          <w:szCs w:val="24"/>
        </w:rPr>
        <w:t xml:space="preserve">Регистрация </w:t>
      </w:r>
      <w:r w:rsidR="002668C6">
        <w:rPr>
          <w:rFonts w:ascii="Times New Roman" w:hAnsi="Times New Roman"/>
          <w:noProof/>
          <w:sz w:val="24"/>
          <w:szCs w:val="24"/>
        </w:rPr>
        <w:t xml:space="preserve"> постановления Администрации Вавиловского сельского поселения</w:t>
      </w:r>
    </w:p>
    <w:p w:rsidR="002668C6" w:rsidRPr="00633206" w:rsidRDefault="002668C6" w:rsidP="002E69B3">
      <w:pPr>
        <w:pStyle w:val="ConsPlusNonformat"/>
        <w:widowControl/>
        <w:rPr>
          <w:rFonts w:ascii="Times New Roman" w:hAnsi="Times New Roman" w:cs="Times New Roman"/>
          <w:sz w:val="24"/>
          <w:szCs w:val="24"/>
        </w:rPr>
      </w:pPr>
    </w:p>
    <w:p w:rsidR="002668C6" w:rsidRPr="00633206" w:rsidRDefault="002668C6"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633206">
        <w:rPr>
          <w:rFonts w:ascii="Times New Roman" w:hAnsi="Times New Roman"/>
          <w:noProof/>
          <w:sz w:val="24"/>
          <w:szCs w:val="24"/>
        </w:rPr>
        <w:t xml:space="preserve">Выдача (направление) </w:t>
      </w:r>
      <w:r>
        <w:rPr>
          <w:rFonts w:ascii="Times New Roman" w:hAnsi="Times New Roman"/>
          <w:noProof/>
          <w:sz w:val="24"/>
          <w:szCs w:val="24"/>
        </w:rPr>
        <w:t xml:space="preserve">уведомления о признании </w:t>
      </w:r>
      <w:r w:rsidRPr="00633206">
        <w:rPr>
          <w:rFonts w:ascii="Times New Roman" w:hAnsi="Times New Roman"/>
          <w:noProof/>
          <w:sz w:val="24"/>
          <w:szCs w:val="24"/>
        </w:rPr>
        <w:t>нуж</w:t>
      </w:r>
      <w:r>
        <w:rPr>
          <w:rFonts w:ascii="Times New Roman" w:hAnsi="Times New Roman"/>
          <w:noProof/>
          <w:sz w:val="24"/>
          <w:szCs w:val="24"/>
        </w:rPr>
        <w:t>дающимся в жилом  помещении/ отказе в признании нуждающимся в жилом помещении</w:t>
      </w:r>
    </w:p>
    <w:p w:rsidR="002668C6" w:rsidRPr="00633206" w:rsidRDefault="002668C6" w:rsidP="002E69B3">
      <w:pPr>
        <w:pStyle w:val="ConsPlusNonformat"/>
        <w:widowControl/>
        <w:rPr>
          <w:rFonts w:ascii="Times New Roman" w:hAnsi="Times New Roman" w:cs="Times New Roman"/>
          <w:sz w:val="16"/>
          <w:szCs w:val="16"/>
        </w:rPr>
      </w:pPr>
    </w:p>
    <w:p w:rsidR="002668C6" w:rsidRPr="00633206" w:rsidRDefault="002668C6" w:rsidP="002E69B3">
      <w:pPr>
        <w:pStyle w:val="ConsPlusNonformat"/>
        <w:widowControl/>
        <w:rPr>
          <w:rFonts w:ascii="Times New Roman" w:hAnsi="Times New Roman" w:cs="Times New Roman"/>
          <w:sz w:val="18"/>
          <w:szCs w:val="18"/>
        </w:rPr>
      </w:pPr>
      <w:r w:rsidRPr="00633206">
        <w:rPr>
          <w:rFonts w:ascii="Times New Roman" w:hAnsi="Times New Roman" w:cs="Times New Roman"/>
          <w:sz w:val="18"/>
          <w:szCs w:val="18"/>
        </w:rPr>
        <w:t>в случае положительного решения</w:t>
      </w:r>
    </w:p>
    <w:p w:rsidR="002668C6" w:rsidRPr="00CD0A54" w:rsidRDefault="007832BF"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sz w:val="24"/>
          <w:szCs w:val="24"/>
        </w:rPr>
      </w:pPr>
      <w:r w:rsidRPr="007832BF">
        <w:rPr>
          <w:noProof/>
        </w:rPr>
        <w:pict>
          <v:line id="_x0000_s1041" style="position:absolute;left:0;text-align:left;z-index:14" from="-21.3pt,10.2pt" to="-6.3pt,10.2pt">
            <v:stroke endarrow="block"/>
          </v:line>
        </w:pict>
      </w:r>
      <w:r w:rsidR="002668C6" w:rsidRPr="00633206">
        <w:rPr>
          <w:rFonts w:ascii="Times New Roman" w:hAnsi="Times New Roman"/>
          <w:noProof/>
          <w:sz w:val="24"/>
          <w:szCs w:val="24"/>
        </w:rPr>
        <w:t>Включение граждан в Книгу учета граждан, формирование учетного дела</w:t>
      </w:r>
    </w:p>
    <w:sectPr w:rsidR="002668C6" w:rsidRPr="00CD0A54"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C53" w:rsidRDefault="00C63C53" w:rsidP="008D5C8E">
      <w:pPr>
        <w:spacing w:line="240" w:lineRule="auto"/>
      </w:pPr>
      <w:r>
        <w:separator/>
      </w:r>
    </w:p>
  </w:endnote>
  <w:endnote w:type="continuationSeparator" w:id="1">
    <w:p w:rsidR="00C63C53" w:rsidRDefault="00C63C53"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75" w:rsidRPr="008D5C8E" w:rsidRDefault="00366B75">
    <w:pPr>
      <w:pStyle w:val="af0"/>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707118">
      <w:rPr>
        <w:rFonts w:ascii="Times New Roman" w:hAnsi="Times New Roman"/>
        <w:noProof/>
      </w:rPr>
      <w:t>9</w:t>
    </w:r>
    <w:r w:rsidRPr="008D5C8E">
      <w:rPr>
        <w:rFonts w:ascii="Times New Roman" w:hAnsi="Times New Roman"/>
      </w:rPr>
      <w:fldChar w:fldCharType="end"/>
    </w:r>
  </w:p>
  <w:p w:rsidR="00366B75" w:rsidRDefault="00366B7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C53" w:rsidRDefault="00C63C53" w:rsidP="008D5C8E">
      <w:pPr>
        <w:spacing w:line="240" w:lineRule="auto"/>
      </w:pPr>
      <w:r>
        <w:separator/>
      </w:r>
    </w:p>
  </w:footnote>
  <w:footnote w:type="continuationSeparator" w:id="1">
    <w:p w:rsidR="00C63C53" w:rsidRDefault="00C63C53"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AC52E43"/>
    <w:multiLevelType w:val="hybridMultilevel"/>
    <w:tmpl w:val="1C2E55D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nsid w:val="746C20ED"/>
    <w:multiLevelType w:val="hybridMultilevel"/>
    <w:tmpl w:val="AC023AC8"/>
    <w:lvl w:ilvl="0" w:tplc="8AD4593A">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15"/>
  </w:num>
  <w:num w:numId="3">
    <w:abstractNumId w:val="20"/>
  </w:num>
  <w:num w:numId="4">
    <w:abstractNumId w:val="18"/>
  </w:num>
  <w:num w:numId="5">
    <w:abstractNumId w:val="12"/>
  </w:num>
  <w:num w:numId="6">
    <w:abstractNumId w:val="15"/>
  </w:num>
  <w:num w:numId="7">
    <w:abstractNumId w:val="15"/>
    <w:lvlOverride w:ilvl="0">
      <w:startOverride w:val="34"/>
    </w:lvlOverride>
  </w:num>
  <w:num w:numId="8">
    <w:abstractNumId w:val="15"/>
  </w:num>
  <w:num w:numId="9">
    <w:abstractNumId w:val="15"/>
  </w:num>
  <w:num w:numId="10">
    <w:abstractNumId w:val="15"/>
  </w:num>
  <w:num w:numId="11">
    <w:abstractNumId w:val="15"/>
    <w:lvlOverride w:ilvl="0">
      <w:startOverride w:val="34"/>
    </w:lvlOverride>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6"/>
  </w:num>
  <w:num w:numId="20">
    <w:abstractNumId w:val="15"/>
    <w:lvlOverride w:ilvl="0">
      <w:startOverride w:val="34"/>
    </w:lvlOverride>
  </w:num>
  <w:num w:numId="21">
    <w:abstractNumId w:val="15"/>
    <w:lvlOverride w:ilvl="0">
      <w:startOverride w:val="34"/>
    </w:lvlOverride>
  </w:num>
  <w:num w:numId="22">
    <w:abstractNumId w:val="0"/>
  </w:num>
  <w:num w:numId="23">
    <w:abstractNumId w:val="15"/>
    <w:lvlOverride w:ilvl="0">
      <w:startOverride w:val="34"/>
    </w:lvlOverride>
  </w:num>
  <w:num w:numId="24">
    <w:abstractNumId w:val="4"/>
  </w:num>
  <w:num w:numId="25">
    <w:abstractNumId w:val="8"/>
  </w:num>
  <w:num w:numId="26">
    <w:abstractNumId w:val="10"/>
  </w:num>
  <w:num w:numId="27">
    <w:abstractNumId w:val="6"/>
  </w:num>
  <w:num w:numId="28">
    <w:abstractNumId w:val="15"/>
  </w:num>
  <w:num w:numId="29">
    <w:abstractNumId w:val="15"/>
  </w:num>
  <w:num w:numId="30">
    <w:abstractNumId w:val="2"/>
  </w:num>
  <w:num w:numId="31">
    <w:abstractNumId w:val="15"/>
  </w:num>
  <w:num w:numId="32">
    <w:abstractNumId w:val="3"/>
  </w:num>
  <w:num w:numId="33">
    <w:abstractNumId w:val="11"/>
  </w:num>
  <w:num w:numId="34">
    <w:abstractNumId w:val="9"/>
  </w:num>
  <w:num w:numId="35">
    <w:abstractNumId w:val="14"/>
  </w:num>
  <w:num w:numId="36">
    <w:abstractNumId w:val="15"/>
    <w:lvlOverride w:ilvl="0">
      <w:startOverride w:val="34"/>
    </w:lvlOverride>
  </w:num>
  <w:num w:numId="37">
    <w:abstractNumId w:val="1"/>
  </w:num>
  <w:num w:numId="38">
    <w:abstractNumId w:val="19"/>
  </w:num>
  <w:num w:numId="39">
    <w:abstractNumId w:val="7"/>
  </w:num>
  <w:num w:numId="40">
    <w:abstractNumId w:val="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4A24"/>
    <w:rsid w:val="0007567A"/>
    <w:rsid w:val="00080A1F"/>
    <w:rsid w:val="00082C3F"/>
    <w:rsid w:val="0008304E"/>
    <w:rsid w:val="00084669"/>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F1439"/>
    <w:rsid w:val="000F4296"/>
    <w:rsid w:val="000F453F"/>
    <w:rsid w:val="000F4CC8"/>
    <w:rsid w:val="000F53D6"/>
    <w:rsid w:val="000F5A40"/>
    <w:rsid w:val="000F6CE7"/>
    <w:rsid w:val="000F71B8"/>
    <w:rsid w:val="000F7BF1"/>
    <w:rsid w:val="00105040"/>
    <w:rsid w:val="001109B0"/>
    <w:rsid w:val="00111914"/>
    <w:rsid w:val="00111CBC"/>
    <w:rsid w:val="00111DEC"/>
    <w:rsid w:val="00112449"/>
    <w:rsid w:val="001158B2"/>
    <w:rsid w:val="0011656D"/>
    <w:rsid w:val="0012301B"/>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7134"/>
    <w:rsid w:val="00167445"/>
    <w:rsid w:val="00167B26"/>
    <w:rsid w:val="00170FEE"/>
    <w:rsid w:val="001710BE"/>
    <w:rsid w:val="0017228B"/>
    <w:rsid w:val="00173F71"/>
    <w:rsid w:val="00174757"/>
    <w:rsid w:val="00175FBB"/>
    <w:rsid w:val="00176FA4"/>
    <w:rsid w:val="0018014B"/>
    <w:rsid w:val="00181B74"/>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7214"/>
    <w:rsid w:val="001E7762"/>
    <w:rsid w:val="001F074D"/>
    <w:rsid w:val="001F13B7"/>
    <w:rsid w:val="001F14E4"/>
    <w:rsid w:val="001F260D"/>
    <w:rsid w:val="001F5CAB"/>
    <w:rsid w:val="001F741C"/>
    <w:rsid w:val="001F74B3"/>
    <w:rsid w:val="001F7E85"/>
    <w:rsid w:val="0020099E"/>
    <w:rsid w:val="00200B16"/>
    <w:rsid w:val="0020103B"/>
    <w:rsid w:val="002019AA"/>
    <w:rsid w:val="00201BF9"/>
    <w:rsid w:val="00203367"/>
    <w:rsid w:val="00203844"/>
    <w:rsid w:val="00207534"/>
    <w:rsid w:val="00207770"/>
    <w:rsid w:val="0021181F"/>
    <w:rsid w:val="00211CD4"/>
    <w:rsid w:val="002129C5"/>
    <w:rsid w:val="00215146"/>
    <w:rsid w:val="0021623D"/>
    <w:rsid w:val="00220F85"/>
    <w:rsid w:val="0022426E"/>
    <w:rsid w:val="00224B07"/>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0B2C"/>
    <w:rsid w:val="00261A16"/>
    <w:rsid w:val="002636B1"/>
    <w:rsid w:val="002650BA"/>
    <w:rsid w:val="0026555F"/>
    <w:rsid w:val="002668C6"/>
    <w:rsid w:val="002669EB"/>
    <w:rsid w:val="00273B98"/>
    <w:rsid w:val="00275C24"/>
    <w:rsid w:val="002810B9"/>
    <w:rsid w:val="00283910"/>
    <w:rsid w:val="0028719D"/>
    <w:rsid w:val="002916F0"/>
    <w:rsid w:val="00295A4C"/>
    <w:rsid w:val="00296F07"/>
    <w:rsid w:val="002A41B0"/>
    <w:rsid w:val="002A4353"/>
    <w:rsid w:val="002A5530"/>
    <w:rsid w:val="002A56AD"/>
    <w:rsid w:val="002A5A35"/>
    <w:rsid w:val="002B0291"/>
    <w:rsid w:val="002B0AFE"/>
    <w:rsid w:val="002B2CCD"/>
    <w:rsid w:val="002B34CB"/>
    <w:rsid w:val="002B3621"/>
    <w:rsid w:val="002B421A"/>
    <w:rsid w:val="002B4726"/>
    <w:rsid w:val="002B57DA"/>
    <w:rsid w:val="002C4BA3"/>
    <w:rsid w:val="002C558A"/>
    <w:rsid w:val="002C667D"/>
    <w:rsid w:val="002C75D9"/>
    <w:rsid w:val="002D04A0"/>
    <w:rsid w:val="002D0D3B"/>
    <w:rsid w:val="002D19B3"/>
    <w:rsid w:val="002D2085"/>
    <w:rsid w:val="002D233F"/>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402A9"/>
    <w:rsid w:val="00342607"/>
    <w:rsid w:val="0034644B"/>
    <w:rsid w:val="003465B9"/>
    <w:rsid w:val="0035068C"/>
    <w:rsid w:val="00352194"/>
    <w:rsid w:val="00354AFD"/>
    <w:rsid w:val="00355413"/>
    <w:rsid w:val="00356FCE"/>
    <w:rsid w:val="00361E25"/>
    <w:rsid w:val="00362DE9"/>
    <w:rsid w:val="003661DE"/>
    <w:rsid w:val="00366B75"/>
    <w:rsid w:val="00367AAC"/>
    <w:rsid w:val="00367CD3"/>
    <w:rsid w:val="0037154A"/>
    <w:rsid w:val="00373829"/>
    <w:rsid w:val="00374082"/>
    <w:rsid w:val="00374561"/>
    <w:rsid w:val="00374692"/>
    <w:rsid w:val="0037582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4654"/>
    <w:rsid w:val="003A5502"/>
    <w:rsid w:val="003B043B"/>
    <w:rsid w:val="003B1FF1"/>
    <w:rsid w:val="003B3B9B"/>
    <w:rsid w:val="003B4B4F"/>
    <w:rsid w:val="003B52E9"/>
    <w:rsid w:val="003C182D"/>
    <w:rsid w:val="003C2D2C"/>
    <w:rsid w:val="003C3259"/>
    <w:rsid w:val="003C3765"/>
    <w:rsid w:val="003C447A"/>
    <w:rsid w:val="003C6B7B"/>
    <w:rsid w:val="003D2084"/>
    <w:rsid w:val="003D364A"/>
    <w:rsid w:val="003D5F89"/>
    <w:rsid w:val="003E1D46"/>
    <w:rsid w:val="003E2022"/>
    <w:rsid w:val="003E210A"/>
    <w:rsid w:val="003E35D8"/>
    <w:rsid w:val="003E3D92"/>
    <w:rsid w:val="003E50A4"/>
    <w:rsid w:val="003E6031"/>
    <w:rsid w:val="003E6F37"/>
    <w:rsid w:val="003F0022"/>
    <w:rsid w:val="003F034F"/>
    <w:rsid w:val="003F1C60"/>
    <w:rsid w:val="003F260B"/>
    <w:rsid w:val="003F5C0B"/>
    <w:rsid w:val="003F6192"/>
    <w:rsid w:val="003F692B"/>
    <w:rsid w:val="003F7998"/>
    <w:rsid w:val="00401730"/>
    <w:rsid w:val="00403531"/>
    <w:rsid w:val="00403E58"/>
    <w:rsid w:val="004045D3"/>
    <w:rsid w:val="00404A81"/>
    <w:rsid w:val="00404E1A"/>
    <w:rsid w:val="0041101A"/>
    <w:rsid w:val="0041242B"/>
    <w:rsid w:val="00412E37"/>
    <w:rsid w:val="00413655"/>
    <w:rsid w:val="0041479C"/>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792"/>
    <w:rsid w:val="00450854"/>
    <w:rsid w:val="00451072"/>
    <w:rsid w:val="004514B7"/>
    <w:rsid w:val="00451B15"/>
    <w:rsid w:val="00453860"/>
    <w:rsid w:val="004542E6"/>
    <w:rsid w:val="004569DB"/>
    <w:rsid w:val="00461ABF"/>
    <w:rsid w:val="0046211A"/>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1D6"/>
    <w:rsid w:val="004D7040"/>
    <w:rsid w:val="004E08A1"/>
    <w:rsid w:val="004E1568"/>
    <w:rsid w:val="004E18E4"/>
    <w:rsid w:val="004E1992"/>
    <w:rsid w:val="004E23C6"/>
    <w:rsid w:val="004E24A5"/>
    <w:rsid w:val="004E3C31"/>
    <w:rsid w:val="004E7BDB"/>
    <w:rsid w:val="004F0BFD"/>
    <w:rsid w:val="004F0C1B"/>
    <w:rsid w:val="004F460D"/>
    <w:rsid w:val="004F6320"/>
    <w:rsid w:val="00503158"/>
    <w:rsid w:val="00503C1D"/>
    <w:rsid w:val="005059A7"/>
    <w:rsid w:val="00505FA0"/>
    <w:rsid w:val="005070F8"/>
    <w:rsid w:val="0050788C"/>
    <w:rsid w:val="00507F51"/>
    <w:rsid w:val="00512164"/>
    <w:rsid w:val="00515F4E"/>
    <w:rsid w:val="00516178"/>
    <w:rsid w:val="00520484"/>
    <w:rsid w:val="00520D53"/>
    <w:rsid w:val="0052147D"/>
    <w:rsid w:val="00521640"/>
    <w:rsid w:val="00521A61"/>
    <w:rsid w:val="005243C3"/>
    <w:rsid w:val="00524C19"/>
    <w:rsid w:val="0052607D"/>
    <w:rsid w:val="00526B89"/>
    <w:rsid w:val="00526F7D"/>
    <w:rsid w:val="00530304"/>
    <w:rsid w:val="00537440"/>
    <w:rsid w:val="00537CBD"/>
    <w:rsid w:val="00537CF0"/>
    <w:rsid w:val="00541C0B"/>
    <w:rsid w:val="00542ABB"/>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2263"/>
    <w:rsid w:val="00564124"/>
    <w:rsid w:val="00565700"/>
    <w:rsid w:val="00567312"/>
    <w:rsid w:val="00573195"/>
    <w:rsid w:val="00574098"/>
    <w:rsid w:val="00574625"/>
    <w:rsid w:val="005748EF"/>
    <w:rsid w:val="00574907"/>
    <w:rsid w:val="00575082"/>
    <w:rsid w:val="005756EA"/>
    <w:rsid w:val="005760F4"/>
    <w:rsid w:val="005777E3"/>
    <w:rsid w:val="0058049D"/>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D662A"/>
    <w:rsid w:val="005E04A2"/>
    <w:rsid w:val="005E10A9"/>
    <w:rsid w:val="005E19C3"/>
    <w:rsid w:val="005E1C79"/>
    <w:rsid w:val="005E1F5D"/>
    <w:rsid w:val="005E2859"/>
    <w:rsid w:val="005E33A0"/>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4F80"/>
    <w:rsid w:val="00627336"/>
    <w:rsid w:val="00631F0A"/>
    <w:rsid w:val="00632427"/>
    <w:rsid w:val="00632AFC"/>
    <w:rsid w:val="00633206"/>
    <w:rsid w:val="006343A6"/>
    <w:rsid w:val="0063554A"/>
    <w:rsid w:val="00640FE6"/>
    <w:rsid w:val="00644908"/>
    <w:rsid w:val="006453EF"/>
    <w:rsid w:val="0064633F"/>
    <w:rsid w:val="006478E2"/>
    <w:rsid w:val="00650993"/>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4D3B"/>
    <w:rsid w:val="00685284"/>
    <w:rsid w:val="00685C5C"/>
    <w:rsid w:val="006906A6"/>
    <w:rsid w:val="00691C6F"/>
    <w:rsid w:val="0069229E"/>
    <w:rsid w:val="0069595C"/>
    <w:rsid w:val="006A0920"/>
    <w:rsid w:val="006A16ED"/>
    <w:rsid w:val="006A18DB"/>
    <w:rsid w:val="006A57F2"/>
    <w:rsid w:val="006A6F6B"/>
    <w:rsid w:val="006A7D45"/>
    <w:rsid w:val="006B2C32"/>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2BED"/>
    <w:rsid w:val="006E55C1"/>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07118"/>
    <w:rsid w:val="00710811"/>
    <w:rsid w:val="007115A8"/>
    <w:rsid w:val="00711BDA"/>
    <w:rsid w:val="00712600"/>
    <w:rsid w:val="00715952"/>
    <w:rsid w:val="00715B66"/>
    <w:rsid w:val="00716C30"/>
    <w:rsid w:val="00721736"/>
    <w:rsid w:val="00721AAA"/>
    <w:rsid w:val="00722EC5"/>
    <w:rsid w:val="00723821"/>
    <w:rsid w:val="0072695F"/>
    <w:rsid w:val="00726A2D"/>
    <w:rsid w:val="007316B7"/>
    <w:rsid w:val="00731B77"/>
    <w:rsid w:val="00732D5E"/>
    <w:rsid w:val="00732F80"/>
    <w:rsid w:val="00743282"/>
    <w:rsid w:val="00744D15"/>
    <w:rsid w:val="00746F28"/>
    <w:rsid w:val="00750CF2"/>
    <w:rsid w:val="0075242C"/>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2BF"/>
    <w:rsid w:val="007839CA"/>
    <w:rsid w:val="007859AB"/>
    <w:rsid w:val="00785CD2"/>
    <w:rsid w:val="00786070"/>
    <w:rsid w:val="00790B42"/>
    <w:rsid w:val="00791242"/>
    <w:rsid w:val="00791382"/>
    <w:rsid w:val="00793C9A"/>
    <w:rsid w:val="00796E64"/>
    <w:rsid w:val="0079768E"/>
    <w:rsid w:val="00797ACF"/>
    <w:rsid w:val="007A02BD"/>
    <w:rsid w:val="007A34E3"/>
    <w:rsid w:val="007A38D2"/>
    <w:rsid w:val="007A3CF0"/>
    <w:rsid w:val="007A3D82"/>
    <w:rsid w:val="007A4954"/>
    <w:rsid w:val="007A568E"/>
    <w:rsid w:val="007B0150"/>
    <w:rsid w:val="007B06C0"/>
    <w:rsid w:val="007B2438"/>
    <w:rsid w:val="007B4D7D"/>
    <w:rsid w:val="007B64DB"/>
    <w:rsid w:val="007B7572"/>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7F774F"/>
    <w:rsid w:val="00800AE4"/>
    <w:rsid w:val="00805F9E"/>
    <w:rsid w:val="00806E38"/>
    <w:rsid w:val="00810929"/>
    <w:rsid w:val="008139B3"/>
    <w:rsid w:val="00814F76"/>
    <w:rsid w:val="00815A0D"/>
    <w:rsid w:val="0081627D"/>
    <w:rsid w:val="00816DB9"/>
    <w:rsid w:val="00817DED"/>
    <w:rsid w:val="0082008B"/>
    <w:rsid w:val="00822235"/>
    <w:rsid w:val="00822E07"/>
    <w:rsid w:val="00822F64"/>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1A88"/>
    <w:rsid w:val="00854129"/>
    <w:rsid w:val="00860E8E"/>
    <w:rsid w:val="00861135"/>
    <w:rsid w:val="0086308F"/>
    <w:rsid w:val="008630D3"/>
    <w:rsid w:val="0086328E"/>
    <w:rsid w:val="00863EF2"/>
    <w:rsid w:val="00864778"/>
    <w:rsid w:val="0087040B"/>
    <w:rsid w:val="00871193"/>
    <w:rsid w:val="008722B4"/>
    <w:rsid w:val="00872A31"/>
    <w:rsid w:val="00873FC2"/>
    <w:rsid w:val="0087469A"/>
    <w:rsid w:val="00875252"/>
    <w:rsid w:val="00875A60"/>
    <w:rsid w:val="00876802"/>
    <w:rsid w:val="00876A91"/>
    <w:rsid w:val="00876C64"/>
    <w:rsid w:val="00876D29"/>
    <w:rsid w:val="00877277"/>
    <w:rsid w:val="00881ACC"/>
    <w:rsid w:val="00881B3C"/>
    <w:rsid w:val="00881BA8"/>
    <w:rsid w:val="0088238A"/>
    <w:rsid w:val="00882CC1"/>
    <w:rsid w:val="00882D40"/>
    <w:rsid w:val="008835C4"/>
    <w:rsid w:val="00883A36"/>
    <w:rsid w:val="00884527"/>
    <w:rsid w:val="00890CA2"/>
    <w:rsid w:val="00892C67"/>
    <w:rsid w:val="00893086"/>
    <w:rsid w:val="00894E0C"/>
    <w:rsid w:val="00895148"/>
    <w:rsid w:val="008A0BE9"/>
    <w:rsid w:val="008A0FFB"/>
    <w:rsid w:val="008A29B0"/>
    <w:rsid w:val="008A508D"/>
    <w:rsid w:val="008A6CA0"/>
    <w:rsid w:val="008A6D1C"/>
    <w:rsid w:val="008B1032"/>
    <w:rsid w:val="008B334B"/>
    <w:rsid w:val="008B693C"/>
    <w:rsid w:val="008C0D71"/>
    <w:rsid w:val="008C2088"/>
    <w:rsid w:val="008C34C6"/>
    <w:rsid w:val="008C36B6"/>
    <w:rsid w:val="008C444D"/>
    <w:rsid w:val="008D07A6"/>
    <w:rsid w:val="008D0AFC"/>
    <w:rsid w:val="008D0EF1"/>
    <w:rsid w:val="008D12F0"/>
    <w:rsid w:val="008D2B90"/>
    <w:rsid w:val="008D4F43"/>
    <w:rsid w:val="008D5C8E"/>
    <w:rsid w:val="008D7BFE"/>
    <w:rsid w:val="008E0547"/>
    <w:rsid w:val="008E19B0"/>
    <w:rsid w:val="008E220D"/>
    <w:rsid w:val="008E3216"/>
    <w:rsid w:val="008E3EDD"/>
    <w:rsid w:val="008E7A9B"/>
    <w:rsid w:val="008E7AA8"/>
    <w:rsid w:val="008E7B54"/>
    <w:rsid w:val="008F0B79"/>
    <w:rsid w:val="008F0CC4"/>
    <w:rsid w:val="008F1EDF"/>
    <w:rsid w:val="008F47BF"/>
    <w:rsid w:val="008F68DD"/>
    <w:rsid w:val="00902E49"/>
    <w:rsid w:val="00903997"/>
    <w:rsid w:val="00904459"/>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325"/>
    <w:rsid w:val="00987CB2"/>
    <w:rsid w:val="00991E2E"/>
    <w:rsid w:val="009A1492"/>
    <w:rsid w:val="009A3B57"/>
    <w:rsid w:val="009A428C"/>
    <w:rsid w:val="009A4719"/>
    <w:rsid w:val="009A5432"/>
    <w:rsid w:val="009A6E7C"/>
    <w:rsid w:val="009B0720"/>
    <w:rsid w:val="009B15F7"/>
    <w:rsid w:val="009B16C9"/>
    <w:rsid w:val="009C33AA"/>
    <w:rsid w:val="009C38F6"/>
    <w:rsid w:val="009C4EE6"/>
    <w:rsid w:val="009C66FA"/>
    <w:rsid w:val="009D038D"/>
    <w:rsid w:val="009D0619"/>
    <w:rsid w:val="009D12CF"/>
    <w:rsid w:val="009D22D1"/>
    <w:rsid w:val="009E1B5F"/>
    <w:rsid w:val="009E20C2"/>
    <w:rsid w:val="009E2158"/>
    <w:rsid w:val="009E322D"/>
    <w:rsid w:val="009E5B73"/>
    <w:rsid w:val="009E6956"/>
    <w:rsid w:val="009E746F"/>
    <w:rsid w:val="009F02B5"/>
    <w:rsid w:val="009F2190"/>
    <w:rsid w:val="009F25B4"/>
    <w:rsid w:val="009F280B"/>
    <w:rsid w:val="009F39D5"/>
    <w:rsid w:val="009F3CF5"/>
    <w:rsid w:val="009F3E99"/>
    <w:rsid w:val="009F56A4"/>
    <w:rsid w:val="009F5924"/>
    <w:rsid w:val="009F6D67"/>
    <w:rsid w:val="009F74D4"/>
    <w:rsid w:val="00A00309"/>
    <w:rsid w:val="00A01915"/>
    <w:rsid w:val="00A035A3"/>
    <w:rsid w:val="00A041D7"/>
    <w:rsid w:val="00A11C6A"/>
    <w:rsid w:val="00A15843"/>
    <w:rsid w:val="00A15BC4"/>
    <w:rsid w:val="00A174E1"/>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5FDE"/>
    <w:rsid w:val="00A7126E"/>
    <w:rsid w:val="00A834B4"/>
    <w:rsid w:val="00A85179"/>
    <w:rsid w:val="00A86327"/>
    <w:rsid w:val="00A87E6A"/>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2602"/>
    <w:rsid w:val="00AB580B"/>
    <w:rsid w:val="00AB5C2B"/>
    <w:rsid w:val="00AC01C1"/>
    <w:rsid w:val="00AC14AB"/>
    <w:rsid w:val="00AC2AB5"/>
    <w:rsid w:val="00AC32C7"/>
    <w:rsid w:val="00AC3E85"/>
    <w:rsid w:val="00AD09CB"/>
    <w:rsid w:val="00AD17E6"/>
    <w:rsid w:val="00AD1C5A"/>
    <w:rsid w:val="00AD2F33"/>
    <w:rsid w:val="00AD3BC5"/>
    <w:rsid w:val="00AD3C3F"/>
    <w:rsid w:val="00AD3E1E"/>
    <w:rsid w:val="00AD521D"/>
    <w:rsid w:val="00AD54B4"/>
    <w:rsid w:val="00AD5D4F"/>
    <w:rsid w:val="00AD7E7C"/>
    <w:rsid w:val="00AE2E01"/>
    <w:rsid w:val="00AE33B8"/>
    <w:rsid w:val="00AE3BCB"/>
    <w:rsid w:val="00AE3D24"/>
    <w:rsid w:val="00AE5C76"/>
    <w:rsid w:val="00AE6A7B"/>
    <w:rsid w:val="00AE79E6"/>
    <w:rsid w:val="00AF4496"/>
    <w:rsid w:val="00AF6ABF"/>
    <w:rsid w:val="00B0144F"/>
    <w:rsid w:val="00B0274D"/>
    <w:rsid w:val="00B0550C"/>
    <w:rsid w:val="00B057D1"/>
    <w:rsid w:val="00B05F9A"/>
    <w:rsid w:val="00B06EC8"/>
    <w:rsid w:val="00B11CA2"/>
    <w:rsid w:val="00B134DD"/>
    <w:rsid w:val="00B13F65"/>
    <w:rsid w:val="00B16061"/>
    <w:rsid w:val="00B161B7"/>
    <w:rsid w:val="00B204C3"/>
    <w:rsid w:val="00B209E4"/>
    <w:rsid w:val="00B22C2E"/>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918"/>
    <w:rsid w:val="00B83CE1"/>
    <w:rsid w:val="00B84003"/>
    <w:rsid w:val="00B854F0"/>
    <w:rsid w:val="00B91475"/>
    <w:rsid w:val="00B9159D"/>
    <w:rsid w:val="00B91E45"/>
    <w:rsid w:val="00B91EBF"/>
    <w:rsid w:val="00B92AD3"/>
    <w:rsid w:val="00B92C36"/>
    <w:rsid w:val="00B92D9E"/>
    <w:rsid w:val="00B94259"/>
    <w:rsid w:val="00B94C3F"/>
    <w:rsid w:val="00B964DA"/>
    <w:rsid w:val="00BA0CDD"/>
    <w:rsid w:val="00BA5DC6"/>
    <w:rsid w:val="00BA7966"/>
    <w:rsid w:val="00BB35A0"/>
    <w:rsid w:val="00BC2CBD"/>
    <w:rsid w:val="00BC71CF"/>
    <w:rsid w:val="00BD1466"/>
    <w:rsid w:val="00BD4AC9"/>
    <w:rsid w:val="00BD6DFB"/>
    <w:rsid w:val="00BD7179"/>
    <w:rsid w:val="00BE161E"/>
    <w:rsid w:val="00BE2554"/>
    <w:rsid w:val="00BE49D1"/>
    <w:rsid w:val="00BE6BA2"/>
    <w:rsid w:val="00BE74A4"/>
    <w:rsid w:val="00BE787B"/>
    <w:rsid w:val="00BE793E"/>
    <w:rsid w:val="00BF0157"/>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121A"/>
    <w:rsid w:val="00C62018"/>
    <w:rsid w:val="00C628A1"/>
    <w:rsid w:val="00C63C53"/>
    <w:rsid w:val="00C63DC3"/>
    <w:rsid w:val="00C640BD"/>
    <w:rsid w:val="00C64E51"/>
    <w:rsid w:val="00C64FC2"/>
    <w:rsid w:val="00C65491"/>
    <w:rsid w:val="00C65ABD"/>
    <w:rsid w:val="00C760FF"/>
    <w:rsid w:val="00C7757A"/>
    <w:rsid w:val="00C874CF"/>
    <w:rsid w:val="00C902F4"/>
    <w:rsid w:val="00C90C04"/>
    <w:rsid w:val="00C938AF"/>
    <w:rsid w:val="00C95265"/>
    <w:rsid w:val="00C953FC"/>
    <w:rsid w:val="00C95ECA"/>
    <w:rsid w:val="00CA0219"/>
    <w:rsid w:val="00CA06E0"/>
    <w:rsid w:val="00CA41D7"/>
    <w:rsid w:val="00CA4965"/>
    <w:rsid w:val="00CA77B3"/>
    <w:rsid w:val="00CA7BDE"/>
    <w:rsid w:val="00CB07B9"/>
    <w:rsid w:val="00CB0E7D"/>
    <w:rsid w:val="00CB2594"/>
    <w:rsid w:val="00CB2A4F"/>
    <w:rsid w:val="00CB3817"/>
    <w:rsid w:val="00CB4D42"/>
    <w:rsid w:val="00CB7090"/>
    <w:rsid w:val="00CB75CD"/>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3C06"/>
    <w:rsid w:val="00D1487D"/>
    <w:rsid w:val="00D14A47"/>
    <w:rsid w:val="00D14B30"/>
    <w:rsid w:val="00D15158"/>
    <w:rsid w:val="00D155A7"/>
    <w:rsid w:val="00D167B6"/>
    <w:rsid w:val="00D16D5C"/>
    <w:rsid w:val="00D173CD"/>
    <w:rsid w:val="00D17C8F"/>
    <w:rsid w:val="00D17D5C"/>
    <w:rsid w:val="00D20807"/>
    <w:rsid w:val="00D21101"/>
    <w:rsid w:val="00D227AA"/>
    <w:rsid w:val="00D2314C"/>
    <w:rsid w:val="00D24DB7"/>
    <w:rsid w:val="00D27D0B"/>
    <w:rsid w:val="00D30012"/>
    <w:rsid w:val="00D32563"/>
    <w:rsid w:val="00D332FD"/>
    <w:rsid w:val="00D33492"/>
    <w:rsid w:val="00D33717"/>
    <w:rsid w:val="00D35EA4"/>
    <w:rsid w:val="00D3600F"/>
    <w:rsid w:val="00D36288"/>
    <w:rsid w:val="00D37298"/>
    <w:rsid w:val="00D41CB6"/>
    <w:rsid w:val="00D43AB0"/>
    <w:rsid w:val="00D445B8"/>
    <w:rsid w:val="00D44618"/>
    <w:rsid w:val="00D453C5"/>
    <w:rsid w:val="00D45D5D"/>
    <w:rsid w:val="00D462B1"/>
    <w:rsid w:val="00D50DAA"/>
    <w:rsid w:val="00D657A0"/>
    <w:rsid w:val="00D65DA6"/>
    <w:rsid w:val="00D663FE"/>
    <w:rsid w:val="00D66FC3"/>
    <w:rsid w:val="00D6768B"/>
    <w:rsid w:val="00D70CBF"/>
    <w:rsid w:val="00D736A1"/>
    <w:rsid w:val="00D74383"/>
    <w:rsid w:val="00D745FC"/>
    <w:rsid w:val="00D7629B"/>
    <w:rsid w:val="00D77AA8"/>
    <w:rsid w:val="00D82D1C"/>
    <w:rsid w:val="00D84492"/>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6745"/>
    <w:rsid w:val="00DC2CE6"/>
    <w:rsid w:val="00DC2F34"/>
    <w:rsid w:val="00DC693A"/>
    <w:rsid w:val="00DD08D5"/>
    <w:rsid w:val="00DD1682"/>
    <w:rsid w:val="00DD2354"/>
    <w:rsid w:val="00DD3537"/>
    <w:rsid w:val="00DD3624"/>
    <w:rsid w:val="00DD3DD2"/>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47331"/>
    <w:rsid w:val="00E53EF5"/>
    <w:rsid w:val="00E60613"/>
    <w:rsid w:val="00E60A0C"/>
    <w:rsid w:val="00E63E4D"/>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3762"/>
    <w:rsid w:val="00EA3C5C"/>
    <w:rsid w:val="00EA3D11"/>
    <w:rsid w:val="00EA445A"/>
    <w:rsid w:val="00EA702C"/>
    <w:rsid w:val="00EA7900"/>
    <w:rsid w:val="00EB00F6"/>
    <w:rsid w:val="00EB2BCA"/>
    <w:rsid w:val="00EB3563"/>
    <w:rsid w:val="00EB3B6B"/>
    <w:rsid w:val="00EB4CDE"/>
    <w:rsid w:val="00EB52BF"/>
    <w:rsid w:val="00EB5DD8"/>
    <w:rsid w:val="00EB6E94"/>
    <w:rsid w:val="00EB7120"/>
    <w:rsid w:val="00EB74A5"/>
    <w:rsid w:val="00EC1A25"/>
    <w:rsid w:val="00EC2A2B"/>
    <w:rsid w:val="00EC36BD"/>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40E"/>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pPr>
      <w:spacing w:line="360" w:lineRule="auto"/>
      <w:ind w:firstLine="709"/>
      <w:jc w:val="both"/>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9"/>
    <w:qFormat/>
    <w:rsid w:val="007007E4"/>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uiPriority w:val="99"/>
    <w:locked/>
    <w:rsid w:val="0086328E"/>
    <w:rPr>
      <w:rFonts w:ascii="Tahoma" w:hAnsi="Tahoma" w:cs="Times New Roman"/>
      <w:sz w:val="20"/>
      <w:szCs w:val="20"/>
      <w:lang w:val="en-US"/>
    </w:rPr>
  </w:style>
  <w:style w:type="character" w:customStyle="1" w:styleId="20">
    <w:name w:val="Заголовок 2 Знак"/>
    <w:basedOn w:val="a2"/>
    <w:link w:val="2"/>
    <w:uiPriority w:val="99"/>
    <w:semiHidden/>
    <w:locked/>
    <w:rsid w:val="007007E4"/>
    <w:rPr>
      <w:rFonts w:ascii="Cambria" w:hAnsi="Cambria" w:cs="Times New Roman"/>
      <w:b/>
      <w:bCs/>
      <w:color w:val="4F81BD"/>
      <w:sz w:val="26"/>
      <w:szCs w:val="26"/>
    </w:rPr>
  </w:style>
  <w:style w:type="character" w:customStyle="1" w:styleId="10">
    <w:name w:val="Заголовок 1 Знак"/>
    <w:basedOn w:val="a2"/>
    <w:uiPriority w:val="99"/>
    <w:rsid w:val="0086328E"/>
    <w:rPr>
      <w:rFonts w:ascii="Cambria" w:hAnsi="Cambria" w:cs="Times New Roman"/>
      <w:b/>
      <w:bCs/>
      <w:color w:val="365F91"/>
      <w:sz w:val="28"/>
      <w:szCs w:val="28"/>
      <w:lang w:eastAsia="ru-RU"/>
    </w:rPr>
  </w:style>
  <w:style w:type="paragraph" w:styleId="a5">
    <w:name w:val="List Paragraph"/>
    <w:basedOn w:val="a1"/>
    <w:uiPriority w:val="99"/>
    <w:qFormat/>
    <w:rsid w:val="00420C05"/>
    <w:pPr>
      <w:ind w:left="720"/>
      <w:contextualSpacing/>
    </w:pPr>
  </w:style>
  <w:style w:type="paragraph" w:customStyle="1" w:styleId="a6">
    <w:name w:val="МУ Обычный стиль"/>
    <w:basedOn w:val="a1"/>
    <w:autoRedefine/>
    <w:uiPriority w:val="99"/>
    <w:rsid w:val="00944B04"/>
    <w:pPr>
      <w:widowControl w:val="0"/>
      <w:tabs>
        <w:tab w:val="left" w:pos="1276"/>
      </w:tabs>
      <w:autoSpaceDE w:val="0"/>
      <w:autoSpaceDN w:val="0"/>
      <w:adjustRightInd w:val="0"/>
      <w:ind w:left="709" w:firstLine="0"/>
      <w:outlineLvl w:val="2"/>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rPr>
  </w:style>
  <w:style w:type="character" w:styleId="a7">
    <w:name w:val="annotation reference"/>
    <w:basedOn w:val="a2"/>
    <w:uiPriority w:val="99"/>
    <w:semiHidden/>
    <w:rsid w:val="00D37298"/>
    <w:rPr>
      <w:rFonts w:cs="Times New Roman"/>
      <w:sz w:val="16"/>
      <w:szCs w:val="16"/>
    </w:rPr>
  </w:style>
  <w:style w:type="paragraph" w:styleId="a8">
    <w:name w:val="annotation text"/>
    <w:basedOn w:val="a1"/>
    <w:link w:val="a9"/>
    <w:uiPriority w:val="99"/>
    <w:semiHidden/>
    <w:rsid w:val="00D37298"/>
    <w:pPr>
      <w:spacing w:line="240" w:lineRule="auto"/>
    </w:pPr>
    <w:rPr>
      <w:sz w:val="20"/>
      <w:szCs w:val="20"/>
    </w:rPr>
  </w:style>
  <w:style w:type="character" w:customStyle="1" w:styleId="a9">
    <w:name w:val="Текст примечания Знак"/>
    <w:basedOn w:val="a2"/>
    <w:link w:val="a8"/>
    <w:uiPriority w:val="99"/>
    <w:semiHidden/>
    <w:locked/>
    <w:rsid w:val="00D37298"/>
    <w:rPr>
      <w:rFonts w:eastAsia="Times New Roman" w:cs="Times New Roman"/>
      <w:sz w:val="20"/>
      <w:szCs w:val="20"/>
      <w:lang w:eastAsia="ru-RU"/>
    </w:rPr>
  </w:style>
  <w:style w:type="paragraph" w:styleId="aa">
    <w:name w:val="annotation subject"/>
    <w:basedOn w:val="a8"/>
    <w:next w:val="a8"/>
    <w:link w:val="ab"/>
    <w:uiPriority w:val="99"/>
    <w:semiHidden/>
    <w:rsid w:val="00D37298"/>
    <w:rPr>
      <w:b/>
      <w:bCs/>
    </w:rPr>
  </w:style>
  <w:style w:type="character" w:customStyle="1" w:styleId="ab">
    <w:name w:val="Тема примечания Знак"/>
    <w:basedOn w:val="a9"/>
    <w:link w:val="aa"/>
    <w:uiPriority w:val="99"/>
    <w:semiHidden/>
    <w:locked/>
    <w:rsid w:val="00D37298"/>
    <w:rPr>
      <w:b/>
      <w:bCs/>
    </w:rPr>
  </w:style>
  <w:style w:type="paragraph" w:styleId="ac">
    <w:name w:val="Balloon Text"/>
    <w:basedOn w:val="a1"/>
    <w:link w:val="ad"/>
    <w:uiPriority w:val="99"/>
    <w:semiHidden/>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locked/>
    <w:rsid w:val="00D37298"/>
    <w:rPr>
      <w:rFonts w:ascii="Tahoma" w:hAnsi="Tahoma" w:cs="Tahoma"/>
      <w:sz w:val="16"/>
      <w:szCs w:val="16"/>
      <w:lang w:eastAsia="ru-RU"/>
    </w:rPr>
  </w:style>
  <w:style w:type="paragraph" w:styleId="ae">
    <w:name w:val="header"/>
    <w:basedOn w:val="a1"/>
    <w:link w:val="af"/>
    <w:uiPriority w:val="99"/>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locked/>
    <w:rsid w:val="008D5C8E"/>
    <w:rPr>
      <w:rFonts w:cs="Times New Roman"/>
    </w:rPr>
  </w:style>
  <w:style w:type="paragraph" w:styleId="af0">
    <w:name w:val="footer"/>
    <w:basedOn w:val="a1"/>
    <w:link w:val="af1"/>
    <w:uiPriority w:val="99"/>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rPr>
  </w:style>
  <w:style w:type="character" w:styleId="af2">
    <w:name w:val="Hyperlink"/>
    <w:basedOn w:val="a2"/>
    <w:uiPriority w:val="99"/>
    <w:rsid w:val="00A23CA9"/>
    <w:rPr>
      <w:rFonts w:cs="Times New Roman"/>
      <w:color w:val="0000FF"/>
      <w:u w:val="single"/>
    </w:rPr>
  </w:style>
  <w:style w:type="paragraph" w:customStyle="1" w:styleId="a">
    <w:name w:val="Регламент"/>
    <w:basedOn w:val="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a1"/>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a2"/>
    <w:link w:val="ConsPlusNormal"/>
    <w:uiPriority w:val="99"/>
    <w:locked/>
    <w:rsid w:val="00EE522A"/>
    <w:rPr>
      <w:rFonts w:ascii="Arial" w:hAnsi="Arial" w:cs="Arial"/>
      <w:lang w:val="ru-RU" w:eastAsia="ru-RU" w:bidi="ar-SA"/>
    </w:rPr>
  </w:style>
  <w:style w:type="character" w:styleId="af3">
    <w:name w:val="Strong"/>
    <w:basedOn w:val="a2"/>
    <w:uiPriority w:val="99"/>
    <w:qFormat/>
    <w:locked/>
    <w:rsid w:val="00AB2602"/>
    <w:rPr>
      <w:rFonts w:cs="Times New Roman"/>
      <w:b/>
      <w:bCs/>
    </w:rPr>
  </w:style>
  <w:style w:type="paragraph" w:styleId="af4">
    <w:name w:val="Normal (Web)"/>
    <w:basedOn w:val="a1"/>
    <w:uiPriority w:val="99"/>
    <w:rsid w:val="00AB2602"/>
    <w:pPr>
      <w:spacing w:before="100" w:beforeAutospacing="1" w:after="100" w:afterAutospacing="1" w:line="240" w:lineRule="auto"/>
      <w:ind w:firstLine="0"/>
      <w:jc w:val="left"/>
    </w:pPr>
    <w:rPr>
      <w:rFonts w:ascii="Times New Roman" w:hAnsi="Times New Roman"/>
      <w:sz w:val="24"/>
      <w:szCs w:val="24"/>
    </w:rPr>
  </w:style>
  <w:style w:type="paragraph" w:customStyle="1" w:styleId="Style9">
    <w:name w:val="Style9"/>
    <w:basedOn w:val="a1"/>
    <w:rsid w:val="00624F80"/>
    <w:pPr>
      <w:widowControl w:val="0"/>
      <w:autoSpaceDE w:val="0"/>
      <w:autoSpaceDN w:val="0"/>
      <w:adjustRightInd w:val="0"/>
      <w:spacing w:line="240" w:lineRule="auto"/>
      <w:ind w:firstLine="0"/>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83600351">
      <w:marLeft w:val="0"/>
      <w:marRight w:val="0"/>
      <w:marTop w:val="0"/>
      <w:marBottom w:val="0"/>
      <w:divBdr>
        <w:top w:val="none" w:sz="0" w:space="0" w:color="auto"/>
        <w:left w:val="none" w:sz="0" w:space="0" w:color="auto"/>
        <w:bottom w:val="none" w:sz="0" w:space="0" w:color="auto"/>
        <w:right w:val="none" w:sz="0" w:space="0" w:color="auto"/>
      </w:divBdr>
    </w:div>
    <w:div w:id="16599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hyperlink" Target="http://parbi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http://parbi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0915/?dst=100008" TargetMode="External"/><Relationship Id="rId5" Type="http://schemas.openxmlformats.org/officeDocument/2006/relationships/footnotes" Target="footnotes.xml"/><Relationship Id="rId15" Type="http://schemas.openxmlformats.org/officeDocument/2006/relationships/hyperlink" Target="http://parbig.ru" TargetMode="External"/><Relationship Id="rId10" Type="http://schemas.openxmlformats.org/officeDocument/2006/relationships/hyperlink" Target="http://www.consultant.ru/document/cons_doc_LAW_144872/?dst=100028"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hyperlink" Target="http://parbi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1736</TotalTime>
  <Pages>33</Pages>
  <Words>13384</Words>
  <Characters>76292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Управделами</cp:lastModifiedBy>
  <cp:revision>14</cp:revision>
  <cp:lastPrinted>2014-08-23T05:28:00Z</cp:lastPrinted>
  <dcterms:created xsi:type="dcterms:W3CDTF">2014-02-19T04:39:00Z</dcterms:created>
  <dcterms:modified xsi:type="dcterms:W3CDTF">2022-01-31T07:34:00Z</dcterms:modified>
</cp:coreProperties>
</file>