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AE" w:rsidRDefault="00861DAE" w:rsidP="00861DAE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2</w:t>
      </w:r>
    </w:p>
    <w:p w:rsidR="00861DAE" w:rsidRDefault="00861DAE" w:rsidP="00861DA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 Постановлению</w:t>
      </w:r>
    </w:p>
    <w:p w:rsidR="00861DAE" w:rsidRDefault="00861DAE" w:rsidP="00861DA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Администрации </w:t>
      </w:r>
      <w:proofErr w:type="spellStart"/>
      <w:r>
        <w:rPr>
          <w:rFonts w:ascii="Times New Roman" w:hAnsi="Times New Roman"/>
        </w:rPr>
        <w:t>Парбигского</w:t>
      </w:r>
      <w:proofErr w:type="spellEnd"/>
    </w:p>
    <w:p w:rsidR="00861DAE" w:rsidRDefault="00861DAE" w:rsidP="00861DA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сельского поселения</w:t>
      </w:r>
    </w:p>
    <w:p w:rsidR="00861DAE" w:rsidRDefault="00861DAE" w:rsidP="00861DA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 05.12.2016 № 176</w:t>
      </w:r>
    </w:p>
    <w:p w:rsidR="00861DAE" w:rsidRDefault="00861DAE" w:rsidP="00861DAE">
      <w:pPr>
        <w:pStyle w:val="a4"/>
        <w:jc w:val="right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FF"/>
          <w:sz w:val="20"/>
          <w:szCs w:val="20"/>
        </w:rPr>
        <w:t>(Приложение введено в редакции постановления от 27.07.2020 № 70)</w:t>
      </w:r>
    </w:p>
    <w:p w:rsidR="00861DAE" w:rsidRDefault="00861DAE" w:rsidP="00861DAE">
      <w:pPr>
        <w:pStyle w:val="a4"/>
        <w:jc w:val="right"/>
        <w:rPr>
          <w:rFonts w:ascii="Times New Roman" w:hAnsi="Times New Roman"/>
          <w:color w:val="0000FF"/>
          <w:sz w:val="20"/>
          <w:szCs w:val="20"/>
        </w:rPr>
      </w:pPr>
    </w:p>
    <w:p w:rsidR="00861DAE" w:rsidRPr="00861DAE" w:rsidRDefault="00861DAE" w:rsidP="00861D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61DAE">
        <w:rPr>
          <w:rFonts w:ascii="Times New Roman" w:hAnsi="Times New Roman"/>
          <w:b/>
          <w:sz w:val="26"/>
          <w:szCs w:val="26"/>
        </w:rPr>
        <w:t xml:space="preserve">Политика обработки персональных данных Администрацией </w:t>
      </w:r>
      <w:proofErr w:type="spellStart"/>
      <w:r w:rsidRPr="00861DAE">
        <w:rPr>
          <w:rFonts w:ascii="Times New Roman" w:hAnsi="Times New Roman"/>
          <w:b/>
          <w:sz w:val="26"/>
          <w:szCs w:val="26"/>
        </w:rPr>
        <w:t>Парбигского</w:t>
      </w:r>
      <w:proofErr w:type="spellEnd"/>
      <w:r w:rsidRPr="00861DAE">
        <w:rPr>
          <w:rFonts w:ascii="Times New Roman" w:hAnsi="Times New Roman"/>
          <w:b/>
          <w:sz w:val="26"/>
          <w:szCs w:val="26"/>
        </w:rPr>
        <w:t xml:space="preserve"> сельского поселения посредством информационно-телекоммуникационной сети Интернет</w:t>
      </w:r>
    </w:p>
    <w:p w:rsidR="00861DAE" w:rsidRPr="00861DAE" w:rsidRDefault="00861DAE" w:rsidP="00861DAE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61DAE">
        <w:rPr>
          <w:rFonts w:ascii="Times New Roman" w:hAnsi="Times New Roman" w:cs="Times New Roman"/>
          <w:sz w:val="26"/>
          <w:szCs w:val="26"/>
        </w:rPr>
        <w:t xml:space="preserve">1.1. Администрация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сельского поселения 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61DAE">
        <w:rPr>
          <w:rFonts w:ascii="Times New Roman" w:hAnsi="Times New Roman" w:cs="Times New Roman"/>
          <w:sz w:val="26"/>
          <w:szCs w:val="26"/>
        </w:rPr>
        <w:t xml:space="preserve">1.2. Политика Оператора в отношении обработки персональных данных (далее по тексту - Политика) применяется ко всей информации, которую Оператор может получить о посетителях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веб-сайта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парбиг.рф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. Персональные данные обрабатывается в соответствии с Федеральным законом от 27.07.2006 «О персональных данных».</w:t>
      </w: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2. Основные понятия, используемые в Политике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61DAE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Веб-сайт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</w:t>
      </w:r>
      <w:proofErr w:type="gramStart"/>
      <w:r w:rsidRPr="00861DA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61DA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2.2. Пользователь – любой посетитель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веб-сайта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</w:t>
      </w:r>
      <w:proofErr w:type="gramStart"/>
      <w:r w:rsidRPr="00861DA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61DA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2.3. Персональные данные – любая информация, относящаяся к Пользователю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веб-сайта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</w:t>
      </w:r>
      <w:proofErr w:type="gramStart"/>
      <w:r w:rsidRPr="00861DA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61DA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2.4.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2.5.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2.6.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2.7.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2.8.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3. Категория персональных данных Пользователя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lastRenderedPageBreak/>
        <w:t xml:space="preserve">     3.1 Список персональных данных, которые обрабатывает оператор: 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1) адресат;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2) фамилия, имя, отчество;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3) наименование организации (для юридических лиц)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4) адрес электронной почты;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5) телефон для связи;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6) тема обращения;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7) текст обращения.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3.2. На сайте также происходит сбор и обработка обезличенных данных о посетителях (в т.ч. файлов «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») с помощью сервисов </w:t>
      </w:r>
      <w:proofErr w:type="spellStart"/>
      <w:proofErr w:type="gramStart"/>
      <w:r w:rsidRPr="00861DAE">
        <w:rPr>
          <w:rFonts w:ascii="Times New Roman" w:hAnsi="Times New Roman" w:cs="Times New Roman"/>
          <w:sz w:val="26"/>
          <w:szCs w:val="26"/>
        </w:rPr>
        <w:t>интернет-статистики</w:t>
      </w:r>
      <w:proofErr w:type="spellEnd"/>
      <w:proofErr w:type="gramEnd"/>
      <w:r w:rsidRPr="00861DA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Яндекс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Метрика,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Гугл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Аналитика и других).</w:t>
      </w: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4. Цели обработки персональных данных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4.1. Персональные данные пользователя обрабатываются с целью идентификации пользователей, комментирующих материалы сайта.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4.2. Обезличенные данные Пользователей, собираемые с помощью сервисов </w:t>
      </w:r>
      <w:proofErr w:type="spellStart"/>
      <w:proofErr w:type="gramStart"/>
      <w:r w:rsidRPr="00861DAE">
        <w:rPr>
          <w:rFonts w:ascii="Times New Roman" w:hAnsi="Times New Roman" w:cs="Times New Roman"/>
          <w:sz w:val="26"/>
          <w:szCs w:val="26"/>
        </w:rPr>
        <w:t>интернет-статистики</w:t>
      </w:r>
      <w:proofErr w:type="spellEnd"/>
      <w:proofErr w:type="gramEnd"/>
      <w:r w:rsidRPr="00861DAE">
        <w:rPr>
          <w:rFonts w:ascii="Times New Roman" w:hAnsi="Times New Roman" w:cs="Times New Roman"/>
          <w:sz w:val="26"/>
          <w:szCs w:val="26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5. Правовые основания обработки персональных данных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5.1. Оператор обрабатывает персональные данные Пользователя только в случае их отправки Пользователем через формы, расположенные на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DAE">
        <w:rPr>
          <w:rFonts w:ascii="Times New Roman" w:hAnsi="Times New Roman" w:cs="Times New Roman"/>
          <w:b/>
          <w:sz w:val="26"/>
          <w:szCs w:val="26"/>
        </w:rPr>
        <w:t>парбиг.рф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. Отправляя свои персональные данные Оператору, Пользователь выражает свое согласие с данной Политикой.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5.2.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» и использование технологии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JavaScript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).</w:t>
      </w:r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6. Порядок сбора, хранения, передачи и других видов обработки персональных данных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lastRenderedPageBreak/>
        <w:t xml:space="preserve">     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hyperlink r:id="rId4" w:history="1">
        <w:r w:rsidRPr="00861DA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parbigsp</w:t>
        </w:r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@tomsk.gov.r</w:t>
        </w:r>
        <w:proofErr w:type="spellStart"/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u</w:t>
        </w:r>
        <w:proofErr w:type="spellEnd"/>
      </w:hyperlink>
      <w:r w:rsidRPr="00861DAE">
        <w:rPr>
          <w:rFonts w:ascii="Times New Roman" w:hAnsi="Times New Roman" w:cs="Times New Roman"/>
          <w:sz w:val="26"/>
          <w:szCs w:val="26"/>
        </w:rPr>
        <w:t xml:space="preserve">, либо на почтовый адрес Оператора: 636220, Томская область,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Бакчарский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Парбигр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>, пер. Озёрный, 7, с пометкой «Актуализация персональных данных».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6.4. Срок обработки персональных данных является неограниченным. </w:t>
      </w:r>
      <w:proofErr w:type="gramStart"/>
      <w:r w:rsidRPr="00861DAE">
        <w:rPr>
          <w:rFonts w:ascii="Times New Roman" w:hAnsi="Times New Roman" w:cs="Times New Roman"/>
          <w:sz w:val="26"/>
          <w:szCs w:val="26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proofErr w:type="spellStart"/>
      <w:r w:rsidRPr="00861DAE">
        <w:rPr>
          <w:rFonts w:ascii="Times New Roman" w:hAnsi="Times New Roman" w:cs="Times New Roman"/>
          <w:color w:val="0000FF"/>
          <w:sz w:val="26"/>
          <w:szCs w:val="26"/>
          <w:lang w:val="en-US"/>
        </w:rPr>
        <w:t>parbig</w:t>
      </w:r>
      <w:hyperlink r:id="rId5" w:history="1">
        <w:r w:rsidRPr="00861DA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</w:t>
        </w:r>
        <w:proofErr w:type="spellEnd"/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tomsk.gov.ru</w:t>
        </w:r>
        <w:proofErr w:type="spellEnd"/>
      </w:hyperlink>
      <w:r w:rsidRPr="00861DAE">
        <w:rPr>
          <w:rFonts w:ascii="Times New Roman" w:hAnsi="Times New Roman" w:cs="Times New Roman"/>
          <w:sz w:val="26"/>
          <w:szCs w:val="26"/>
        </w:rPr>
        <w:t xml:space="preserve">, либо на почтовый адрес Оператора: 636220, Томская область,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Бакчарский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район, с. Парбиг, пер. Озёрный, 7, с пометкой «Отзыв согласия на обработку персональных данных».</w:t>
      </w:r>
      <w:proofErr w:type="gramEnd"/>
    </w:p>
    <w:p w:rsidR="00861DAE" w:rsidRPr="00861DAE" w:rsidRDefault="00861DAE" w:rsidP="00861DA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DAE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Pr="00861DAE">
        <w:rPr>
          <w:rFonts w:ascii="Times New Roman" w:hAnsi="Times New Roman" w:cs="Times New Roman"/>
          <w:color w:val="0000FF"/>
          <w:sz w:val="26"/>
          <w:szCs w:val="26"/>
          <w:lang w:val="en-US"/>
        </w:rPr>
        <w:t>parbig</w:t>
      </w:r>
      <w:hyperlink r:id="rId6" w:history="1">
        <w:r w:rsidRPr="00861DA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</w:t>
        </w:r>
        <w:proofErr w:type="spellEnd"/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861DAE">
          <w:rPr>
            <w:rStyle w:val="a3"/>
            <w:rFonts w:ascii="Times New Roman" w:hAnsi="Times New Roman" w:cs="Times New Roman"/>
            <w:sz w:val="26"/>
            <w:szCs w:val="26"/>
          </w:rPr>
          <w:t>tomsk.gov.ru</w:t>
        </w:r>
        <w:proofErr w:type="spellEnd"/>
      </w:hyperlink>
      <w:r w:rsidRPr="00861DAE">
        <w:rPr>
          <w:rFonts w:ascii="Times New Roman" w:hAnsi="Times New Roman" w:cs="Times New Roman"/>
          <w:sz w:val="26"/>
          <w:szCs w:val="26"/>
        </w:rPr>
        <w:t xml:space="preserve">, либо на почтовый адрес Оператора: 636220, Томская область, </w:t>
      </w:r>
      <w:proofErr w:type="spellStart"/>
      <w:r w:rsidRPr="00861DAE">
        <w:rPr>
          <w:rFonts w:ascii="Times New Roman" w:hAnsi="Times New Roman" w:cs="Times New Roman"/>
          <w:sz w:val="26"/>
          <w:szCs w:val="26"/>
        </w:rPr>
        <w:t>Бакчарский</w:t>
      </w:r>
      <w:proofErr w:type="spellEnd"/>
      <w:r w:rsidRPr="00861DAE">
        <w:rPr>
          <w:rFonts w:ascii="Times New Roman" w:hAnsi="Times New Roman" w:cs="Times New Roman"/>
          <w:sz w:val="26"/>
          <w:szCs w:val="26"/>
        </w:rPr>
        <w:t xml:space="preserve"> район, с. Парбиг, пер. Озёрный, 7.</w:t>
      </w:r>
    </w:p>
    <w:p w:rsidR="00861DAE" w:rsidRPr="00861DAE" w:rsidRDefault="00861DAE" w:rsidP="00861DA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61DAE">
        <w:rPr>
          <w:rFonts w:ascii="Times New Roman" w:hAnsi="Times New Roman" w:cs="Times New Roman"/>
          <w:sz w:val="26"/>
          <w:szCs w:val="26"/>
        </w:rPr>
        <w:t xml:space="preserve">     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861DAE" w:rsidRPr="00861DAE" w:rsidRDefault="00861DAE" w:rsidP="00861DAE">
      <w:pPr>
        <w:rPr>
          <w:rFonts w:ascii="Times New Roman" w:hAnsi="Times New Roman" w:cs="Times New Roman"/>
          <w:sz w:val="26"/>
          <w:szCs w:val="26"/>
        </w:rPr>
      </w:pPr>
    </w:p>
    <w:p w:rsidR="00861DAE" w:rsidRPr="00861DAE" w:rsidRDefault="00861DAE" w:rsidP="00861DAE">
      <w:pPr>
        <w:rPr>
          <w:rFonts w:ascii="Times New Roman" w:hAnsi="Times New Roman" w:cs="Times New Roman"/>
          <w:sz w:val="26"/>
          <w:szCs w:val="26"/>
        </w:rPr>
      </w:pPr>
    </w:p>
    <w:p w:rsidR="00E80E06" w:rsidRPr="00861DAE" w:rsidRDefault="00E80E06">
      <w:pPr>
        <w:rPr>
          <w:rFonts w:ascii="Times New Roman" w:hAnsi="Times New Roman" w:cs="Times New Roman"/>
          <w:sz w:val="26"/>
          <w:szCs w:val="26"/>
        </w:rPr>
      </w:pPr>
    </w:p>
    <w:sectPr w:rsidR="00E80E06" w:rsidRPr="00861DAE" w:rsidSect="00861DAE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DAE"/>
    <w:rsid w:val="00861DAE"/>
    <w:rsid w:val="00E8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1DAE"/>
    <w:rPr>
      <w:color w:val="0000FF"/>
      <w:u w:val="single"/>
    </w:rPr>
  </w:style>
  <w:style w:type="paragraph" w:styleId="a4">
    <w:name w:val="No Spacing"/>
    <w:uiPriority w:val="1"/>
    <w:qFormat/>
    <w:rsid w:val="00861DA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@tomsk.gov.ru" TargetMode="External"/><Relationship Id="rId5" Type="http://schemas.openxmlformats.org/officeDocument/2006/relationships/hyperlink" Target="mailto:sp@tomsk.gov.ru" TargetMode="External"/><Relationship Id="rId4" Type="http://schemas.openxmlformats.org/officeDocument/2006/relationships/hyperlink" Target="mailto:parbi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2020-07-30T09:49:00Z</dcterms:created>
  <dcterms:modified xsi:type="dcterms:W3CDTF">2020-07-30T09:49:00Z</dcterms:modified>
</cp:coreProperties>
</file>