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55" w:rsidRDefault="00862B55" w:rsidP="00862B55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47DD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862B55" w:rsidRPr="00D47DD0" w:rsidRDefault="00862B55" w:rsidP="00862B55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2B55" w:rsidRPr="00B81470" w:rsidRDefault="00862B55" w:rsidP="00862B55">
      <w:pPr>
        <w:pStyle w:val="ac"/>
        <w:ind w:firstLine="720"/>
        <w:rPr>
          <w:rFonts w:ascii="Arial" w:hAnsi="Arial" w:cs="Arial"/>
          <w:b w:val="0"/>
        </w:rPr>
      </w:pPr>
      <w:r w:rsidRPr="00D47DD0">
        <w:t>СОВЕТ ПАРБИГСКОГО СЕЛЬСКОГО ПОСЕЛЕНИЯ</w:t>
      </w:r>
    </w:p>
    <w:p w:rsidR="00862B55" w:rsidRPr="00D47DD0" w:rsidRDefault="00862B55" w:rsidP="00862B55">
      <w:pPr>
        <w:pStyle w:val="ac"/>
        <w:ind w:firstLine="720"/>
        <w:rPr>
          <w:sz w:val="26"/>
          <w:szCs w:val="26"/>
        </w:rPr>
      </w:pPr>
      <w:r w:rsidRPr="00D47DD0">
        <w:rPr>
          <w:sz w:val="26"/>
          <w:szCs w:val="26"/>
        </w:rPr>
        <w:t>РЕШЕНИЕ</w:t>
      </w:r>
    </w:p>
    <w:p w:rsidR="00862B55" w:rsidRDefault="00F810E3" w:rsidP="00862B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11.05</w:t>
      </w:r>
      <w:r w:rsidR="00862B55" w:rsidRPr="00D47DD0">
        <w:rPr>
          <w:rFonts w:ascii="Times New Roman" w:hAnsi="Times New Roman"/>
          <w:sz w:val="26"/>
          <w:szCs w:val="26"/>
        </w:rPr>
        <w:t xml:space="preserve">.2022 г.                                      с. Парбиг                                     №   </w:t>
      </w:r>
      <w:r>
        <w:rPr>
          <w:rFonts w:ascii="Times New Roman" w:hAnsi="Times New Roman"/>
          <w:sz w:val="26"/>
          <w:szCs w:val="26"/>
        </w:rPr>
        <w:t>12</w:t>
      </w:r>
    </w:p>
    <w:p w:rsidR="00862B55" w:rsidRDefault="00862B55" w:rsidP="00862B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2B55" w:rsidRPr="00D47DD0" w:rsidRDefault="00862B55" w:rsidP="00862B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126E0" w:rsidRPr="004126E0" w:rsidRDefault="004126E0" w:rsidP="004126E0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Cs/>
          <w:sz w:val="26"/>
          <w:szCs w:val="26"/>
        </w:rPr>
      </w:pPr>
      <w:r w:rsidRPr="004126E0">
        <w:rPr>
          <w:bCs/>
          <w:sz w:val="26"/>
          <w:szCs w:val="26"/>
        </w:rPr>
        <w:t>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земельного контроля</w:t>
      </w:r>
      <w:r w:rsidR="00DD7AF3">
        <w:rPr>
          <w:bCs/>
          <w:sz w:val="26"/>
          <w:szCs w:val="26"/>
        </w:rPr>
        <w:t xml:space="preserve"> </w:t>
      </w:r>
      <w:r w:rsidR="00DD7AF3" w:rsidRPr="00E162AA">
        <w:rPr>
          <w:bCs/>
          <w:sz w:val="26"/>
          <w:szCs w:val="26"/>
        </w:rPr>
        <w:t>в </w:t>
      </w:r>
      <w:r w:rsidR="00DD7AF3">
        <w:rPr>
          <w:color w:val="000000"/>
          <w:sz w:val="26"/>
          <w:szCs w:val="26"/>
        </w:rPr>
        <w:t xml:space="preserve">муниципальном </w:t>
      </w:r>
      <w:r w:rsidR="00DD7AF3" w:rsidRPr="00E162AA">
        <w:rPr>
          <w:color w:val="000000"/>
          <w:sz w:val="26"/>
          <w:szCs w:val="26"/>
        </w:rPr>
        <w:t>образовании</w:t>
      </w:r>
      <w:r w:rsidR="00DD7AF3" w:rsidRPr="00E162AA">
        <w:rPr>
          <w:bCs/>
          <w:color w:val="000000"/>
          <w:sz w:val="26"/>
          <w:szCs w:val="26"/>
        </w:rPr>
        <w:t xml:space="preserve"> «</w:t>
      </w:r>
      <w:r w:rsidR="00DD7AF3" w:rsidRPr="00E162AA">
        <w:rPr>
          <w:sz w:val="26"/>
          <w:szCs w:val="26"/>
        </w:rPr>
        <w:t xml:space="preserve">Парбигское </w:t>
      </w:r>
      <w:r w:rsidR="00DD7AF3" w:rsidRPr="00E162AA">
        <w:rPr>
          <w:bCs/>
          <w:color w:val="000000"/>
          <w:sz w:val="26"/>
          <w:szCs w:val="26"/>
        </w:rPr>
        <w:t>сельское поселение» Бакчарского района Томской области</w:t>
      </w:r>
    </w:p>
    <w:p w:rsidR="004126E0" w:rsidRPr="004126E0" w:rsidRDefault="004126E0" w:rsidP="004126E0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  <w:r w:rsidRPr="004126E0">
        <w:rPr>
          <w:rStyle w:val="af"/>
          <w:i w:val="0"/>
          <w:sz w:val="26"/>
          <w:szCs w:val="26"/>
        </w:rPr>
        <w:t xml:space="preserve">В соответствии с Федеральным законом от 31 июля 2020 года № 248-ФЗ «О государственном  контроле (надзоре) и муниципальном контроле в Российской Федерации», </w:t>
      </w:r>
      <w:r w:rsidR="00862B55" w:rsidRPr="00306219">
        <w:rPr>
          <w:sz w:val="26"/>
          <w:szCs w:val="26"/>
        </w:rPr>
        <w:t>Уставом Парбигского сельского поселения,</w:t>
      </w: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4126E0" w:rsidRPr="004126E0" w:rsidRDefault="00862B55" w:rsidP="004126E0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>РЕШИЛ</w:t>
      </w:r>
      <w:r w:rsidR="004126E0" w:rsidRPr="004126E0">
        <w:rPr>
          <w:rStyle w:val="af"/>
          <w:i w:val="0"/>
          <w:sz w:val="26"/>
          <w:szCs w:val="26"/>
        </w:rPr>
        <w:t>:</w:t>
      </w: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</w:p>
    <w:p w:rsidR="00E51283" w:rsidRPr="004126E0" w:rsidRDefault="004126E0" w:rsidP="00E5128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iCs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   </w:t>
      </w:r>
      <w:r w:rsidRPr="004126E0">
        <w:rPr>
          <w:rStyle w:val="af"/>
          <w:i w:val="0"/>
          <w:sz w:val="26"/>
          <w:szCs w:val="26"/>
        </w:rPr>
        <w:t>1. Утвердить Индикаторы риска нарушений обязательных требований, выявление которых является основанием для принятия решения о проведении проверки муниципального земельного контроля</w:t>
      </w:r>
      <w:r w:rsidR="00DD7AF3">
        <w:rPr>
          <w:rStyle w:val="af"/>
          <w:i w:val="0"/>
          <w:sz w:val="26"/>
          <w:szCs w:val="26"/>
        </w:rPr>
        <w:t xml:space="preserve"> </w:t>
      </w:r>
      <w:r w:rsidRPr="004126E0">
        <w:rPr>
          <w:rStyle w:val="af"/>
          <w:i w:val="0"/>
          <w:sz w:val="26"/>
          <w:szCs w:val="26"/>
        </w:rPr>
        <w:t xml:space="preserve"> </w:t>
      </w:r>
      <w:r w:rsidR="00DD7AF3" w:rsidRPr="00E162AA">
        <w:rPr>
          <w:bCs/>
          <w:sz w:val="26"/>
          <w:szCs w:val="26"/>
        </w:rPr>
        <w:t>в </w:t>
      </w:r>
      <w:r w:rsidR="00DD7AF3">
        <w:rPr>
          <w:color w:val="000000"/>
          <w:sz w:val="26"/>
          <w:szCs w:val="26"/>
        </w:rPr>
        <w:t xml:space="preserve">муниципальном </w:t>
      </w:r>
      <w:r w:rsidR="00DD7AF3" w:rsidRPr="00E162AA">
        <w:rPr>
          <w:color w:val="000000"/>
          <w:sz w:val="26"/>
          <w:szCs w:val="26"/>
        </w:rPr>
        <w:t>образовании</w:t>
      </w:r>
      <w:r w:rsidR="00DD7AF3" w:rsidRPr="00E162AA">
        <w:rPr>
          <w:bCs/>
          <w:color w:val="000000"/>
          <w:sz w:val="26"/>
          <w:szCs w:val="26"/>
        </w:rPr>
        <w:t xml:space="preserve"> «</w:t>
      </w:r>
      <w:r w:rsidR="00DD7AF3" w:rsidRPr="00E162AA">
        <w:rPr>
          <w:sz w:val="26"/>
          <w:szCs w:val="26"/>
        </w:rPr>
        <w:t xml:space="preserve">Парбигское </w:t>
      </w:r>
      <w:r w:rsidR="00DD7AF3" w:rsidRPr="00E162AA">
        <w:rPr>
          <w:bCs/>
          <w:color w:val="000000"/>
          <w:sz w:val="26"/>
          <w:szCs w:val="26"/>
        </w:rPr>
        <w:t>сельское поселение» Бакчарского района Томской области</w:t>
      </w:r>
      <w:r w:rsidR="00DD7AF3" w:rsidRPr="004126E0">
        <w:rPr>
          <w:rStyle w:val="af"/>
          <w:i w:val="0"/>
          <w:sz w:val="26"/>
          <w:szCs w:val="26"/>
        </w:rPr>
        <w:t xml:space="preserve"> </w:t>
      </w:r>
      <w:r w:rsidRPr="004126E0">
        <w:rPr>
          <w:rStyle w:val="af"/>
          <w:i w:val="0"/>
          <w:sz w:val="26"/>
          <w:szCs w:val="26"/>
        </w:rPr>
        <w:t>согласно приложению</w:t>
      </w:r>
      <w:r w:rsidR="00E51283" w:rsidRPr="004126E0">
        <w:rPr>
          <w:rStyle w:val="af"/>
          <w:i w:val="0"/>
          <w:sz w:val="26"/>
          <w:szCs w:val="26"/>
        </w:rPr>
        <w:t xml:space="preserve"> к настоящему </w:t>
      </w:r>
      <w:r w:rsidR="00862B55">
        <w:rPr>
          <w:rStyle w:val="af"/>
          <w:i w:val="0"/>
          <w:sz w:val="26"/>
          <w:szCs w:val="26"/>
        </w:rPr>
        <w:t>решению</w:t>
      </w:r>
      <w:r w:rsidR="00E51283" w:rsidRPr="004126E0">
        <w:rPr>
          <w:rStyle w:val="af"/>
          <w:i w:val="0"/>
          <w:sz w:val="26"/>
          <w:szCs w:val="26"/>
        </w:rPr>
        <w:t>.</w:t>
      </w:r>
    </w:p>
    <w:p w:rsidR="00862B55" w:rsidRDefault="002F2DD1" w:rsidP="00862B55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4126E0">
        <w:rPr>
          <w:sz w:val="26"/>
          <w:szCs w:val="26"/>
        </w:rPr>
        <w:t xml:space="preserve">    </w:t>
      </w:r>
      <w:r w:rsidR="003E0F56" w:rsidRPr="004126E0">
        <w:rPr>
          <w:sz w:val="26"/>
          <w:szCs w:val="26"/>
        </w:rPr>
        <w:t xml:space="preserve">    </w:t>
      </w:r>
      <w:r w:rsidR="005846B2" w:rsidRPr="004126E0">
        <w:rPr>
          <w:sz w:val="26"/>
          <w:szCs w:val="26"/>
        </w:rPr>
        <w:t xml:space="preserve"> </w:t>
      </w:r>
      <w:r w:rsidR="003E0F56" w:rsidRPr="004126E0">
        <w:rPr>
          <w:sz w:val="26"/>
          <w:szCs w:val="26"/>
        </w:rPr>
        <w:t xml:space="preserve"> </w:t>
      </w:r>
      <w:r w:rsidR="0071269D" w:rsidRPr="004126E0">
        <w:rPr>
          <w:sz w:val="26"/>
          <w:szCs w:val="26"/>
        </w:rPr>
        <w:t xml:space="preserve"> </w:t>
      </w:r>
      <w:r w:rsidR="00862B55" w:rsidRPr="00121192">
        <w:rPr>
          <w:sz w:val="26"/>
          <w:szCs w:val="26"/>
        </w:rPr>
        <w:t>2. Обнародовать настоящее решение и разместить на официальном сайте Парбигского сельского поселения в информационно - телекоммуникационной сети Интернет.</w:t>
      </w:r>
    </w:p>
    <w:p w:rsidR="00862B55" w:rsidRPr="00121192" w:rsidRDefault="00862B55" w:rsidP="00862B55">
      <w:pPr>
        <w:pStyle w:val="HTML"/>
        <w:tabs>
          <w:tab w:val="clear" w:pos="916"/>
          <w:tab w:val="left" w:pos="70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3. </w:t>
      </w:r>
      <w:r w:rsidRPr="00D47DD0">
        <w:rPr>
          <w:rFonts w:ascii="Times New Roman" w:hAnsi="Times New Roman"/>
          <w:sz w:val="26"/>
          <w:szCs w:val="26"/>
        </w:rPr>
        <w:t>Настоящее решение вступает в силу со дня, следующего за днем официального опубликования.</w:t>
      </w:r>
    </w:p>
    <w:p w:rsidR="00862B55" w:rsidRPr="00A602FF" w:rsidRDefault="00862B55" w:rsidP="00862B55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47DD0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D47DD0">
        <w:rPr>
          <w:sz w:val="26"/>
          <w:szCs w:val="26"/>
        </w:rPr>
        <w:t xml:space="preserve">. </w:t>
      </w:r>
      <w:r w:rsidRPr="00D47DD0">
        <w:rPr>
          <w:bCs/>
          <w:sz w:val="26"/>
          <w:szCs w:val="26"/>
        </w:rPr>
        <w:t>Контроль за исполнением Решения возложить на Главу Парбигского сельского поселения.</w:t>
      </w:r>
    </w:p>
    <w:p w:rsidR="00862B55" w:rsidRDefault="00862B55" w:rsidP="00862B55">
      <w:pPr>
        <w:pStyle w:val="a4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62B55" w:rsidRDefault="00862B55" w:rsidP="00862B55">
      <w:pPr>
        <w:pStyle w:val="a4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62B55" w:rsidRPr="00B81470" w:rsidRDefault="00862B55" w:rsidP="00862B55">
      <w:pPr>
        <w:pStyle w:val="a4"/>
        <w:ind w:firstLine="720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62B55" w:rsidRPr="00862B55" w:rsidRDefault="00862B55" w:rsidP="00862B55">
      <w:pPr>
        <w:pStyle w:val="af6"/>
        <w:shd w:val="clear" w:color="auto" w:fill="auto"/>
        <w:tabs>
          <w:tab w:val="left" w:pos="1167"/>
        </w:tabs>
        <w:spacing w:before="0" w:line="312" w:lineRule="exact"/>
        <w:ind w:right="20"/>
        <w:rPr>
          <w:sz w:val="26"/>
          <w:szCs w:val="26"/>
        </w:rPr>
      </w:pPr>
      <w:r w:rsidRPr="00862B55">
        <w:rPr>
          <w:sz w:val="26"/>
          <w:szCs w:val="26"/>
        </w:rPr>
        <w:t>Председатель Совета Парбигского</w:t>
      </w:r>
      <w:r w:rsidRPr="00862B55">
        <w:rPr>
          <w:rFonts w:eastAsia="Calibri"/>
          <w:sz w:val="26"/>
          <w:szCs w:val="26"/>
        </w:rPr>
        <w:t xml:space="preserve"> сельского поселения                    О.В.Михайлова        </w:t>
      </w:r>
    </w:p>
    <w:p w:rsidR="00862B55" w:rsidRPr="00862B55" w:rsidRDefault="00862B55" w:rsidP="00862B5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62B55" w:rsidRPr="00862B55" w:rsidRDefault="00862B55" w:rsidP="00862B5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62B55" w:rsidRPr="00862B55" w:rsidRDefault="00862B55" w:rsidP="00862B5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62B55">
        <w:rPr>
          <w:rFonts w:ascii="Times New Roman" w:hAnsi="Times New Roman"/>
          <w:sz w:val="26"/>
          <w:szCs w:val="26"/>
        </w:rPr>
        <w:t xml:space="preserve"> Глава Парбигского сельского поселения                                           Л.В. Косолапова</w:t>
      </w:r>
    </w:p>
    <w:p w:rsidR="00862B55" w:rsidRPr="00A602FF" w:rsidRDefault="00862B55" w:rsidP="00862B55">
      <w:pPr>
        <w:pStyle w:val="2"/>
        <w:jc w:val="left"/>
        <w:textAlignment w:val="baseline"/>
        <w:rPr>
          <w:b w:val="0"/>
          <w:sz w:val="24"/>
          <w:szCs w:val="24"/>
        </w:rPr>
      </w:pPr>
      <w:r w:rsidRPr="00A602FF">
        <w:rPr>
          <w:b w:val="0"/>
          <w:sz w:val="24"/>
          <w:szCs w:val="24"/>
        </w:rPr>
        <w:t xml:space="preserve"> </w:t>
      </w:r>
    </w:p>
    <w:p w:rsidR="00862B55" w:rsidRDefault="00862B55" w:rsidP="005846B2">
      <w:pPr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F810E3" w:rsidRDefault="00F810E3" w:rsidP="005846B2">
      <w:pPr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</w:p>
    <w:p w:rsidR="00DD7AF3" w:rsidRDefault="00DD7AF3" w:rsidP="005846B2">
      <w:pPr>
        <w:rPr>
          <w:lang w:eastAsia="ru-RU"/>
        </w:rPr>
      </w:pPr>
    </w:p>
    <w:p w:rsidR="00862B55" w:rsidRPr="00A602FF" w:rsidRDefault="00862B55" w:rsidP="00862B55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lastRenderedPageBreak/>
        <w:t>Приложение</w:t>
      </w:r>
      <w:r w:rsidRPr="00A602FF">
        <w:rPr>
          <w:b w:val="0"/>
          <w:sz w:val="22"/>
          <w:szCs w:val="22"/>
        </w:rPr>
        <w:br/>
        <w:t xml:space="preserve">к </w:t>
      </w:r>
      <w:r>
        <w:rPr>
          <w:b w:val="0"/>
          <w:sz w:val="22"/>
          <w:szCs w:val="22"/>
        </w:rPr>
        <w:t>решению</w:t>
      </w:r>
      <w:r w:rsidRPr="00A602F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Совета</w:t>
      </w:r>
    </w:p>
    <w:p w:rsidR="00862B55" w:rsidRPr="00A602FF" w:rsidRDefault="00862B55" w:rsidP="00862B55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t>Парбигского сельского поселения</w:t>
      </w:r>
    </w:p>
    <w:p w:rsidR="00862B55" w:rsidRDefault="00862B55" w:rsidP="00862B55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A602FF">
        <w:rPr>
          <w:b w:val="0"/>
          <w:sz w:val="22"/>
          <w:szCs w:val="22"/>
        </w:rPr>
        <w:t xml:space="preserve"> от </w:t>
      </w:r>
      <w:r w:rsidR="00F810E3">
        <w:rPr>
          <w:b w:val="0"/>
          <w:sz w:val="22"/>
          <w:szCs w:val="22"/>
        </w:rPr>
        <w:t>11.05</w:t>
      </w:r>
      <w:r w:rsidRPr="00A602FF">
        <w:rPr>
          <w:b w:val="0"/>
          <w:sz w:val="22"/>
          <w:szCs w:val="22"/>
        </w:rPr>
        <w:t xml:space="preserve">.2022 № </w:t>
      </w:r>
      <w:bookmarkStart w:id="0" w:name="_GoBack"/>
      <w:bookmarkEnd w:id="0"/>
      <w:r w:rsidR="00F810E3">
        <w:rPr>
          <w:b w:val="0"/>
          <w:sz w:val="22"/>
          <w:szCs w:val="22"/>
        </w:rPr>
        <w:t>12</w:t>
      </w:r>
    </w:p>
    <w:p w:rsidR="00862B55" w:rsidRPr="00862B55" w:rsidRDefault="00862B55" w:rsidP="00862B55">
      <w:pPr>
        <w:rPr>
          <w:lang w:eastAsia="ru-RU"/>
        </w:rPr>
      </w:pPr>
    </w:p>
    <w:p w:rsid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4126E0">
        <w:rPr>
          <w:rStyle w:val="af"/>
          <w:rFonts w:ascii="Times New Roman" w:hAnsi="Times New Roman"/>
          <w:i w:val="0"/>
          <w:sz w:val="26"/>
          <w:szCs w:val="26"/>
        </w:rPr>
        <w:t>Индикаторы риска нарушений обязательных требований,</w:t>
      </w:r>
    </w:p>
    <w:p w:rsid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4126E0">
        <w:rPr>
          <w:rStyle w:val="af"/>
          <w:rFonts w:ascii="Times New Roman" w:hAnsi="Times New Roman"/>
          <w:i w:val="0"/>
          <w:sz w:val="26"/>
          <w:szCs w:val="26"/>
        </w:rPr>
        <w:t>выявление которых является основанием для принятия</w:t>
      </w:r>
    </w:p>
    <w:p w:rsidR="004126E0" w:rsidRP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4126E0">
        <w:rPr>
          <w:rStyle w:val="af"/>
          <w:rFonts w:ascii="Times New Roman" w:hAnsi="Times New Roman"/>
          <w:i w:val="0"/>
          <w:sz w:val="26"/>
          <w:szCs w:val="26"/>
        </w:rPr>
        <w:t>решения о проведении проверки муниципального земельного контроля</w:t>
      </w:r>
      <w:r w:rsidR="00DD7AF3">
        <w:rPr>
          <w:rStyle w:val="af"/>
          <w:rFonts w:ascii="Times New Roman" w:hAnsi="Times New Roman"/>
          <w:i w:val="0"/>
          <w:sz w:val="26"/>
          <w:szCs w:val="26"/>
        </w:rPr>
        <w:t xml:space="preserve"> </w:t>
      </w:r>
      <w:r w:rsidR="00DD7AF3" w:rsidRPr="00E162AA">
        <w:rPr>
          <w:rFonts w:ascii="Times New Roman" w:hAnsi="Times New Roman"/>
          <w:bCs/>
          <w:sz w:val="26"/>
          <w:szCs w:val="26"/>
        </w:rPr>
        <w:t>в </w:t>
      </w:r>
      <w:r w:rsidR="00DD7AF3">
        <w:rPr>
          <w:rFonts w:ascii="Times New Roman" w:hAnsi="Times New Roman"/>
          <w:color w:val="000000"/>
          <w:sz w:val="26"/>
          <w:szCs w:val="26"/>
        </w:rPr>
        <w:t xml:space="preserve">муниципальном </w:t>
      </w:r>
      <w:r w:rsidR="00DD7AF3" w:rsidRPr="00E162AA">
        <w:rPr>
          <w:rFonts w:ascii="Times New Roman" w:hAnsi="Times New Roman"/>
          <w:color w:val="000000"/>
          <w:sz w:val="26"/>
          <w:szCs w:val="26"/>
        </w:rPr>
        <w:t>образовании</w:t>
      </w:r>
      <w:r w:rsidR="00DD7AF3" w:rsidRPr="00E162AA">
        <w:rPr>
          <w:rFonts w:ascii="Times New Roman" w:hAnsi="Times New Roman"/>
          <w:bCs/>
          <w:color w:val="000000"/>
          <w:sz w:val="26"/>
          <w:szCs w:val="26"/>
        </w:rPr>
        <w:t xml:space="preserve"> «</w:t>
      </w:r>
      <w:r w:rsidR="00DD7AF3" w:rsidRPr="00E162AA">
        <w:rPr>
          <w:rFonts w:ascii="Times New Roman" w:hAnsi="Times New Roman"/>
          <w:sz w:val="26"/>
          <w:szCs w:val="26"/>
          <w:lang w:eastAsia="ru-RU"/>
        </w:rPr>
        <w:t xml:space="preserve">Парбигское </w:t>
      </w:r>
      <w:r w:rsidR="00DD7AF3" w:rsidRPr="00E162AA">
        <w:rPr>
          <w:rFonts w:ascii="Times New Roman" w:hAnsi="Times New Roman"/>
          <w:bCs/>
          <w:color w:val="000000"/>
          <w:sz w:val="26"/>
          <w:szCs w:val="26"/>
        </w:rPr>
        <w:t>сельское поселение» Бакчарского района Томской области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.</w:t>
      </w:r>
    </w:p>
    <w:p w:rsidR="004126E0" w:rsidRP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</w:p>
    <w:p w:rsidR="004126E0" w:rsidRPr="004126E0" w:rsidRDefault="004126E0" w:rsidP="004126E0">
      <w:pPr>
        <w:pStyle w:val="a4"/>
        <w:tabs>
          <w:tab w:val="left" w:pos="851"/>
        </w:tabs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1.Несоответствие площади используемого юридическим лицом, индивидуальным предпринимателем земельного участка, определенного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4126E0" w:rsidRPr="004126E0" w:rsidRDefault="004126E0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2. Отклонение местоположения характерной точки границы земельного участка, определенное в результате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Министерства экономического развития Российской Федерации от 1 марта 2016 года 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</w:p>
    <w:p w:rsidR="004126E0" w:rsidRPr="004126E0" w:rsidRDefault="004126E0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3. 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4126E0" w:rsidRPr="004126E0" w:rsidRDefault="004126E0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исполнению такого земельного участка в течение установленного срока предусмотрена  федеральным законом.</w:t>
      </w:r>
    </w:p>
    <w:p w:rsidR="00E51283" w:rsidRPr="004126E0" w:rsidRDefault="00E51283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</w:p>
    <w:sectPr w:rsidR="00E51283" w:rsidRPr="004126E0" w:rsidSect="00322846">
      <w:headerReference w:type="even" r:id="rId8"/>
      <w:headerReference w:type="default" r:id="rId9"/>
      <w:headerReference w:type="first" r:id="rId10"/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9A7" w:rsidRDefault="003549A7" w:rsidP="00BF0F98">
      <w:pPr>
        <w:spacing w:after="0" w:line="240" w:lineRule="auto"/>
      </w:pPr>
      <w:r>
        <w:separator/>
      </w:r>
    </w:p>
  </w:endnote>
  <w:endnote w:type="continuationSeparator" w:id="1">
    <w:p w:rsidR="003549A7" w:rsidRDefault="003549A7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9A7" w:rsidRDefault="003549A7" w:rsidP="00BF0F98">
      <w:pPr>
        <w:spacing w:after="0" w:line="240" w:lineRule="auto"/>
      </w:pPr>
      <w:r>
        <w:separator/>
      </w:r>
    </w:p>
  </w:footnote>
  <w:footnote w:type="continuationSeparator" w:id="1">
    <w:p w:rsidR="003549A7" w:rsidRDefault="003549A7" w:rsidP="00BF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Pr="00E20B9D" w:rsidRDefault="007947CC" w:rsidP="00AB3E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27D39"/>
    <w:rsid w:val="000936F2"/>
    <w:rsid w:val="0009659B"/>
    <w:rsid w:val="00097906"/>
    <w:rsid w:val="000A2CBD"/>
    <w:rsid w:val="000E5085"/>
    <w:rsid w:val="000F5801"/>
    <w:rsid w:val="00107EF0"/>
    <w:rsid w:val="00111243"/>
    <w:rsid w:val="00117CEB"/>
    <w:rsid w:val="00131EF3"/>
    <w:rsid w:val="00141536"/>
    <w:rsid w:val="00184361"/>
    <w:rsid w:val="001A1EA7"/>
    <w:rsid w:val="001D1C41"/>
    <w:rsid w:val="001E277C"/>
    <w:rsid w:val="001F4EF2"/>
    <w:rsid w:val="0020286B"/>
    <w:rsid w:val="0020770D"/>
    <w:rsid w:val="002103EE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22846"/>
    <w:rsid w:val="0033106F"/>
    <w:rsid w:val="003429E1"/>
    <w:rsid w:val="003449EE"/>
    <w:rsid w:val="003549A7"/>
    <w:rsid w:val="00361299"/>
    <w:rsid w:val="003A394F"/>
    <w:rsid w:val="003D33B7"/>
    <w:rsid w:val="003E0F56"/>
    <w:rsid w:val="003F1008"/>
    <w:rsid w:val="003F5751"/>
    <w:rsid w:val="004126E0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0504E"/>
    <w:rsid w:val="005273E2"/>
    <w:rsid w:val="005369B9"/>
    <w:rsid w:val="00546A41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3774D"/>
    <w:rsid w:val="00647A40"/>
    <w:rsid w:val="00652694"/>
    <w:rsid w:val="0067048D"/>
    <w:rsid w:val="00685F27"/>
    <w:rsid w:val="00692BCD"/>
    <w:rsid w:val="006B051A"/>
    <w:rsid w:val="006C28B6"/>
    <w:rsid w:val="006D5151"/>
    <w:rsid w:val="006D5535"/>
    <w:rsid w:val="006E13D7"/>
    <w:rsid w:val="006E14F5"/>
    <w:rsid w:val="006E4318"/>
    <w:rsid w:val="006F5741"/>
    <w:rsid w:val="0071269D"/>
    <w:rsid w:val="00717700"/>
    <w:rsid w:val="0072352C"/>
    <w:rsid w:val="007532BF"/>
    <w:rsid w:val="00753D94"/>
    <w:rsid w:val="0075413D"/>
    <w:rsid w:val="00783C60"/>
    <w:rsid w:val="00786129"/>
    <w:rsid w:val="007947CC"/>
    <w:rsid w:val="007B2F2B"/>
    <w:rsid w:val="007B3404"/>
    <w:rsid w:val="007F2544"/>
    <w:rsid w:val="0080133B"/>
    <w:rsid w:val="0081417E"/>
    <w:rsid w:val="00832EC7"/>
    <w:rsid w:val="00854CC4"/>
    <w:rsid w:val="00862B55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70F13"/>
    <w:rsid w:val="009A6487"/>
    <w:rsid w:val="009B1D08"/>
    <w:rsid w:val="009B3FF7"/>
    <w:rsid w:val="009D445B"/>
    <w:rsid w:val="009D6BAF"/>
    <w:rsid w:val="009D7C7A"/>
    <w:rsid w:val="009E4DE3"/>
    <w:rsid w:val="009E6BA0"/>
    <w:rsid w:val="009E7737"/>
    <w:rsid w:val="009F2830"/>
    <w:rsid w:val="009F5F4C"/>
    <w:rsid w:val="00A046E4"/>
    <w:rsid w:val="00A47E2C"/>
    <w:rsid w:val="00A56B99"/>
    <w:rsid w:val="00A67775"/>
    <w:rsid w:val="00A9204E"/>
    <w:rsid w:val="00A92FF0"/>
    <w:rsid w:val="00A933A8"/>
    <w:rsid w:val="00AA258B"/>
    <w:rsid w:val="00AC11EF"/>
    <w:rsid w:val="00AC535A"/>
    <w:rsid w:val="00AD34C0"/>
    <w:rsid w:val="00AE6416"/>
    <w:rsid w:val="00B0648C"/>
    <w:rsid w:val="00B45543"/>
    <w:rsid w:val="00B46DEF"/>
    <w:rsid w:val="00B53749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A30FC"/>
    <w:rsid w:val="00DD3F52"/>
    <w:rsid w:val="00DD4F2B"/>
    <w:rsid w:val="00DD7AF3"/>
    <w:rsid w:val="00DF17A2"/>
    <w:rsid w:val="00E05A47"/>
    <w:rsid w:val="00E47BAC"/>
    <w:rsid w:val="00E51283"/>
    <w:rsid w:val="00E5222A"/>
    <w:rsid w:val="00E641BA"/>
    <w:rsid w:val="00E916E4"/>
    <w:rsid w:val="00EB2B9F"/>
    <w:rsid w:val="00EC05C6"/>
    <w:rsid w:val="00F07F47"/>
    <w:rsid w:val="00F13686"/>
    <w:rsid w:val="00F13A44"/>
    <w:rsid w:val="00F210D4"/>
    <w:rsid w:val="00F4008D"/>
    <w:rsid w:val="00F4306B"/>
    <w:rsid w:val="00F50643"/>
    <w:rsid w:val="00F53025"/>
    <w:rsid w:val="00F56DC5"/>
    <w:rsid w:val="00F6396A"/>
    <w:rsid w:val="00F810E3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F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5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14">
    <w:name w:val="нум список 1"/>
    <w:basedOn w:val="a"/>
    <w:rsid w:val="006B051A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F575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3F575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15">
    <w:name w:val="Основной шрифт абзаца1"/>
    <w:rsid w:val="00322846"/>
  </w:style>
  <w:style w:type="paragraph" w:customStyle="1" w:styleId="af4">
    <w:name w:val="Содержимое таблицы"/>
    <w:basedOn w:val="a"/>
    <w:rsid w:val="003228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62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2B55"/>
    <w:rPr>
      <w:rFonts w:ascii="Courier New" w:eastAsia="Courier New" w:hAnsi="Courier New"/>
      <w:sz w:val="20"/>
      <w:szCs w:val="20"/>
    </w:rPr>
  </w:style>
  <w:style w:type="character" w:customStyle="1" w:styleId="af5">
    <w:name w:val="Основной текст Знак"/>
    <w:basedOn w:val="a0"/>
    <w:link w:val="af6"/>
    <w:rsid w:val="00862B55"/>
    <w:rPr>
      <w:sz w:val="27"/>
      <w:szCs w:val="27"/>
      <w:shd w:val="clear" w:color="auto" w:fill="FFFFFF"/>
    </w:rPr>
  </w:style>
  <w:style w:type="paragraph" w:styleId="af6">
    <w:name w:val="Body Text"/>
    <w:basedOn w:val="a"/>
    <w:link w:val="af5"/>
    <w:rsid w:val="00862B55"/>
    <w:pPr>
      <w:shd w:val="clear" w:color="auto" w:fill="FFFFFF"/>
      <w:spacing w:before="360" w:after="0" w:line="278" w:lineRule="exact"/>
      <w:jc w:val="both"/>
    </w:pPr>
    <w:rPr>
      <w:rFonts w:ascii="Times New Roman" w:hAnsi="Times New Roman"/>
      <w:sz w:val="27"/>
      <w:szCs w:val="27"/>
      <w:lang w:eastAsia="ru-RU"/>
    </w:rPr>
  </w:style>
  <w:style w:type="character" w:customStyle="1" w:styleId="16">
    <w:name w:val="Основной текст Знак1"/>
    <w:basedOn w:val="a0"/>
    <w:link w:val="af6"/>
    <w:uiPriority w:val="99"/>
    <w:semiHidden/>
    <w:rsid w:val="00862B55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6</cp:revision>
  <cp:lastPrinted>2022-05-11T09:29:00Z</cp:lastPrinted>
  <dcterms:created xsi:type="dcterms:W3CDTF">2021-12-22T03:18:00Z</dcterms:created>
  <dcterms:modified xsi:type="dcterms:W3CDTF">2022-05-11T09:29:00Z</dcterms:modified>
</cp:coreProperties>
</file>