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D01D7A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BF5092">
        <w:rPr>
          <w:color w:val="000000"/>
          <w:sz w:val="26"/>
          <w:szCs w:val="26"/>
        </w:rPr>
        <w:t>28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BF5092">
        <w:rPr>
          <w:color w:val="000000"/>
          <w:sz w:val="26"/>
          <w:szCs w:val="26"/>
        </w:rPr>
        <w:t>6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BF5092">
        <w:rPr>
          <w:color w:val="000000"/>
          <w:sz w:val="26"/>
          <w:szCs w:val="26"/>
        </w:rPr>
        <w:t>17</w:t>
      </w:r>
    </w:p>
    <w:p w:rsidR="00783C60" w:rsidRDefault="00783C60" w:rsidP="00783C6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783C60">
        <w:rPr>
          <w:rFonts w:ascii="Times New Roman" w:hAnsi="Times New Roman"/>
          <w:sz w:val="26"/>
          <w:szCs w:val="26"/>
        </w:rPr>
        <w:t xml:space="preserve">О внесении изменения в решение Совета Парбигского сельского поселения   </w:t>
      </w:r>
    </w:p>
    <w:p w:rsidR="00783C60" w:rsidRDefault="00783C60" w:rsidP="00783C6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783C60">
        <w:rPr>
          <w:rFonts w:ascii="Times New Roman" w:hAnsi="Times New Roman"/>
          <w:sz w:val="26"/>
          <w:szCs w:val="26"/>
        </w:rPr>
        <w:t xml:space="preserve">   от 31.07.2017 № 16 «Об утверждении Положения о порядке проведения конкурса</w:t>
      </w:r>
    </w:p>
    <w:p w:rsidR="00783C60" w:rsidRPr="00783C60" w:rsidRDefault="00783C60" w:rsidP="00783C6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783C60">
        <w:rPr>
          <w:rFonts w:ascii="Times New Roman" w:hAnsi="Times New Roman"/>
          <w:sz w:val="26"/>
          <w:szCs w:val="26"/>
        </w:rPr>
        <w:t xml:space="preserve"> по отбору кандидатур на должность Главы Парбигского сельского поселения»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783C60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83C60">
        <w:rPr>
          <w:rFonts w:ascii="Times New Roman" w:hAnsi="Times New Roman"/>
          <w:sz w:val="26"/>
          <w:szCs w:val="26"/>
        </w:rPr>
        <w:t xml:space="preserve">В целях приведения в соответствие с федеральным законодательством </w:t>
      </w:r>
    </w:p>
    <w:p w:rsid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83C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РЕШИЛ</w:t>
      </w:r>
      <w:r w:rsidRPr="00783C60">
        <w:rPr>
          <w:rFonts w:ascii="Times New Roman" w:hAnsi="Times New Roman"/>
          <w:sz w:val="26"/>
          <w:szCs w:val="26"/>
        </w:rPr>
        <w:t>: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783C60">
        <w:rPr>
          <w:rFonts w:ascii="Times New Roman" w:hAnsi="Times New Roman"/>
          <w:sz w:val="26"/>
          <w:szCs w:val="26"/>
        </w:rPr>
        <w:t>1. Внести в решение Совета Парбигского сель</w:t>
      </w:r>
      <w:r>
        <w:rPr>
          <w:rFonts w:ascii="Times New Roman" w:hAnsi="Times New Roman"/>
          <w:sz w:val="26"/>
          <w:szCs w:val="26"/>
        </w:rPr>
        <w:t>ского поселения</w:t>
      </w:r>
      <w:r w:rsidRPr="00783C60">
        <w:rPr>
          <w:rFonts w:ascii="Times New Roman" w:hAnsi="Times New Roman"/>
          <w:sz w:val="26"/>
          <w:szCs w:val="26"/>
        </w:rPr>
        <w:t xml:space="preserve"> от 31.07.2017 № 16 «Об утверждении Положения о порядке проведения конкурса по отбору кандидатур на должность Главы Парбигского сельского поселения» изменение, дополнив подпункт 8 пункта 25 Положении о порядке проведения конкурса  по отбору кандидатур на должность Главы Парбигского сельского поселения, утвержденного указанным решением, после слов «имеющий гражданство» словом «(подданство)».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783C60">
        <w:rPr>
          <w:rFonts w:ascii="Times New Roman" w:hAnsi="Times New Roman"/>
          <w:sz w:val="26"/>
          <w:szCs w:val="26"/>
        </w:rPr>
        <w:t>2. Опубликовать (обнародовать) настоящее решение в порядке, предусмотренном Уставом муниципального образования «Парбигское сельское поселение» Бакчарского района Томской области».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83C60"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 (обнародования), но не ранее 1 июля 2021 года.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sectPr w:rsidR="00783C60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94" w:rsidRDefault="00652694" w:rsidP="00BF0F98">
      <w:pPr>
        <w:spacing w:after="0" w:line="240" w:lineRule="auto"/>
      </w:pPr>
      <w:r>
        <w:separator/>
      </w:r>
    </w:p>
  </w:endnote>
  <w:endnote w:type="continuationSeparator" w:id="1">
    <w:p w:rsidR="00652694" w:rsidRDefault="00652694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94" w:rsidRDefault="00652694" w:rsidP="00BF0F98">
      <w:pPr>
        <w:spacing w:after="0" w:line="240" w:lineRule="auto"/>
      </w:pPr>
      <w:r>
        <w:separator/>
      </w:r>
    </w:p>
  </w:footnote>
  <w:footnote w:type="continuationSeparator" w:id="1">
    <w:p w:rsidR="00652694" w:rsidRDefault="00652694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659B"/>
    <w:rsid w:val="00097906"/>
    <w:rsid w:val="00107EF0"/>
    <w:rsid w:val="00117CEB"/>
    <w:rsid w:val="001A1EA7"/>
    <w:rsid w:val="001E277C"/>
    <w:rsid w:val="001F4EF2"/>
    <w:rsid w:val="0020770D"/>
    <w:rsid w:val="00230EC5"/>
    <w:rsid w:val="002319A5"/>
    <w:rsid w:val="00234194"/>
    <w:rsid w:val="00284C5F"/>
    <w:rsid w:val="00285945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3A394F"/>
    <w:rsid w:val="003F1008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C3C3A"/>
    <w:rsid w:val="00603DA6"/>
    <w:rsid w:val="0062279C"/>
    <w:rsid w:val="00626927"/>
    <w:rsid w:val="00630F32"/>
    <w:rsid w:val="00635ECB"/>
    <w:rsid w:val="00652694"/>
    <w:rsid w:val="0067048D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3404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55890"/>
    <w:rsid w:val="009B1D08"/>
    <w:rsid w:val="009B3FF7"/>
    <w:rsid w:val="009D6BAF"/>
    <w:rsid w:val="009D7C7A"/>
    <w:rsid w:val="009E4DE3"/>
    <w:rsid w:val="009E6BA0"/>
    <w:rsid w:val="009F2830"/>
    <w:rsid w:val="009F5F4C"/>
    <w:rsid w:val="00A56B99"/>
    <w:rsid w:val="00A67775"/>
    <w:rsid w:val="00A933A8"/>
    <w:rsid w:val="00AA258B"/>
    <w:rsid w:val="00B0648C"/>
    <w:rsid w:val="00B81078"/>
    <w:rsid w:val="00B85200"/>
    <w:rsid w:val="00BC05E8"/>
    <w:rsid w:val="00BF0F98"/>
    <w:rsid w:val="00BF5092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2021-05-13T07:22:00Z</cp:lastPrinted>
  <dcterms:created xsi:type="dcterms:W3CDTF">2021-06-28T03:37:00Z</dcterms:created>
  <dcterms:modified xsi:type="dcterms:W3CDTF">2021-06-28T05:56:00Z</dcterms:modified>
</cp:coreProperties>
</file>