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CA" w:rsidRPr="0076589E" w:rsidRDefault="00F75BCA" w:rsidP="00F75BCA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9E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F75BCA" w:rsidRPr="00E1225C" w:rsidRDefault="00F75BCA" w:rsidP="00F75BCA">
      <w:pPr>
        <w:pStyle w:val="a3"/>
        <w:tabs>
          <w:tab w:val="left" w:pos="2480"/>
          <w:tab w:val="center" w:pos="4606"/>
        </w:tabs>
        <w:ind w:left="-142"/>
        <w:jc w:val="center"/>
        <w:rPr>
          <w:b/>
          <w:bCs/>
          <w:sz w:val="26"/>
          <w:szCs w:val="26"/>
        </w:rPr>
      </w:pPr>
      <w:r w:rsidRPr="00E1225C">
        <w:rPr>
          <w:b/>
          <w:bCs/>
          <w:sz w:val="26"/>
          <w:szCs w:val="26"/>
        </w:rPr>
        <w:t>СОВЕТ ПАРБИГСКОГО СЕЛЬСКОГО ПОСЕЛЕНИЯ</w:t>
      </w:r>
    </w:p>
    <w:p w:rsidR="00F75BCA" w:rsidRPr="00E1225C" w:rsidRDefault="00F75BCA" w:rsidP="00F75BCA">
      <w:pPr>
        <w:pStyle w:val="a3"/>
        <w:jc w:val="center"/>
        <w:rPr>
          <w:b/>
          <w:sz w:val="26"/>
          <w:szCs w:val="26"/>
        </w:rPr>
      </w:pPr>
    </w:p>
    <w:p w:rsidR="00F75BCA" w:rsidRPr="00E1225C" w:rsidRDefault="00F75BCA" w:rsidP="00F75BCA">
      <w:pPr>
        <w:pStyle w:val="a3"/>
        <w:jc w:val="center"/>
        <w:rPr>
          <w:i/>
          <w:sz w:val="26"/>
          <w:szCs w:val="26"/>
        </w:rPr>
      </w:pPr>
      <w:r w:rsidRPr="00E1225C">
        <w:rPr>
          <w:b/>
          <w:sz w:val="26"/>
          <w:szCs w:val="26"/>
        </w:rPr>
        <w:t xml:space="preserve">РЕШЕНИЕ </w:t>
      </w:r>
    </w:p>
    <w:p w:rsidR="00F75BCA" w:rsidRPr="00E1225C" w:rsidRDefault="00F75BCA" w:rsidP="00F75BCA">
      <w:pPr>
        <w:pStyle w:val="a3"/>
        <w:jc w:val="center"/>
        <w:rPr>
          <w:i/>
          <w:sz w:val="26"/>
          <w:szCs w:val="26"/>
        </w:rPr>
      </w:pPr>
    </w:p>
    <w:p w:rsidR="00F75BCA" w:rsidRPr="0076589E" w:rsidRDefault="0076589E" w:rsidP="00F75BCA">
      <w:pPr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>28.06.2021</w:t>
      </w:r>
      <w:r w:rsidR="00894A79" w:rsidRPr="0076589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75BCA" w:rsidRPr="0076589E">
        <w:rPr>
          <w:rFonts w:ascii="Times New Roman" w:hAnsi="Times New Roman" w:cs="Times New Roman"/>
          <w:sz w:val="26"/>
          <w:szCs w:val="26"/>
        </w:rPr>
        <w:t>с. Парбиг</w:t>
      </w:r>
      <w:r w:rsidR="00894A79" w:rsidRPr="007658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75BCA" w:rsidRPr="0076589E">
        <w:rPr>
          <w:rFonts w:ascii="Times New Roman" w:hAnsi="Times New Roman" w:cs="Times New Roman"/>
          <w:sz w:val="26"/>
          <w:szCs w:val="26"/>
        </w:rPr>
        <w:t xml:space="preserve"> </w:t>
      </w:r>
      <w:r w:rsidR="00825023" w:rsidRPr="0076589E">
        <w:rPr>
          <w:rFonts w:ascii="Times New Roman" w:hAnsi="Times New Roman" w:cs="Times New Roman"/>
          <w:sz w:val="26"/>
          <w:szCs w:val="26"/>
        </w:rPr>
        <w:t xml:space="preserve">№ </w:t>
      </w:r>
      <w:r w:rsidRPr="0076589E">
        <w:rPr>
          <w:rFonts w:ascii="Times New Roman" w:hAnsi="Times New Roman" w:cs="Times New Roman"/>
          <w:sz w:val="26"/>
          <w:szCs w:val="26"/>
        </w:rPr>
        <w:t>18</w:t>
      </w:r>
      <w:r w:rsidR="00894A79" w:rsidRPr="0076589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75BCA" w:rsidRPr="00765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BCA" w:rsidRPr="0076589E" w:rsidRDefault="00EF4719" w:rsidP="00F75BCA">
      <w:pPr>
        <w:pStyle w:val="a5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6589E">
        <w:rPr>
          <w:rFonts w:ascii="Times New Roman" w:hAnsi="Times New Roman"/>
          <w:sz w:val="26"/>
          <w:szCs w:val="26"/>
        </w:rPr>
        <w:t xml:space="preserve">Об утверждении дополнительного соглашения к соглашению о передаче Администрацией Бакчарского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76589E">
        <w:rPr>
          <w:rFonts w:ascii="Times New Roman" w:hAnsi="Times New Roman"/>
          <w:bCs/>
          <w:sz w:val="26"/>
          <w:szCs w:val="26"/>
        </w:rPr>
        <w:t xml:space="preserve">государственная собственность на которые не разграничена, Администрации </w:t>
      </w:r>
      <w:r w:rsidRPr="0076589E">
        <w:rPr>
          <w:rFonts w:ascii="Times New Roman" w:hAnsi="Times New Roman"/>
          <w:sz w:val="26"/>
          <w:szCs w:val="26"/>
        </w:rPr>
        <w:t>Парбигского сельского поселения</w:t>
      </w:r>
      <w:proofErr w:type="gramEnd"/>
    </w:p>
    <w:p w:rsidR="00F75BCA" w:rsidRPr="0076589E" w:rsidRDefault="00F75BCA" w:rsidP="00F75BCA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F4719" w:rsidRPr="0076589E" w:rsidRDefault="00EF4719" w:rsidP="00EF471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EF4719" w:rsidRPr="0076589E" w:rsidRDefault="00EF4719" w:rsidP="00EF4719">
      <w:pPr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Pr="0076589E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76589E">
        <w:rPr>
          <w:rFonts w:ascii="Times New Roman" w:hAnsi="Times New Roman"/>
          <w:sz w:val="26"/>
          <w:szCs w:val="26"/>
        </w:rPr>
        <w:t xml:space="preserve"> </w:t>
      </w:r>
      <w:r w:rsidRPr="0076589E">
        <w:rPr>
          <w:rFonts w:ascii="Times New Roman" w:hAnsi="Times New Roman" w:cs="Times New Roman"/>
          <w:sz w:val="26"/>
          <w:szCs w:val="26"/>
        </w:rPr>
        <w:t>сельского поселения РЕШИЛ:</w:t>
      </w:r>
    </w:p>
    <w:p w:rsidR="00EF4719" w:rsidRPr="0076589E" w:rsidRDefault="00EF4719" w:rsidP="00EF471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6589E">
        <w:rPr>
          <w:rFonts w:ascii="Times New Roman" w:hAnsi="Times New Roman" w:cs="Times New Roman"/>
          <w:sz w:val="26"/>
          <w:szCs w:val="26"/>
        </w:rPr>
        <w:t xml:space="preserve">Утвердить дополнительное соглашение к соглашению о передаче Администрацией Бакчарского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76589E">
        <w:rPr>
          <w:rFonts w:ascii="Times New Roman" w:hAnsi="Times New Roman" w:cs="Times New Roman"/>
          <w:bCs/>
          <w:sz w:val="26"/>
          <w:szCs w:val="26"/>
        </w:rPr>
        <w:t xml:space="preserve">государственная собственность на которые не разграничена, Администрации </w:t>
      </w:r>
      <w:r w:rsidRPr="0076589E">
        <w:rPr>
          <w:rFonts w:ascii="Times New Roman" w:hAnsi="Times New Roman"/>
          <w:sz w:val="26"/>
          <w:szCs w:val="26"/>
        </w:rPr>
        <w:t xml:space="preserve">Парбигского </w:t>
      </w:r>
      <w:r w:rsidRPr="0076589E">
        <w:rPr>
          <w:rFonts w:ascii="Times New Roman" w:hAnsi="Times New Roman" w:cs="Times New Roman"/>
          <w:sz w:val="26"/>
          <w:szCs w:val="26"/>
        </w:rPr>
        <w:t>сельского поселения согласно приложению № 1.</w:t>
      </w:r>
      <w:proofErr w:type="gramEnd"/>
    </w:p>
    <w:p w:rsidR="00EF4719" w:rsidRPr="0076589E" w:rsidRDefault="00EF4719" w:rsidP="00EF471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 xml:space="preserve">2. Поручить Главе </w:t>
      </w:r>
      <w:r w:rsidRPr="0076589E">
        <w:rPr>
          <w:rFonts w:ascii="Times New Roman" w:hAnsi="Times New Roman"/>
          <w:sz w:val="26"/>
          <w:szCs w:val="26"/>
        </w:rPr>
        <w:t xml:space="preserve">Парбигского </w:t>
      </w:r>
      <w:r w:rsidRPr="0076589E">
        <w:rPr>
          <w:rFonts w:ascii="Times New Roman" w:hAnsi="Times New Roman" w:cs="Times New Roman"/>
          <w:sz w:val="26"/>
          <w:szCs w:val="26"/>
        </w:rPr>
        <w:t>сельского поселения направить настоящее решение в Думу Бакчарского района.</w:t>
      </w:r>
    </w:p>
    <w:p w:rsidR="00EF4719" w:rsidRPr="0076589E" w:rsidRDefault="00EF4719" w:rsidP="00EF471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опубликования</w:t>
      </w:r>
    </w:p>
    <w:p w:rsidR="00F75BCA" w:rsidRPr="0076589E" w:rsidRDefault="00F75BCA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75BCA" w:rsidRPr="0076589E" w:rsidRDefault="00F75BCA" w:rsidP="00F75BC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F75BCA" w:rsidRPr="0076589E" w:rsidRDefault="00F75BCA" w:rsidP="00F75BCA">
      <w:pPr>
        <w:rPr>
          <w:rFonts w:ascii="Times New Roman" w:hAnsi="Times New Roman" w:cs="Times New Roman"/>
          <w:sz w:val="26"/>
          <w:szCs w:val="26"/>
        </w:rPr>
      </w:pPr>
      <w:r w:rsidRPr="0076589E">
        <w:rPr>
          <w:rFonts w:ascii="Times New Roman" w:hAnsi="Times New Roman" w:cs="Times New Roman"/>
          <w:sz w:val="26"/>
          <w:szCs w:val="26"/>
        </w:rPr>
        <w:t>Глава Парбигского сельского поселения</w:t>
      </w:r>
      <w:r w:rsidR="00894A79" w:rsidRPr="007658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6589E">
        <w:rPr>
          <w:rFonts w:ascii="Times New Roman" w:hAnsi="Times New Roman" w:cs="Times New Roman"/>
          <w:sz w:val="26"/>
          <w:szCs w:val="26"/>
        </w:rPr>
        <w:t>Л.В.Косолапова</w:t>
      </w:r>
    </w:p>
    <w:p w:rsidR="00EF4719" w:rsidRPr="0076589E" w:rsidRDefault="00F75BCA" w:rsidP="00F75BCA">
      <w:pPr>
        <w:rPr>
          <w:rFonts w:ascii="Times New Roman" w:hAnsi="Times New Roman" w:cs="Times New Roman"/>
          <w:sz w:val="26"/>
          <w:szCs w:val="26"/>
        </w:rPr>
        <w:sectPr w:rsidR="00EF4719" w:rsidRPr="0076589E" w:rsidSect="008F6A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589E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76589E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76589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94A79" w:rsidRPr="0076589E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4719" w:rsidRPr="0076589E">
        <w:rPr>
          <w:rFonts w:ascii="Times New Roman" w:hAnsi="Times New Roman" w:cs="Times New Roman"/>
          <w:sz w:val="26"/>
          <w:szCs w:val="26"/>
        </w:rPr>
        <w:t xml:space="preserve">     </w:t>
      </w:r>
      <w:r w:rsidRPr="0076589E">
        <w:rPr>
          <w:rFonts w:ascii="Times New Roman" w:hAnsi="Times New Roman" w:cs="Times New Roman"/>
          <w:sz w:val="26"/>
          <w:szCs w:val="26"/>
        </w:rPr>
        <w:t xml:space="preserve"> </w:t>
      </w:r>
      <w:r w:rsidR="00825023" w:rsidRPr="0076589E">
        <w:rPr>
          <w:rFonts w:ascii="Times New Roman" w:hAnsi="Times New Roman" w:cs="Times New Roman"/>
          <w:sz w:val="26"/>
          <w:szCs w:val="26"/>
        </w:rPr>
        <w:t>О.В</w:t>
      </w:r>
      <w:r w:rsidRPr="0076589E">
        <w:rPr>
          <w:rFonts w:ascii="Times New Roman" w:hAnsi="Times New Roman" w:cs="Times New Roman"/>
          <w:sz w:val="26"/>
          <w:szCs w:val="26"/>
        </w:rPr>
        <w:t>.</w:t>
      </w:r>
      <w:r w:rsidR="00825023" w:rsidRPr="0076589E">
        <w:rPr>
          <w:rFonts w:ascii="Times New Roman" w:hAnsi="Times New Roman" w:cs="Times New Roman"/>
          <w:sz w:val="26"/>
          <w:szCs w:val="26"/>
        </w:rPr>
        <w:t>Михайло</w:t>
      </w:r>
      <w:r w:rsidRPr="0076589E">
        <w:rPr>
          <w:rFonts w:ascii="Times New Roman" w:hAnsi="Times New Roman" w:cs="Times New Roman"/>
          <w:sz w:val="26"/>
          <w:szCs w:val="26"/>
        </w:rPr>
        <w:t>ва</w:t>
      </w:r>
    </w:p>
    <w:p w:rsidR="00EF4719" w:rsidRPr="00EF4719" w:rsidRDefault="00EF4719" w:rsidP="00EF471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EF4719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EF4719">
        <w:rPr>
          <w:rFonts w:ascii="Times New Roman" w:hAnsi="Times New Roman" w:cs="Times New Roman"/>
          <w:sz w:val="24"/>
          <w:szCs w:val="24"/>
        </w:rPr>
        <w:t>Парбигского сельского поселения</w:t>
      </w:r>
    </w:p>
    <w:p w:rsidR="00EF4719" w:rsidRPr="00EF4719" w:rsidRDefault="00EF4719" w:rsidP="00EF4719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EF4719" w:rsidRPr="00EF4719" w:rsidRDefault="00EF4719" w:rsidP="00EF4719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EF4719">
        <w:rPr>
          <w:rFonts w:ascii="Times New Roman" w:hAnsi="Times New Roman" w:cs="Times New Roman"/>
          <w:sz w:val="24"/>
          <w:szCs w:val="24"/>
        </w:rPr>
        <w:t xml:space="preserve">от </w:t>
      </w:r>
      <w:r w:rsidR="0076589E">
        <w:rPr>
          <w:rFonts w:ascii="Times New Roman" w:hAnsi="Times New Roman" w:cs="Times New Roman"/>
          <w:sz w:val="24"/>
          <w:szCs w:val="24"/>
        </w:rPr>
        <w:t xml:space="preserve">28.06.2021 г. </w:t>
      </w:r>
      <w:r w:rsidRPr="00EF4719">
        <w:rPr>
          <w:rFonts w:ascii="Times New Roman" w:hAnsi="Times New Roman" w:cs="Times New Roman"/>
          <w:sz w:val="24"/>
          <w:szCs w:val="24"/>
        </w:rPr>
        <w:t xml:space="preserve">№ </w:t>
      </w:r>
      <w:r w:rsidR="0076589E">
        <w:rPr>
          <w:rFonts w:ascii="Times New Roman" w:hAnsi="Times New Roman" w:cs="Times New Roman"/>
          <w:sz w:val="24"/>
          <w:szCs w:val="24"/>
        </w:rPr>
        <w:t>18</w:t>
      </w:r>
    </w:p>
    <w:p w:rsidR="00EF4719" w:rsidRPr="00EF4719" w:rsidRDefault="00EF4719" w:rsidP="00EF4719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F4719" w:rsidRPr="00EF4719" w:rsidTr="00753D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4719" w:rsidRPr="00EF4719" w:rsidRDefault="00EF4719" w:rsidP="00EF47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EF4719" w:rsidRPr="00EF4719" w:rsidRDefault="00EF4719" w:rsidP="00EF47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Парбигского сельского поселения</w:t>
            </w:r>
          </w:p>
          <w:p w:rsidR="00EF4719" w:rsidRPr="00EF4719" w:rsidRDefault="00EF4719" w:rsidP="0076589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6589E">
              <w:rPr>
                <w:rFonts w:ascii="Times New Roman" w:hAnsi="Times New Roman"/>
                <w:sz w:val="24"/>
                <w:szCs w:val="24"/>
              </w:rPr>
              <w:t>18</w:t>
            </w:r>
            <w:r w:rsidRPr="00EF4719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76589E">
              <w:rPr>
                <w:rFonts w:ascii="Times New Roman" w:hAnsi="Times New Roman"/>
                <w:sz w:val="24"/>
                <w:szCs w:val="24"/>
              </w:rPr>
              <w:t>28</w:t>
            </w:r>
            <w:r w:rsidRPr="00EF47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6589E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EF4719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F4719" w:rsidRPr="00EF4719" w:rsidRDefault="00EF4719" w:rsidP="00EF4719">
            <w:pPr>
              <w:pStyle w:val="a5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EF4719" w:rsidRPr="00EF4719" w:rsidRDefault="00EF4719" w:rsidP="00EF4719">
            <w:pPr>
              <w:pStyle w:val="a5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EF4719" w:rsidRPr="00EF4719" w:rsidRDefault="00EF4719" w:rsidP="00EF4719">
            <w:pPr>
              <w:pStyle w:val="a5"/>
              <w:ind w:left="1452"/>
              <w:rPr>
                <w:rFonts w:ascii="Times New Roman" w:hAnsi="Times New Roman"/>
                <w:i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№ ___ от «__» ______ 2021 г.</w:t>
            </w:r>
          </w:p>
        </w:tc>
      </w:tr>
    </w:tbl>
    <w:p w:rsidR="00EF4719" w:rsidRPr="00EF4719" w:rsidRDefault="00EF4719" w:rsidP="00EF471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F4719" w:rsidRPr="00EF4719" w:rsidRDefault="00EF4719" w:rsidP="00EF471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4719">
        <w:rPr>
          <w:rFonts w:ascii="Times New Roman" w:hAnsi="Times New Roman"/>
          <w:b/>
          <w:sz w:val="24"/>
          <w:szCs w:val="24"/>
        </w:rPr>
        <w:t xml:space="preserve">ДОПОЛНИЕЛЬНОЕ СОГЛАШЕНИЕ </w:t>
      </w:r>
    </w:p>
    <w:p w:rsidR="00EF4719" w:rsidRPr="00EF4719" w:rsidRDefault="00EF4719" w:rsidP="00EF471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4719">
        <w:rPr>
          <w:rFonts w:ascii="Times New Roman" w:hAnsi="Times New Roman"/>
          <w:b/>
          <w:sz w:val="24"/>
          <w:szCs w:val="24"/>
        </w:rPr>
        <w:t>к соглашению от «25» декабря 2020 года</w:t>
      </w:r>
    </w:p>
    <w:p w:rsidR="00EF4719" w:rsidRPr="00EF4719" w:rsidRDefault="00EF4719" w:rsidP="00EF471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4719">
        <w:rPr>
          <w:rFonts w:ascii="Times New Roman" w:hAnsi="Times New Roman"/>
          <w:b/>
          <w:sz w:val="24"/>
          <w:szCs w:val="24"/>
        </w:rPr>
        <w:t xml:space="preserve">о передаче Администрацией Бакчарского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EF4719">
        <w:rPr>
          <w:rFonts w:ascii="Times New Roman" w:hAnsi="Times New Roman"/>
          <w:b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r w:rsidRPr="00EF4719">
        <w:rPr>
          <w:rFonts w:ascii="Times New Roman" w:hAnsi="Times New Roman"/>
          <w:b/>
          <w:sz w:val="24"/>
          <w:szCs w:val="24"/>
        </w:rPr>
        <w:t>Парбигского</w:t>
      </w:r>
      <w:r w:rsidRPr="00EF4719">
        <w:rPr>
          <w:rFonts w:ascii="Times New Roman" w:hAnsi="Times New Roman"/>
          <w:sz w:val="24"/>
          <w:szCs w:val="24"/>
        </w:rPr>
        <w:t xml:space="preserve"> </w:t>
      </w:r>
      <w:r w:rsidRPr="00EF471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F4719" w:rsidRPr="00EF4719" w:rsidRDefault="00EF4719" w:rsidP="00EF471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F4719" w:rsidRPr="00EF4719" w:rsidRDefault="00EF4719" w:rsidP="00EF4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719">
        <w:rPr>
          <w:rFonts w:ascii="Times New Roman" w:hAnsi="Times New Roman" w:cs="Times New Roman"/>
          <w:sz w:val="24"/>
          <w:szCs w:val="24"/>
        </w:rPr>
        <w:t xml:space="preserve">Администрация Бакчарского района, именуемая в дальнейшем «Район», в лице Главы </w:t>
      </w:r>
      <w:proofErr w:type="spellStart"/>
      <w:r w:rsidRPr="00EF471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F471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EF4719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Pr="00EF4719">
        <w:rPr>
          <w:rFonts w:ascii="Times New Roman" w:hAnsi="Times New Roman" w:cs="Times New Roman"/>
          <w:sz w:val="24"/>
          <w:szCs w:val="24"/>
        </w:rPr>
        <w:t xml:space="preserve"> Сергея Петровича, действующего на основании Устава муниципального образования «Бакчарский район», с одной стороны, и Администрация Парбигского сельского поселения, именуемая в дальнейшем «Поселение», в лице Главы Парбигского сельского поселения Косолаповой Людмилы Владимировны, действующего на основании Устава муниципального образования «Парбигское сельское поселение», с другой стороны, совместно именуемые «Стороны», руководствуясь</w:t>
      </w:r>
      <w:proofErr w:type="gramEnd"/>
      <w:r w:rsidRPr="00EF4719">
        <w:rPr>
          <w:rFonts w:ascii="Times New Roman" w:hAnsi="Times New Roman" w:cs="Times New Roman"/>
          <w:sz w:val="24"/>
          <w:szCs w:val="24"/>
        </w:rPr>
        <w:t xml:space="preserve"> ст. 15 – 15.1 Федерального закона от 6 октября 2003 года № 131-ФЗ «Об общих принципах организации местного самоуправления в Российской Федерации», ст. 3.3 Федерального закона от 25 октября 2001 года № 137-ФЗ «О введении в действие Земельного кодекса Российской Федерации», Бюджетным кодексом Российской Федерации, заключили настоящее дополнительное соглашение о нижеследующем:</w:t>
      </w:r>
    </w:p>
    <w:p w:rsidR="00EF4719" w:rsidRPr="00EF4719" w:rsidRDefault="00EF4719" w:rsidP="00EF471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4719">
        <w:rPr>
          <w:rFonts w:ascii="Times New Roman" w:hAnsi="Times New Roman"/>
          <w:sz w:val="24"/>
          <w:szCs w:val="24"/>
        </w:rPr>
        <w:t>1. В соглашение от «25» декабря 2020 года внести следующие изменения:</w:t>
      </w:r>
    </w:p>
    <w:p w:rsidR="00EF4719" w:rsidRPr="00EF4719" w:rsidRDefault="00EF4719" w:rsidP="00EF471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4719">
        <w:rPr>
          <w:rFonts w:ascii="Times New Roman" w:hAnsi="Times New Roman"/>
          <w:sz w:val="24"/>
          <w:szCs w:val="24"/>
        </w:rPr>
        <w:t>1) Пункт 1.3. соглашения дополнить подпунктом следующего содержания:</w:t>
      </w:r>
    </w:p>
    <w:p w:rsidR="00EF4719" w:rsidRPr="00EF4719" w:rsidRDefault="00EF4719" w:rsidP="00EF471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4719">
        <w:rPr>
          <w:rFonts w:ascii="Times New Roman" w:hAnsi="Times New Roman"/>
          <w:sz w:val="24"/>
          <w:szCs w:val="24"/>
        </w:rPr>
        <w:t xml:space="preserve">«5) проведение </w:t>
      </w:r>
      <w:proofErr w:type="spellStart"/>
      <w:r w:rsidRPr="00EF4719">
        <w:rPr>
          <w:rFonts w:ascii="Times New Roman" w:hAnsi="Times New Roman"/>
          <w:sz w:val="24"/>
          <w:szCs w:val="24"/>
        </w:rPr>
        <w:t>претензионно</w:t>
      </w:r>
      <w:proofErr w:type="spellEnd"/>
      <w:r w:rsidRPr="00EF4719">
        <w:rPr>
          <w:rFonts w:ascii="Times New Roman" w:hAnsi="Times New Roman"/>
          <w:sz w:val="24"/>
          <w:szCs w:val="24"/>
        </w:rPr>
        <w:t>–исковой работы в отношении земельных участков, указанных в пункте 1.1. соглашения</w:t>
      </w:r>
      <w:proofErr w:type="gramStart"/>
      <w:r w:rsidRPr="00EF4719">
        <w:rPr>
          <w:rFonts w:ascii="Times New Roman" w:hAnsi="Times New Roman"/>
          <w:sz w:val="24"/>
          <w:szCs w:val="24"/>
        </w:rPr>
        <w:t>.».</w:t>
      </w:r>
      <w:proofErr w:type="gramEnd"/>
    </w:p>
    <w:p w:rsidR="00EF4719" w:rsidRPr="00EF4719" w:rsidRDefault="00EF4719" w:rsidP="00EF471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471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F4719">
        <w:rPr>
          <w:rFonts w:ascii="Times New Roman" w:hAnsi="Times New Roman"/>
          <w:sz w:val="24"/>
          <w:szCs w:val="24"/>
        </w:rPr>
        <w:t xml:space="preserve">Остальные условия Соглашения о передаче Администрацией Бакчарского района осуществления части полномочия по сбору арендной платы с физических лиц за земельные участки, находящиеся в муниципальной собственности муниципального образования «Бакчарский район» и Администрации Бакчарского района, а также участки, расположенные на территории Бакчарского района, </w:t>
      </w:r>
      <w:r w:rsidRPr="00EF4719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разграничена, Администрации </w:t>
      </w:r>
      <w:r w:rsidRPr="00EF4719">
        <w:rPr>
          <w:rFonts w:ascii="Times New Roman" w:hAnsi="Times New Roman"/>
          <w:sz w:val="24"/>
          <w:szCs w:val="24"/>
        </w:rPr>
        <w:t>Парбигского сельского поселения от 25 декабря 2020 года, остаются неизменными и стороны</w:t>
      </w:r>
      <w:proofErr w:type="gramEnd"/>
      <w:r w:rsidRPr="00EF4719">
        <w:rPr>
          <w:rFonts w:ascii="Times New Roman" w:hAnsi="Times New Roman"/>
          <w:sz w:val="24"/>
          <w:szCs w:val="24"/>
        </w:rPr>
        <w:t xml:space="preserve"> подтверждают по ним свои обязанности.</w:t>
      </w:r>
    </w:p>
    <w:p w:rsidR="00EF4719" w:rsidRPr="00EF4719" w:rsidRDefault="00EF4719" w:rsidP="00EF471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F4719">
        <w:rPr>
          <w:rFonts w:ascii="Times New Roman" w:hAnsi="Times New Roman"/>
          <w:sz w:val="24"/>
          <w:szCs w:val="24"/>
        </w:rPr>
        <w:t>3. 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EF4719" w:rsidRPr="00EF4719" w:rsidRDefault="00EF4719" w:rsidP="00EF471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EF4719">
        <w:rPr>
          <w:rFonts w:ascii="Times New Roman" w:hAnsi="Times New Roman"/>
          <w:sz w:val="24"/>
          <w:szCs w:val="24"/>
        </w:rPr>
        <w:t>4. Юридические адреса и реквизиты Сторон</w:t>
      </w:r>
    </w:p>
    <w:tbl>
      <w:tblPr>
        <w:tblW w:w="10159" w:type="dxa"/>
        <w:jc w:val="center"/>
        <w:tblInd w:w="-46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4423"/>
        <w:gridCol w:w="143"/>
        <w:gridCol w:w="4643"/>
        <w:gridCol w:w="588"/>
      </w:tblGrid>
      <w:tr w:rsidR="00EF4719" w:rsidRPr="00EF4719" w:rsidTr="00EF4719">
        <w:trPr>
          <w:gridBefore w:val="1"/>
          <w:wBefore w:w="362" w:type="dxa"/>
          <w:jc w:val="center"/>
        </w:trPr>
        <w:tc>
          <w:tcPr>
            <w:tcW w:w="4566" w:type="dxa"/>
            <w:gridSpan w:val="2"/>
            <w:tcBorders>
              <w:top w:val="nil"/>
            </w:tcBorders>
          </w:tcPr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Район:</w:t>
            </w:r>
          </w:p>
        </w:tc>
        <w:tc>
          <w:tcPr>
            <w:tcW w:w="5231" w:type="dxa"/>
            <w:gridSpan w:val="2"/>
            <w:tcBorders>
              <w:top w:val="nil"/>
            </w:tcBorders>
          </w:tcPr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Поселение:</w:t>
            </w:r>
          </w:p>
        </w:tc>
      </w:tr>
      <w:tr w:rsidR="00EF4719" w:rsidRPr="00EF4719" w:rsidTr="00EF471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362" w:type="dxa"/>
          <w:trHeight w:val="322"/>
          <w:jc w:val="center"/>
        </w:trPr>
        <w:tc>
          <w:tcPr>
            <w:tcW w:w="4566" w:type="dxa"/>
            <w:gridSpan w:val="2"/>
          </w:tcPr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 xml:space="preserve">Место нахождения: 636200, Томская область, Бакчарский район, с. </w:t>
            </w:r>
            <w:proofErr w:type="spellStart"/>
            <w:r w:rsidRPr="00EF4719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EF4719">
              <w:rPr>
                <w:rFonts w:ascii="Times New Roman" w:hAnsi="Times New Roman"/>
                <w:sz w:val="24"/>
                <w:szCs w:val="24"/>
              </w:rPr>
              <w:t>, ул. Ленина, 53</w:t>
            </w:r>
          </w:p>
        </w:tc>
        <w:tc>
          <w:tcPr>
            <w:tcW w:w="5231" w:type="dxa"/>
            <w:gridSpan w:val="2"/>
          </w:tcPr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Место нахождения: 636220, Томская область,  Бакчарский район, с. Парбиг, пер. Озерный, 7</w:t>
            </w:r>
          </w:p>
        </w:tc>
      </w:tr>
      <w:tr w:rsidR="00EF4719" w:rsidRPr="00EF4719" w:rsidTr="00EF4719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588" w:type="dxa"/>
        </w:trPr>
        <w:tc>
          <w:tcPr>
            <w:tcW w:w="4785" w:type="dxa"/>
            <w:gridSpan w:val="2"/>
          </w:tcPr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 xml:space="preserve">___________С.П. </w:t>
            </w:r>
            <w:proofErr w:type="spellStart"/>
            <w:r w:rsidRPr="00EF4719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  <w:gridSpan w:val="2"/>
          </w:tcPr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Глава Парбигского сельского поселения</w:t>
            </w:r>
          </w:p>
          <w:p w:rsidR="00EF4719" w:rsidRPr="00EF4719" w:rsidRDefault="00EF4719" w:rsidP="00EF471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719">
              <w:rPr>
                <w:rFonts w:ascii="Times New Roman" w:hAnsi="Times New Roman"/>
                <w:sz w:val="24"/>
                <w:szCs w:val="24"/>
              </w:rPr>
              <w:t>_____________Л.В. Косолапова</w:t>
            </w:r>
          </w:p>
        </w:tc>
      </w:tr>
    </w:tbl>
    <w:p w:rsidR="00F75BCA" w:rsidRPr="00EF4719" w:rsidRDefault="00F75BCA" w:rsidP="00EF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BCA" w:rsidRPr="00EF4719" w:rsidSect="008F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017"/>
    <w:multiLevelType w:val="hybridMultilevel"/>
    <w:tmpl w:val="F168A53E"/>
    <w:lvl w:ilvl="0" w:tplc="6F6C04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07"/>
        </w:tabs>
        <w:ind w:left="47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67"/>
        </w:tabs>
        <w:ind w:left="6867" w:hanging="360"/>
      </w:pPr>
    </w:lvl>
  </w:abstractNum>
  <w:abstractNum w:abstractNumId="1">
    <w:nsid w:val="219915A0"/>
    <w:multiLevelType w:val="hybridMultilevel"/>
    <w:tmpl w:val="3094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52C65"/>
    <w:multiLevelType w:val="hybridMultilevel"/>
    <w:tmpl w:val="5F023E0C"/>
    <w:lvl w:ilvl="0" w:tplc="94B8DB5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A7B02"/>
    <w:multiLevelType w:val="hybridMultilevel"/>
    <w:tmpl w:val="C1FC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F6334"/>
    <w:multiLevelType w:val="hybridMultilevel"/>
    <w:tmpl w:val="39549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A0026"/>
    <w:multiLevelType w:val="hybridMultilevel"/>
    <w:tmpl w:val="E532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46E88"/>
    <w:multiLevelType w:val="hybridMultilevel"/>
    <w:tmpl w:val="9E98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26C2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95875"/>
    <w:multiLevelType w:val="multilevel"/>
    <w:tmpl w:val="9E464D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0BC0C39"/>
    <w:multiLevelType w:val="hybridMultilevel"/>
    <w:tmpl w:val="A3125C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10C37"/>
    <w:multiLevelType w:val="multilevel"/>
    <w:tmpl w:val="0DC20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10">
    <w:nsid w:val="567641A7"/>
    <w:multiLevelType w:val="hybridMultilevel"/>
    <w:tmpl w:val="EB6AB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1649A"/>
    <w:multiLevelType w:val="hybridMultilevel"/>
    <w:tmpl w:val="5F4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C2980"/>
    <w:multiLevelType w:val="hybridMultilevel"/>
    <w:tmpl w:val="4A040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BCA"/>
    <w:rsid w:val="000676FF"/>
    <w:rsid w:val="001F2F16"/>
    <w:rsid w:val="00286FBA"/>
    <w:rsid w:val="002C3EE5"/>
    <w:rsid w:val="00331C32"/>
    <w:rsid w:val="00353645"/>
    <w:rsid w:val="003658F7"/>
    <w:rsid w:val="0038358C"/>
    <w:rsid w:val="003858D7"/>
    <w:rsid w:val="003A344E"/>
    <w:rsid w:val="003C7124"/>
    <w:rsid w:val="003F2ABE"/>
    <w:rsid w:val="004721EC"/>
    <w:rsid w:val="00501218"/>
    <w:rsid w:val="005F1B4D"/>
    <w:rsid w:val="00694706"/>
    <w:rsid w:val="006A1934"/>
    <w:rsid w:val="006E334E"/>
    <w:rsid w:val="00715C2D"/>
    <w:rsid w:val="0076589E"/>
    <w:rsid w:val="00790D49"/>
    <w:rsid w:val="007F311B"/>
    <w:rsid w:val="00825023"/>
    <w:rsid w:val="00894A79"/>
    <w:rsid w:val="008D611D"/>
    <w:rsid w:val="008F6A53"/>
    <w:rsid w:val="009C5883"/>
    <w:rsid w:val="009D0892"/>
    <w:rsid w:val="009E1BBE"/>
    <w:rsid w:val="00A56809"/>
    <w:rsid w:val="00A87CFC"/>
    <w:rsid w:val="00B15300"/>
    <w:rsid w:val="00BC657A"/>
    <w:rsid w:val="00BD65E0"/>
    <w:rsid w:val="00BE162B"/>
    <w:rsid w:val="00C50FF3"/>
    <w:rsid w:val="00C8037A"/>
    <w:rsid w:val="00CB1F5D"/>
    <w:rsid w:val="00D1448B"/>
    <w:rsid w:val="00D64637"/>
    <w:rsid w:val="00DA2561"/>
    <w:rsid w:val="00DA3486"/>
    <w:rsid w:val="00DA6470"/>
    <w:rsid w:val="00DC71B0"/>
    <w:rsid w:val="00E1225C"/>
    <w:rsid w:val="00EE3399"/>
    <w:rsid w:val="00EF4719"/>
    <w:rsid w:val="00F40946"/>
    <w:rsid w:val="00F66064"/>
    <w:rsid w:val="00F75BCA"/>
    <w:rsid w:val="00FA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64"/>
  </w:style>
  <w:style w:type="paragraph" w:styleId="1">
    <w:name w:val="heading 1"/>
    <w:basedOn w:val="a"/>
    <w:next w:val="a"/>
    <w:link w:val="10"/>
    <w:qFormat/>
    <w:rsid w:val="00286FB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FB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286FBA"/>
    <w:pPr>
      <w:keepNext/>
      <w:spacing w:after="0" w:line="240" w:lineRule="auto"/>
      <w:ind w:firstLine="567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75B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75B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286F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F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286F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286F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86FBA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28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286F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286FBA"/>
    <w:rPr>
      <w:rFonts w:ascii="Calibri" w:eastAsia="Times New Roman" w:hAnsi="Calibri" w:cs="Calibri"/>
      <w:lang w:eastAsia="en-US"/>
    </w:rPr>
  </w:style>
  <w:style w:type="paragraph" w:styleId="ac">
    <w:name w:val="Body Text"/>
    <w:basedOn w:val="a"/>
    <w:link w:val="ad"/>
    <w:semiHidden/>
    <w:unhideWhenUsed/>
    <w:rsid w:val="00286F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semiHidden/>
    <w:rsid w:val="00286FB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286FBA"/>
    <w:pPr>
      <w:shd w:val="clear" w:color="auto" w:fill="FFFFFF"/>
      <w:spacing w:before="338" w:after="0" w:line="240" w:lineRule="auto"/>
      <w:ind w:left="14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86FBA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286F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86FBA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286FB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rsid w:val="00286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286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86F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86FB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1">
    <w:name w:val="Основной текст_"/>
    <w:link w:val="4"/>
    <w:locked/>
    <w:rsid w:val="00286FB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286FBA"/>
    <w:pPr>
      <w:shd w:val="clear" w:color="auto" w:fill="FFFFFF"/>
      <w:spacing w:after="0" w:line="408" w:lineRule="exact"/>
      <w:jc w:val="both"/>
    </w:pPr>
    <w:rPr>
      <w:sz w:val="23"/>
      <w:szCs w:val="23"/>
    </w:rPr>
  </w:style>
  <w:style w:type="character" w:customStyle="1" w:styleId="af2">
    <w:name w:val="Основной текст + Полужирный"/>
    <w:basedOn w:val="a0"/>
    <w:uiPriority w:val="99"/>
    <w:rsid w:val="00286FBA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Малые прописные"/>
    <w:basedOn w:val="a0"/>
    <w:uiPriority w:val="99"/>
    <w:rsid w:val="00286FBA"/>
    <w:rPr>
      <w:rFonts w:ascii="Times New Roman" w:hAnsi="Times New Roman" w:cs="Times New Roman" w:hint="default"/>
      <w:smallCaps/>
      <w:sz w:val="20"/>
      <w:szCs w:val="20"/>
      <w:shd w:val="clear" w:color="auto" w:fill="FFFFFF"/>
      <w:lang w:val="en-US" w:eastAsia="en-US"/>
    </w:rPr>
  </w:style>
  <w:style w:type="table" w:styleId="af3">
    <w:name w:val="Table Grid"/>
    <w:basedOn w:val="a1"/>
    <w:rsid w:val="0028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87CF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EF471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DD9D-B248-47E9-81EF-1439D520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2021-03-16T04:44:00Z</cp:lastPrinted>
  <dcterms:created xsi:type="dcterms:W3CDTF">2021-06-28T06:05:00Z</dcterms:created>
  <dcterms:modified xsi:type="dcterms:W3CDTF">2021-06-28T06:05:00Z</dcterms:modified>
</cp:coreProperties>
</file>