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AC770D" w:rsidRDefault="00755D00" w:rsidP="00755D0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70D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AC770D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>Совет ПАРБИГСКОГО  сельского поселения</w:t>
      </w:r>
    </w:p>
    <w:p w:rsidR="00755D00" w:rsidRPr="00AC770D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Pr="00AC770D" w:rsidRDefault="007A04CF" w:rsidP="00CD1D6C">
      <w:pPr>
        <w:pStyle w:val="a5"/>
        <w:jc w:val="left"/>
        <w:rPr>
          <w:b w:val="0"/>
          <w:sz w:val="26"/>
          <w:szCs w:val="26"/>
        </w:rPr>
      </w:pPr>
      <w:r w:rsidRPr="00AC770D">
        <w:rPr>
          <w:b w:val="0"/>
          <w:sz w:val="26"/>
          <w:szCs w:val="26"/>
        </w:rPr>
        <w:t>03.09.2020</w:t>
      </w:r>
      <w:r w:rsidR="00755D00" w:rsidRPr="00AC770D">
        <w:rPr>
          <w:b w:val="0"/>
          <w:sz w:val="26"/>
          <w:szCs w:val="26"/>
        </w:rPr>
        <w:t xml:space="preserve"> г.                                                                                                       № </w:t>
      </w:r>
      <w:r w:rsidRPr="00AC770D">
        <w:rPr>
          <w:b w:val="0"/>
          <w:sz w:val="26"/>
          <w:szCs w:val="26"/>
        </w:rPr>
        <w:t>8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proofErr w:type="spellStart"/>
      <w:r w:rsidRPr="00AC770D">
        <w:rPr>
          <w:rFonts w:ascii="Times New Roman" w:eastAsia="Times New Roman" w:hAnsi="Times New Roman" w:cs="Times New Roman"/>
          <w:sz w:val="26"/>
          <w:szCs w:val="26"/>
        </w:rPr>
        <w:t>Парб</w:t>
      </w:r>
      <w:r w:rsidR="00012E7C">
        <w:rPr>
          <w:rFonts w:ascii="Times New Roman" w:eastAsia="Times New Roman" w:hAnsi="Times New Roman" w:cs="Times New Roman"/>
          <w:sz w:val="26"/>
          <w:szCs w:val="26"/>
        </w:rPr>
        <w:t>игского</w:t>
      </w:r>
      <w:proofErr w:type="spellEnd"/>
      <w:r w:rsidR="00012E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35 от 27.12.2019</w:t>
      </w:r>
      <w:r w:rsidR="00376FBD" w:rsidRPr="00AC770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755D00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«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О бюджете МО «</w:t>
      </w:r>
      <w:proofErr w:type="spellStart"/>
      <w:r w:rsidRPr="00AC770D">
        <w:rPr>
          <w:rFonts w:ascii="Times New Roman" w:eastAsia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на 20</w:t>
      </w:r>
      <w:r w:rsidR="00012E7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CD1D6C" w:rsidRPr="00AC770D" w:rsidRDefault="00CD1D6C" w:rsidP="00CD1D6C">
      <w:pPr>
        <w:tabs>
          <w:tab w:val="center" w:pos="4677"/>
        </w:tabs>
        <w:rPr>
          <w:rFonts w:ascii="Times New Roman" w:hAnsi="Times New Roman" w:cs="Times New Roman"/>
          <w:bCs/>
          <w:sz w:val="26"/>
          <w:szCs w:val="26"/>
        </w:rPr>
      </w:pPr>
    </w:p>
    <w:p w:rsidR="00755D00" w:rsidRPr="00AC770D" w:rsidRDefault="00CD1D6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AC770D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C770D">
        <w:rPr>
          <w:rFonts w:ascii="Times New Roman" w:eastAsia="Times New Roman" w:hAnsi="Times New Roman" w:cs="Times New Roman"/>
          <w:sz w:val="26"/>
          <w:szCs w:val="26"/>
        </w:rPr>
        <w:t>.4 ст.7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2 ст.43, ст.48 ФЗ №</w:t>
      </w:r>
      <w:r w:rsidR="008A65B6" w:rsidRPr="00AC77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131 от 06.10.2003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г «Об основах организации местного самоуправления в Российской Федерации» п.34 « Положения о бюджетном процессе в МО </w:t>
      </w:r>
      <w:r w:rsidRPr="00AC770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A65B6" w:rsidRPr="00AC770D">
        <w:rPr>
          <w:rFonts w:ascii="Times New Roman" w:hAnsi="Times New Roman" w:cs="Times New Roman"/>
          <w:sz w:val="26"/>
          <w:szCs w:val="26"/>
        </w:rPr>
        <w:t>,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755D00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  <w:r w:rsidRPr="00AC770D">
        <w:rPr>
          <w:rFonts w:ascii="Times New Roman" w:hAnsi="Times New Roman" w:cs="Times New Roman"/>
          <w:sz w:val="26"/>
          <w:szCs w:val="26"/>
          <w:lang w:eastAsia="en-US"/>
        </w:rPr>
        <w:t>РЕШИЛ: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74268" w:rsidRPr="00AC770D" w:rsidRDefault="00376FBD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1</w:t>
      </w:r>
      <w:r w:rsidRPr="00AC770D">
        <w:rPr>
          <w:rFonts w:ascii="Times New Roman" w:hAnsi="Times New Roman" w:cs="Times New Roman"/>
          <w:b/>
          <w:sz w:val="26"/>
          <w:szCs w:val="26"/>
        </w:rPr>
        <w:t>.</w:t>
      </w:r>
      <w:r w:rsidRPr="00AC770D">
        <w:rPr>
          <w:rFonts w:ascii="Times New Roman" w:hAnsi="Times New Roman" w:cs="Times New Roman"/>
          <w:sz w:val="26"/>
          <w:szCs w:val="26"/>
        </w:rPr>
        <w:t xml:space="preserve"> Внести в решение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74268" w:rsidRPr="00AC770D">
        <w:rPr>
          <w:rFonts w:ascii="Times New Roman" w:hAnsi="Times New Roman" w:cs="Times New Roman"/>
          <w:sz w:val="26"/>
          <w:szCs w:val="26"/>
        </w:rPr>
        <w:t>2</w:t>
      </w:r>
      <w:r w:rsidR="008A65B6" w:rsidRPr="00AC770D">
        <w:rPr>
          <w:rFonts w:ascii="Times New Roman" w:hAnsi="Times New Roman" w:cs="Times New Roman"/>
          <w:sz w:val="26"/>
          <w:szCs w:val="26"/>
        </w:rPr>
        <w:t>7</w:t>
      </w:r>
      <w:r w:rsidR="00374268" w:rsidRPr="00AC770D">
        <w:rPr>
          <w:rFonts w:ascii="Times New Roman" w:hAnsi="Times New Roman" w:cs="Times New Roman"/>
          <w:sz w:val="26"/>
          <w:szCs w:val="26"/>
        </w:rPr>
        <w:t>.12</w:t>
      </w:r>
      <w:r w:rsidRPr="00AC770D">
        <w:rPr>
          <w:rFonts w:ascii="Times New Roman" w:hAnsi="Times New Roman" w:cs="Times New Roman"/>
          <w:sz w:val="26"/>
          <w:szCs w:val="26"/>
        </w:rPr>
        <w:t>.201</w:t>
      </w:r>
      <w:r w:rsidR="008A65B6" w:rsidRPr="00AC770D">
        <w:rPr>
          <w:rFonts w:ascii="Times New Roman" w:hAnsi="Times New Roman" w:cs="Times New Roman"/>
          <w:sz w:val="26"/>
          <w:szCs w:val="26"/>
        </w:rPr>
        <w:t>9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>г. № 35</w:t>
      </w:r>
      <w:r w:rsidRPr="00AC770D">
        <w:rPr>
          <w:rFonts w:ascii="Times New Roman" w:hAnsi="Times New Roman" w:cs="Times New Roman"/>
          <w:sz w:val="26"/>
          <w:szCs w:val="26"/>
        </w:rPr>
        <w:t xml:space="preserve"> «О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б</w:t>
      </w:r>
      <w:r w:rsidR="00374268" w:rsidRPr="00AC770D">
        <w:rPr>
          <w:rFonts w:ascii="Times New Roman" w:hAnsi="Times New Roman" w:cs="Times New Roman"/>
          <w:sz w:val="26"/>
          <w:szCs w:val="26"/>
        </w:rPr>
        <w:t>юджете МО «</w:t>
      </w:r>
      <w:proofErr w:type="spellStart"/>
      <w:r w:rsidR="00374268"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374268"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на 20</w:t>
      </w:r>
      <w:r w:rsidR="008A65B6" w:rsidRPr="00AC770D">
        <w:rPr>
          <w:rFonts w:ascii="Times New Roman" w:hAnsi="Times New Roman" w:cs="Times New Roman"/>
          <w:sz w:val="26"/>
          <w:szCs w:val="26"/>
        </w:rPr>
        <w:t>20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год</w:t>
      </w:r>
      <w:r w:rsidRPr="00AC770D">
        <w:rPr>
          <w:rFonts w:ascii="Times New Roman" w:eastAsia="Lucida Sans Unicode" w:hAnsi="Times New Roman" w:cs="Times New Roman"/>
          <w:sz w:val="26"/>
          <w:szCs w:val="26"/>
          <w:lang w:bidi="ru-RU"/>
        </w:rPr>
        <w:t>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(далее по тексту – Решение)</w:t>
      </w:r>
      <w:r w:rsidRPr="00AC770D">
        <w:rPr>
          <w:rFonts w:ascii="Times New Roman" w:hAnsi="Times New Roman" w:cs="Times New Roman"/>
          <w:sz w:val="26"/>
          <w:szCs w:val="26"/>
        </w:rPr>
        <w:t>:</w:t>
      </w:r>
    </w:p>
    <w:p w:rsidR="002C03C9" w:rsidRPr="00AC770D" w:rsidRDefault="0068544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374268" w:rsidRPr="00AC7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1CC" w:rsidRPr="00AC770D">
        <w:rPr>
          <w:rFonts w:ascii="Times New Roman" w:hAnsi="Times New Roman" w:cs="Times New Roman"/>
          <w:bCs/>
          <w:sz w:val="26"/>
          <w:szCs w:val="26"/>
        </w:rPr>
        <w:t>1)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Ст. 1 Решения изложить в следующей редакции: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Утвердить основные характеристики  местного бюджета   МО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 поселение»</w:t>
      </w:r>
      <w:r w:rsidRPr="00AC770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bCs/>
          <w:sz w:val="26"/>
          <w:szCs w:val="26"/>
        </w:rPr>
        <w:t>(</w:t>
      </w:r>
      <w:r w:rsidRPr="00AC770D">
        <w:rPr>
          <w:rFonts w:ascii="Times New Roman" w:hAnsi="Times New Roman" w:cs="Times New Roman"/>
          <w:sz w:val="26"/>
          <w:szCs w:val="26"/>
        </w:rPr>
        <w:t>далее –  бюджет   поселения) на  20</w:t>
      </w:r>
      <w:r w:rsidR="008A65B6" w:rsidRPr="00AC770D">
        <w:rPr>
          <w:rFonts w:ascii="Times New Roman" w:hAnsi="Times New Roman" w:cs="Times New Roman"/>
          <w:sz w:val="26"/>
          <w:szCs w:val="26"/>
        </w:rPr>
        <w:t>20</w:t>
      </w:r>
      <w:r w:rsidRPr="00AC770D">
        <w:rPr>
          <w:rFonts w:ascii="Times New Roman" w:hAnsi="Times New Roman" w:cs="Times New Roman"/>
          <w:sz w:val="26"/>
          <w:szCs w:val="26"/>
        </w:rPr>
        <w:t xml:space="preserve">  год: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1) прогнозируемый общий объем доходов бюджета  поселения в сумме   </w:t>
      </w:r>
    </w:p>
    <w:p w:rsidR="002C03C9" w:rsidRPr="00AC770D" w:rsidRDefault="008A65B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21</w:t>
      </w:r>
      <w:r w:rsidR="002C03C9" w:rsidRPr="00AC770D">
        <w:rPr>
          <w:rFonts w:ascii="Times New Roman" w:hAnsi="Times New Roman" w:cs="Times New Roman"/>
          <w:sz w:val="26"/>
          <w:szCs w:val="26"/>
        </w:rPr>
        <w:t> </w:t>
      </w:r>
      <w:r w:rsidRPr="00AC770D">
        <w:rPr>
          <w:rFonts w:ascii="Times New Roman" w:hAnsi="Times New Roman" w:cs="Times New Roman"/>
          <w:sz w:val="26"/>
          <w:szCs w:val="26"/>
        </w:rPr>
        <w:t>492</w:t>
      </w:r>
      <w:r w:rsidR="002C03C9" w:rsidRPr="00AC770D">
        <w:rPr>
          <w:rFonts w:ascii="Times New Roman" w:hAnsi="Times New Roman" w:cs="Times New Roman"/>
          <w:sz w:val="26"/>
          <w:szCs w:val="26"/>
        </w:rPr>
        <w:t> </w:t>
      </w:r>
      <w:r w:rsidRPr="00AC770D">
        <w:rPr>
          <w:rFonts w:ascii="Times New Roman" w:hAnsi="Times New Roman" w:cs="Times New Roman"/>
          <w:sz w:val="26"/>
          <w:szCs w:val="26"/>
        </w:rPr>
        <w:t>978,18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    в том числе  налоговые и неналоговые доходы в сумме </w:t>
      </w:r>
      <w:r w:rsidR="008A65B6" w:rsidRPr="00AC770D">
        <w:rPr>
          <w:rFonts w:ascii="Times New Roman" w:hAnsi="Times New Roman" w:cs="Times New Roman"/>
          <w:sz w:val="26"/>
          <w:szCs w:val="26"/>
        </w:rPr>
        <w:t>3 034 049,20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руб.,                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сумме </w:t>
      </w:r>
      <w:r w:rsidR="008A65B6" w:rsidRPr="00AC770D">
        <w:rPr>
          <w:rFonts w:ascii="Times New Roman" w:hAnsi="Times New Roman" w:cs="Times New Roman"/>
          <w:sz w:val="26"/>
          <w:szCs w:val="26"/>
        </w:rPr>
        <w:t>18</w:t>
      </w:r>
      <w:r w:rsidRPr="00AC770D">
        <w:rPr>
          <w:rFonts w:ascii="Times New Roman" w:hAnsi="Times New Roman" w:cs="Times New Roman"/>
          <w:sz w:val="26"/>
          <w:szCs w:val="26"/>
        </w:rPr>
        <w:t> </w:t>
      </w:r>
      <w:r w:rsidR="008A65B6" w:rsidRPr="00AC770D">
        <w:rPr>
          <w:rFonts w:ascii="Times New Roman" w:hAnsi="Times New Roman" w:cs="Times New Roman"/>
          <w:sz w:val="26"/>
          <w:szCs w:val="26"/>
        </w:rPr>
        <w:t>458</w:t>
      </w:r>
      <w:r w:rsidR="003B41CC" w:rsidRPr="00AC770D">
        <w:rPr>
          <w:rFonts w:ascii="Times New Roman" w:hAnsi="Times New Roman" w:cs="Times New Roman"/>
          <w:sz w:val="26"/>
          <w:szCs w:val="26"/>
        </w:rPr>
        <w:t> </w:t>
      </w:r>
      <w:r w:rsidR="008A65B6" w:rsidRPr="00AC770D">
        <w:rPr>
          <w:rFonts w:ascii="Times New Roman" w:hAnsi="Times New Roman" w:cs="Times New Roman"/>
          <w:sz w:val="26"/>
          <w:szCs w:val="26"/>
        </w:rPr>
        <w:t>928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="008A65B6" w:rsidRPr="00AC770D">
        <w:rPr>
          <w:rFonts w:ascii="Times New Roman" w:hAnsi="Times New Roman" w:cs="Times New Roman"/>
          <w:sz w:val="26"/>
          <w:szCs w:val="26"/>
        </w:rPr>
        <w:t>98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 2) общий объем расходов бюджета поселения в сумме </w:t>
      </w:r>
      <w:r w:rsidR="008A65B6" w:rsidRPr="00AC770D">
        <w:rPr>
          <w:rFonts w:ascii="Times New Roman" w:hAnsi="Times New Roman" w:cs="Times New Roman"/>
          <w:sz w:val="26"/>
          <w:szCs w:val="26"/>
        </w:rPr>
        <w:t>22</w:t>
      </w:r>
      <w:r w:rsidRPr="00AC770D">
        <w:rPr>
          <w:rFonts w:ascii="Times New Roman" w:hAnsi="Times New Roman" w:cs="Times New Roman"/>
          <w:sz w:val="26"/>
          <w:szCs w:val="26"/>
        </w:rPr>
        <w:t> </w:t>
      </w:r>
      <w:r w:rsidR="008A65B6" w:rsidRPr="00AC770D">
        <w:rPr>
          <w:rFonts w:ascii="Times New Roman" w:hAnsi="Times New Roman" w:cs="Times New Roman"/>
          <w:sz w:val="26"/>
          <w:szCs w:val="26"/>
        </w:rPr>
        <w:t>437</w:t>
      </w:r>
      <w:r w:rsidR="003B41CC" w:rsidRPr="00AC770D">
        <w:rPr>
          <w:rFonts w:ascii="Times New Roman" w:hAnsi="Times New Roman" w:cs="Times New Roman"/>
          <w:sz w:val="26"/>
          <w:szCs w:val="26"/>
        </w:rPr>
        <w:t> </w:t>
      </w:r>
      <w:r w:rsidR="008A65B6" w:rsidRPr="00AC770D">
        <w:rPr>
          <w:rFonts w:ascii="Times New Roman" w:hAnsi="Times New Roman" w:cs="Times New Roman"/>
          <w:sz w:val="26"/>
          <w:szCs w:val="26"/>
        </w:rPr>
        <w:t>438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="008A65B6" w:rsidRPr="00AC770D">
        <w:rPr>
          <w:rFonts w:ascii="Times New Roman" w:hAnsi="Times New Roman" w:cs="Times New Roman"/>
          <w:sz w:val="26"/>
          <w:szCs w:val="26"/>
        </w:rPr>
        <w:t>18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  3) </w:t>
      </w:r>
      <w:r w:rsidR="003B41CC" w:rsidRPr="00AC770D">
        <w:rPr>
          <w:rFonts w:ascii="Times New Roman" w:hAnsi="Times New Roman" w:cs="Times New Roman"/>
          <w:sz w:val="26"/>
          <w:szCs w:val="26"/>
        </w:rPr>
        <w:t>превышение расходов над доходами (</w:t>
      </w:r>
      <w:r w:rsidRPr="00AC770D">
        <w:rPr>
          <w:rFonts w:ascii="Times New Roman" w:hAnsi="Times New Roman" w:cs="Times New Roman"/>
          <w:sz w:val="26"/>
          <w:szCs w:val="26"/>
        </w:rPr>
        <w:t>дефицит</w:t>
      </w:r>
      <w:r w:rsidR="003B41CC" w:rsidRPr="00AC770D">
        <w:rPr>
          <w:rFonts w:ascii="Times New Roman" w:hAnsi="Times New Roman" w:cs="Times New Roman"/>
          <w:sz w:val="26"/>
          <w:szCs w:val="26"/>
        </w:rPr>
        <w:t>)</w:t>
      </w:r>
      <w:r w:rsidRPr="00AC770D">
        <w:rPr>
          <w:rFonts w:ascii="Times New Roman" w:hAnsi="Times New Roman" w:cs="Times New Roman"/>
          <w:sz w:val="26"/>
          <w:szCs w:val="26"/>
        </w:rPr>
        <w:t xml:space="preserve"> – </w:t>
      </w:r>
      <w:r w:rsidR="008A65B6" w:rsidRPr="00AC770D">
        <w:rPr>
          <w:rFonts w:ascii="Times New Roman" w:hAnsi="Times New Roman" w:cs="Times New Roman"/>
          <w:sz w:val="26"/>
          <w:szCs w:val="26"/>
        </w:rPr>
        <w:t>944460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00 </w:t>
      </w:r>
      <w:r w:rsidRPr="00AC770D">
        <w:rPr>
          <w:rFonts w:ascii="Times New Roman" w:hAnsi="Times New Roman" w:cs="Times New Roman"/>
          <w:sz w:val="26"/>
          <w:szCs w:val="26"/>
        </w:rPr>
        <w:t>рублей.</w:t>
      </w:r>
    </w:p>
    <w:p w:rsidR="003B41CC" w:rsidRPr="00AC770D" w:rsidRDefault="003B41C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5446" w:rsidRPr="00AC770D">
        <w:rPr>
          <w:rFonts w:ascii="Times New Roman" w:hAnsi="Times New Roman" w:cs="Times New Roman"/>
          <w:sz w:val="26"/>
          <w:szCs w:val="26"/>
        </w:rPr>
        <w:t>2)</w:t>
      </w:r>
      <w:r w:rsidRPr="00AC770D">
        <w:rPr>
          <w:rFonts w:ascii="Times New Roman" w:hAnsi="Times New Roman" w:cs="Times New Roman"/>
          <w:sz w:val="26"/>
          <w:szCs w:val="26"/>
        </w:rPr>
        <w:t xml:space="preserve"> Приложение № 4 к Решению изложить согласно Приложению № 1 к настоящему решению.</w:t>
      </w:r>
    </w:p>
    <w:p w:rsidR="003B41CC" w:rsidRPr="00AC770D" w:rsidRDefault="00685446" w:rsidP="003B41CC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Приложение № </w:t>
      </w:r>
      <w:r w:rsidRPr="00AC770D">
        <w:rPr>
          <w:rFonts w:ascii="Times New Roman" w:hAnsi="Times New Roman" w:cs="Times New Roman"/>
          <w:sz w:val="26"/>
          <w:szCs w:val="26"/>
        </w:rPr>
        <w:t>5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</w:t>
      </w: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85446" w:rsidRPr="00AC770D" w:rsidRDefault="003B41CC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         4)  Приложение № 9 к Решению изложить согласно Приложению № 3 к настоящему решению.</w:t>
      </w:r>
    </w:p>
    <w:p w:rsidR="003B41CC" w:rsidRPr="00AC770D" w:rsidRDefault="0068544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5)  Приложение № 10 к Решению изложить согласно Приложению № 4 к настоящему решению.</w:t>
      </w:r>
    </w:p>
    <w:p w:rsidR="00755D00" w:rsidRPr="00AC770D" w:rsidRDefault="00685446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6)  Приложение № 14 к Решению изложить согласно Приложению № 5 к настоящему решению.</w:t>
      </w:r>
    </w:p>
    <w:p w:rsidR="00376FBD" w:rsidRPr="00AC770D" w:rsidRDefault="00376FBD" w:rsidP="00376FBD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2. Опубликовать настоящее решение в порядке, предусмотренном Уставом муниципального образования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376FBD" w:rsidRPr="00AC770D" w:rsidRDefault="00376FBD" w:rsidP="00376F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 опубликования.</w:t>
      </w:r>
    </w:p>
    <w:p w:rsidR="00376FBD" w:rsidRPr="00AC770D" w:rsidRDefault="00376FBD" w:rsidP="00376FB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C77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770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5D00" w:rsidRPr="00AC770D" w:rsidRDefault="00755D00" w:rsidP="00AC770D">
      <w:pPr>
        <w:pStyle w:val="msonormalcxspmiddle"/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 xml:space="preserve">Председатель Совета </w:t>
      </w:r>
      <w:proofErr w:type="spellStart"/>
      <w:r w:rsidRPr="00AC770D">
        <w:rPr>
          <w:sz w:val="26"/>
          <w:szCs w:val="26"/>
          <w:lang w:eastAsia="en-US"/>
        </w:rPr>
        <w:t>Парбигского</w:t>
      </w:r>
      <w:proofErr w:type="spellEnd"/>
      <w:r w:rsidRPr="00AC770D">
        <w:rPr>
          <w:sz w:val="26"/>
          <w:szCs w:val="26"/>
          <w:lang w:eastAsia="en-US"/>
        </w:rPr>
        <w:t xml:space="preserve"> сельского поселения</w:t>
      </w:r>
      <w:r w:rsidR="00446EE7" w:rsidRPr="00AC770D">
        <w:rPr>
          <w:sz w:val="26"/>
          <w:szCs w:val="26"/>
          <w:lang w:eastAsia="en-US"/>
        </w:rPr>
        <w:t xml:space="preserve">                 О.В.Михайлова</w:t>
      </w:r>
    </w:p>
    <w:p w:rsidR="00894040" w:rsidRPr="00AC770D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>Глав</w:t>
      </w:r>
      <w:r w:rsidR="00E14244" w:rsidRPr="00AC770D">
        <w:rPr>
          <w:sz w:val="26"/>
          <w:szCs w:val="26"/>
          <w:lang w:eastAsia="en-US"/>
        </w:rPr>
        <w:t>а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Парбиг</w:t>
      </w:r>
      <w:r w:rsidR="00755D00" w:rsidRPr="00AC770D">
        <w:rPr>
          <w:sz w:val="26"/>
          <w:szCs w:val="26"/>
          <w:lang w:eastAsia="en-US"/>
        </w:rPr>
        <w:t>ского</w:t>
      </w:r>
      <w:proofErr w:type="spellEnd"/>
      <w:r w:rsidR="00755D00" w:rsidRPr="00AC770D">
        <w:rPr>
          <w:sz w:val="26"/>
          <w:szCs w:val="26"/>
          <w:lang w:eastAsia="en-US"/>
        </w:rPr>
        <w:t xml:space="preserve"> сельского поселения:              </w:t>
      </w:r>
      <w:r w:rsidRPr="00AC770D">
        <w:rPr>
          <w:sz w:val="26"/>
          <w:szCs w:val="26"/>
          <w:lang w:eastAsia="en-US"/>
        </w:rPr>
        <w:t xml:space="preserve">               </w:t>
      </w:r>
      <w:r w:rsidR="00E14244" w:rsidRPr="00AC770D">
        <w:rPr>
          <w:sz w:val="26"/>
          <w:szCs w:val="26"/>
          <w:lang w:eastAsia="en-US"/>
        </w:rPr>
        <w:t xml:space="preserve">              </w:t>
      </w:r>
      <w:r w:rsidRPr="00AC770D">
        <w:rPr>
          <w:sz w:val="26"/>
          <w:szCs w:val="26"/>
          <w:lang w:eastAsia="en-US"/>
        </w:rPr>
        <w:t xml:space="preserve"> Л.В.Косолапова</w:t>
      </w:r>
    </w:p>
    <w:p w:rsidR="00E14244" w:rsidRPr="00AC770D" w:rsidRDefault="00E14244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1 </w:t>
      </w: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="00894040" w:rsidRPr="00AC770D">
        <w:rPr>
          <w:lang w:eastAsia="en-US"/>
        </w:rPr>
        <w:t>Парбиг</w:t>
      </w:r>
      <w:r w:rsidRPr="00AC770D">
        <w:rPr>
          <w:lang w:eastAsia="en-US"/>
        </w:rPr>
        <w:t>ского</w:t>
      </w:r>
      <w:proofErr w:type="spellEnd"/>
      <w:r w:rsidRPr="00AC770D">
        <w:rPr>
          <w:lang w:eastAsia="en-US"/>
        </w:rPr>
        <w:t xml:space="preserve"> </w:t>
      </w: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446EE7" w:rsidRPr="00AC770D">
        <w:rPr>
          <w:lang w:eastAsia="en-US"/>
        </w:rPr>
        <w:t>03</w:t>
      </w:r>
      <w:r w:rsidR="00483D20" w:rsidRPr="00AC770D">
        <w:rPr>
          <w:lang w:eastAsia="en-US"/>
        </w:rPr>
        <w:t>.</w:t>
      </w:r>
      <w:r w:rsidR="00446EE7" w:rsidRPr="00AC770D">
        <w:rPr>
          <w:lang w:eastAsia="en-US"/>
        </w:rPr>
        <w:t>09</w:t>
      </w:r>
      <w:r w:rsidR="00483D20" w:rsidRPr="00AC770D">
        <w:rPr>
          <w:lang w:eastAsia="en-US"/>
        </w:rPr>
        <w:t xml:space="preserve">.2019 № </w:t>
      </w:r>
      <w:r w:rsidR="00446EE7" w:rsidRPr="00AC770D">
        <w:rPr>
          <w:lang w:eastAsia="en-US"/>
        </w:rPr>
        <w:t>8</w:t>
      </w:r>
    </w:p>
    <w:tbl>
      <w:tblPr>
        <w:tblW w:w="12436" w:type="dxa"/>
        <w:tblInd w:w="93" w:type="dxa"/>
        <w:tblLook w:val="0000"/>
      </w:tblPr>
      <w:tblGrid>
        <w:gridCol w:w="3255"/>
        <w:gridCol w:w="3840"/>
        <w:gridCol w:w="2640"/>
        <w:gridCol w:w="61"/>
        <w:gridCol w:w="2640"/>
      </w:tblGrid>
      <w:tr w:rsidR="00685446" w:rsidRPr="00AC770D" w:rsidTr="00DC12C4">
        <w:trPr>
          <w:gridAfter w:val="1"/>
          <w:wAfter w:w="2640" w:type="dxa"/>
          <w:trHeight w:val="24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AC770D" w:rsidRDefault="00685446" w:rsidP="0045326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0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85446" w:rsidRPr="00AC770D" w:rsidRDefault="00685446" w:rsidP="0045326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70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C7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бъём поступления доходов</w:t>
            </w:r>
          </w:p>
        </w:tc>
      </w:tr>
      <w:tr w:rsidR="00685446" w:rsidRPr="00AC770D" w:rsidTr="00DC12C4">
        <w:trPr>
          <w:gridAfter w:val="1"/>
          <w:wAfter w:w="2640" w:type="dxa"/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AC770D" w:rsidRDefault="00685446" w:rsidP="0045326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МО "</w:t>
            </w:r>
            <w:proofErr w:type="spellStart"/>
            <w:r w:rsidRPr="00AC7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Парбигское</w:t>
            </w:r>
            <w:proofErr w:type="spellEnd"/>
            <w:r w:rsidRPr="00AC7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сельское</w:t>
            </w:r>
          </w:p>
          <w:p w:rsidR="00685446" w:rsidRPr="00AC770D" w:rsidRDefault="00685446" w:rsidP="0045326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поселение" за</w:t>
            </w:r>
            <w:r w:rsidR="0045326E" w:rsidRPr="00AC7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C7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446EE7" w:rsidRPr="00AC7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C7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685446" w:rsidRPr="0045326E" w:rsidTr="0045326E">
        <w:trPr>
          <w:trHeight w:val="3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45326E" w:rsidRDefault="00685446" w:rsidP="0045326E">
            <w:pPr>
              <w:pStyle w:val="a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45326E" w:rsidRDefault="00685446" w:rsidP="0045326E">
            <w:pPr>
              <w:pStyle w:val="a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45326E" w:rsidRDefault="00685446" w:rsidP="0045326E">
            <w:pPr>
              <w:pStyle w:val="aa"/>
              <w:jc w:val="center"/>
            </w:pPr>
          </w:p>
        </w:tc>
      </w:tr>
      <w:tr w:rsidR="00685446" w:rsidRPr="0045326E" w:rsidTr="004110A0">
        <w:trPr>
          <w:gridAfter w:val="2"/>
          <w:wAfter w:w="2701" w:type="dxa"/>
          <w:trHeight w:val="8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45326E" w:rsidRDefault="00685446" w:rsidP="0045326E">
            <w:pPr>
              <w:pStyle w:val="aa"/>
              <w:jc w:val="center"/>
              <w:rPr>
                <w:b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45326E" w:rsidRDefault="00685446" w:rsidP="0045326E">
            <w:pPr>
              <w:pStyle w:val="aa"/>
              <w:jc w:val="center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45326E" w:rsidRDefault="00685446" w:rsidP="0045326E">
            <w:pPr>
              <w:pStyle w:val="aa"/>
              <w:jc w:val="center"/>
              <w:rPr>
                <w:b/>
              </w:rPr>
            </w:pPr>
          </w:p>
        </w:tc>
      </w:tr>
    </w:tbl>
    <w:p w:rsidR="00685446" w:rsidRPr="0045326E" w:rsidRDefault="00685446" w:rsidP="004110A0">
      <w:pPr>
        <w:pStyle w:val="aa"/>
      </w:pPr>
    </w:p>
    <w:p w:rsidR="00755D00" w:rsidRPr="0045326E" w:rsidRDefault="00755D00" w:rsidP="0045326E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tbl>
      <w:tblPr>
        <w:tblW w:w="9259" w:type="dxa"/>
        <w:tblInd w:w="93" w:type="dxa"/>
        <w:tblLook w:val="04A0"/>
      </w:tblPr>
      <w:tblGrid>
        <w:gridCol w:w="2166"/>
        <w:gridCol w:w="709"/>
        <w:gridCol w:w="3114"/>
        <w:gridCol w:w="996"/>
        <w:gridCol w:w="1183"/>
        <w:gridCol w:w="1257"/>
      </w:tblGrid>
      <w:tr w:rsidR="00475258" w:rsidRPr="0045326E" w:rsidTr="00475258">
        <w:trPr>
          <w:trHeight w:val="491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sz w:val="20"/>
                <w:szCs w:val="20"/>
              </w:rPr>
              <w:t>План   руб</w:t>
            </w:r>
            <w:proofErr w:type="gramStart"/>
            <w:r w:rsidRPr="004110A0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475258" w:rsidRPr="0045326E" w:rsidTr="00475258">
        <w:trPr>
          <w:trHeight w:val="491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258" w:rsidRPr="0045326E" w:rsidTr="00475258">
        <w:trPr>
          <w:trHeight w:val="491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258" w:rsidRPr="0045326E" w:rsidTr="00475258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75258" w:rsidRPr="0045326E" w:rsidTr="0047525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258" w:rsidRPr="0045326E" w:rsidTr="00475258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2 729 900,00</w:t>
            </w:r>
          </w:p>
        </w:tc>
      </w:tr>
      <w:tr w:rsidR="00475258" w:rsidRPr="0045326E" w:rsidTr="0047525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Налоги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наприбыль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, доходы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1 091 600,00</w:t>
            </w:r>
          </w:p>
        </w:tc>
      </w:tr>
      <w:tr w:rsidR="00475258" w:rsidRPr="0045326E" w:rsidTr="00475258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1 091 600,00</w:t>
            </w:r>
          </w:p>
        </w:tc>
      </w:tr>
      <w:tr w:rsidR="00475258" w:rsidRPr="0045326E" w:rsidTr="00475258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403 000,00</w:t>
            </w:r>
          </w:p>
        </w:tc>
      </w:tr>
      <w:tr w:rsidR="00475258" w:rsidRPr="0045326E" w:rsidTr="00475258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1 06 01000 10 0000 110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123 000,00</w:t>
            </w:r>
          </w:p>
        </w:tc>
      </w:tr>
      <w:tr w:rsidR="00475258" w:rsidRPr="0045326E" w:rsidTr="00475258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475258" w:rsidRPr="0045326E" w:rsidTr="0047525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300,00</w:t>
            </w:r>
          </w:p>
        </w:tc>
      </w:tr>
      <w:tr w:rsidR="00475258" w:rsidRPr="0045326E" w:rsidTr="00475258">
        <w:trPr>
          <w:trHeight w:val="8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1 235 000,00</w:t>
            </w:r>
          </w:p>
        </w:tc>
      </w:tr>
      <w:tr w:rsidR="00475258" w:rsidRPr="0045326E" w:rsidTr="00475258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1 235 000,00</w:t>
            </w:r>
          </w:p>
        </w:tc>
      </w:tr>
      <w:tr w:rsidR="00475258" w:rsidRPr="0045326E" w:rsidTr="00475258">
        <w:trPr>
          <w:trHeight w:val="17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581 000,00</w:t>
            </w:r>
          </w:p>
        </w:tc>
      </w:tr>
      <w:tr w:rsidR="00475258" w:rsidRPr="0045326E" w:rsidTr="00475258">
        <w:trPr>
          <w:trHeight w:val="19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75258" w:rsidRPr="0045326E" w:rsidTr="00475258">
        <w:trPr>
          <w:trHeight w:val="17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  </w:t>
            </w:r>
            <w:proofErr w:type="spellStart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 xml:space="preserve">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755 000,00</w:t>
            </w:r>
          </w:p>
        </w:tc>
      </w:tr>
      <w:tr w:rsidR="00475258" w:rsidRPr="0045326E" w:rsidTr="00475258">
        <w:trPr>
          <w:trHeight w:val="17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1 03 02261 01 0000  110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Доходы 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                105 000,00</w:t>
            </w:r>
          </w:p>
        </w:tc>
      </w:tr>
      <w:tr w:rsidR="00475258" w:rsidRPr="0045326E" w:rsidTr="00475258">
        <w:trPr>
          <w:trHeight w:val="5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304 149,20</w:t>
            </w:r>
          </w:p>
        </w:tc>
      </w:tr>
      <w:tr w:rsidR="00475258" w:rsidRPr="0045326E" w:rsidTr="00475258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298 000,00</w:t>
            </w:r>
          </w:p>
        </w:tc>
      </w:tr>
      <w:tr w:rsidR="00475258" w:rsidRPr="0045326E" w:rsidTr="00475258">
        <w:trPr>
          <w:trHeight w:val="17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148 000,00</w:t>
            </w:r>
          </w:p>
        </w:tc>
      </w:tr>
      <w:tr w:rsidR="00475258" w:rsidRPr="0045326E" w:rsidTr="00475258">
        <w:trPr>
          <w:trHeight w:val="23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 муниципального жилищного фонда)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475258" w:rsidRPr="0045326E" w:rsidTr="00475258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3 149,20</w:t>
            </w:r>
          </w:p>
        </w:tc>
      </w:tr>
      <w:tr w:rsidR="00475258" w:rsidRPr="0045326E" w:rsidTr="00475258">
        <w:trPr>
          <w:trHeight w:val="1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3 149,20</w:t>
            </w:r>
          </w:p>
        </w:tc>
      </w:tr>
      <w:tr w:rsidR="00475258" w:rsidRPr="0045326E" w:rsidTr="00475258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1 16 000000 00 000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</w:tr>
      <w:tr w:rsidR="00475258" w:rsidRPr="0045326E" w:rsidTr="00475258">
        <w:trPr>
          <w:trHeight w:val="29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1.16.10081.10.0000.140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475258" w:rsidRPr="0045326E" w:rsidTr="00475258">
        <w:trPr>
          <w:trHeight w:val="18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1.16.10123.01.0101.140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 (штрафов), поступающих в счет погашения задолженности, </w:t>
            </w:r>
            <w:proofErr w:type="spellStart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образовавщейся</w:t>
            </w:r>
            <w:proofErr w:type="spellEnd"/>
            <w:r w:rsidRPr="004110A0">
              <w:rPr>
                <w:rFonts w:ascii="Times New Roman" w:hAnsi="Times New Roman" w:cs="Times New Roman"/>
                <w:sz w:val="20"/>
                <w:szCs w:val="20"/>
              </w:rPr>
              <w:t xml:space="preserve">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75258" w:rsidRPr="0045326E" w:rsidTr="00475258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3 034 049,20</w:t>
            </w:r>
          </w:p>
        </w:tc>
      </w:tr>
      <w:tr w:rsidR="00475258" w:rsidRPr="0045326E" w:rsidTr="0047525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2 00 00000000000000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18 458 928,98</w:t>
            </w:r>
          </w:p>
        </w:tc>
      </w:tr>
      <w:tr w:rsidR="00475258" w:rsidRPr="0045326E" w:rsidTr="00475258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8 954 700,00</w:t>
            </w:r>
          </w:p>
        </w:tc>
      </w:tr>
      <w:tr w:rsidR="00475258" w:rsidRPr="0045326E" w:rsidTr="00475258">
        <w:trPr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субвенций из областного фонда компенсаций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5 641 900,00</w:t>
            </w:r>
          </w:p>
        </w:tc>
      </w:tr>
      <w:tr w:rsidR="00475258" w:rsidRPr="0045326E" w:rsidTr="00475258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1 024 010,23</w:t>
            </w:r>
          </w:p>
        </w:tc>
      </w:tr>
      <w:tr w:rsidR="00475258" w:rsidRPr="0045326E" w:rsidTr="00475258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54 000,00</w:t>
            </w:r>
          </w:p>
        </w:tc>
      </w:tr>
      <w:tr w:rsidR="00475258" w:rsidRPr="0045326E" w:rsidTr="00475258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736 000,000</w:t>
            </w:r>
          </w:p>
        </w:tc>
      </w:tr>
      <w:tr w:rsidR="00475258" w:rsidRPr="0045326E" w:rsidTr="00475258">
        <w:trPr>
          <w:trHeight w:val="21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межбюджетный трансферт на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884 941,000</w:t>
            </w:r>
          </w:p>
        </w:tc>
      </w:tr>
      <w:tr w:rsidR="00475258" w:rsidRPr="0045326E" w:rsidTr="00475258">
        <w:trPr>
          <w:trHeight w:val="15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2 07 0503010 0000 150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"Установка светодиодного освещения на улицах с. Парбиг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Томской области от населения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66 674,000</w:t>
            </w:r>
          </w:p>
        </w:tc>
      </w:tr>
      <w:tr w:rsidR="00475258" w:rsidRPr="0045326E" w:rsidTr="00475258">
        <w:trPr>
          <w:trHeight w:val="15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2 07 0503010 0000 150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"Установка светодиодного освещения на улицах с. Парбиг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Томской области от юридических лиц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24 000,000</w:t>
            </w:r>
          </w:p>
        </w:tc>
      </w:tr>
      <w:tr w:rsidR="00475258" w:rsidRPr="0045326E" w:rsidTr="00475258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спорта </w:t>
            </w:r>
            <w:proofErr w:type="gram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357 875,00</w:t>
            </w:r>
          </w:p>
        </w:tc>
      </w:tr>
      <w:tr w:rsidR="00475258" w:rsidRPr="0045326E" w:rsidTr="00475258">
        <w:trPr>
          <w:trHeight w:val="17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2 417 188,75</w:t>
            </w:r>
          </w:p>
        </w:tc>
      </w:tr>
      <w:tr w:rsidR="00475258" w:rsidRPr="0045326E" w:rsidTr="004110A0">
        <w:trPr>
          <w:trHeight w:val="15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"Устойчивое развитие муниципального образования "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Бакчарский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район" Томской области на 2014-2017 годы и на период до 2020 года "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5258" w:rsidRPr="0045326E" w:rsidTr="00475258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2 02 35082 10 000 150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</w:t>
            </w:r>
            <w:proofErr w:type="gram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1 363 680,00</w:t>
            </w:r>
          </w:p>
        </w:tc>
      </w:tr>
      <w:tr w:rsidR="00475258" w:rsidRPr="0045326E" w:rsidTr="00475258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2 02 35082 10 000 150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предоставление жилых помещений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детям-сиротами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детям,оставшимся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попечения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родителей,лицам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числа по договорам найма специализированных жилых помещений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1 469 700,00</w:t>
            </w:r>
          </w:p>
        </w:tc>
      </w:tr>
      <w:tr w:rsidR="00475258" w:rsidRPr="0045326E" w:rsidTr="00475258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детей,оставшихся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числалицам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числа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944 460,00</w:t>
            </w:r>
          </w:p>
        </w:tc>
      </w:tr>
      <w:tr w:rsidR="00475258" w:rsidRPr="0045326E" w:rsidTr="00475258">
        <w:trPr>
          <w:trHeight w:val="5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 Отечественной  войны 1941-1945 годов;</w:t>
            </w:r>
            <w:proofErr w:type="gram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тружеников тыла военных лет,  лиц, награжденных знаком "Жителю блокадного Ленинграда"; бывших несовершеннолетних  узников концлагерей; вдов 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</w:tr>
      <w:tr w:rsidR="00475258" w:rsidRPr="0045326E" w:rsidTr="00475258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 реализацию мероприятий муниципальной программы "Патриотическое воспитание граждан </w:t>
            </w:r>
            <w:proofErr w:type="spellStart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</w:tr>
      <w:tr w:rsidR="00475258" w:rsidRPr="0045326E" w:rsidTr="00475258">
        <w:trPr>
          <w:trHeight w:val="15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Cs/>
                <w:sz w:val="20"/>
                <w:szCs w:val="20"/>
              </w:rPr>
              <w:t>151 700,00</w:t>
            </w:r>
          </w:p>
        </w:tc>
      </w:tr>
      <w:tr w:rsidR="00475258" w:rsidRPr="0045326E" w:rsidTr="0047525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21 492 978,18</w:t>
            </w:r>
          </w:p>
        </w:tc>
      </w:tr>
      <w:tr w:rsidR="00475258" w:rsidRPr="0045326E" w:rsidTr="0047525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58" w:rsidRPr="004110A0" w:rsidRDefault="00475258" w:rsidP="004110A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22 437 438,18</w:t>
            </w:r>
          </w:p>
        </w:tc>
      </w:tr>
      <w:tr w:rsidR="008C40E0" w:rsidRPr="004110A0" w:rsidTr="00475258">
        <w:trPr>
          <w:gridAfter w:val="1"/>
          <w:wAfter w:w="1257" w:type="dxa"/>
          <w:trHeight w:val="269"/>
        </w:trPr>
        <w:tc>
          <w:tcPr>
            <w:tcW w:w="2709" w:type="dxa"/>
            <w:gridSpan w:val="2"/>
            <w:vMerge w:val="restart"/>
            <w:shd w:val="clear" w:color="auto" w:fill="auto"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vMerge w:val="restart"/>
            <w:shd w:val="clear" w:color="auto" w:fill="auto"/>
            <w:noWrap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 w:val="restart"/>
            <w:shd w:val="clear" w:color="auto" w:fill="auto"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0E0" w:rsidRPr="004110A0" w:rsidTr="00475258">
        <w:trPr>
          <w:gridAfter w:val="1"/>
          <w:wAfter w:w="1257" w:type="dxa"/>
          <w:trHeight w:val="269"/>
        </w:trPr>
        <w:tc>
          <w:tcPr>
            <w:tcW w:w="2709" w:type="dxa"/>
            <w:gridSpan w:val="2"/>
            <w:vMerge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vMerge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0E0" w:rsidRPr="004110A0" w:rsidTr="00475258">
        <w:trPr>
          <w:gridAfter w:val="1"/>
          <w:wAfter w:w="1257" w:type="dxa"/>
          <w:trHeight w:val="269"/>
        </w:trPr>
        <w:tc>
          <w:tcPr>
            <w:tcW w:w="2709" w:type="dxa"/>
            <w:gridSpan w:val="2"/>
            <w:vMerge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vMerge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0E0" w:rsidRPr="004110A0" w:rsidTr="0045326E">
        <w:trPr>
          <w:gridAfter w:val="1"/>
          <w:wAfter w:w="1257" w:type="dxa"/>
          <w:trHeight w:val="80"/>
        </w:trPr>
        <w:tc>
          <w:tcPr>
            <w:tcW w:w="2709" w:type="dxa"/>
            <w:gridSpan w:val="2"/>
            <w:shd w:val="clear" w:color="auto" w:fill="auto"/>
            <w:noWrap/>
            <w:vAlign w:val="bottom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shd w:val="clear" w:color="auto" w:fill="auto"/>
            <w:noWrap/>
            <w:vAlign w:val="bottom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326E" w:rsidRDefault="0045326E" w:rsidP="004110A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326E" w:rsidRDefault="0045326E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2 </w:t>
      </w: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446EE7" w:rsidRPr="00AC770D">
        <w:rPr>
          <w:lang w:eastAsia="en-US"/>
        </w:rPr>
        <w:t>03.09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20 № 8</w:t>
      </w:r>
    </w:p>
    <w:tbl>
      <w:tblPr>
        <w:tblW w:w="10207" w:type="dxa"/>
        <w:tblInd w:w="-34" w:type="dxa"/>
        <w:tblLook w:val="04A0"/>
      </w:tblPr>
      <w:tblGrid>
        <w:gridCol w:w="10326"/>
      </w:tblGrid>
      <w:tr w:rsidR="00A739A7" w:rsidRPr="009A4A90" w:rsidTr="004110A0">
        <w:trPr>
          <w:trHeight w:val="115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45" w:rsidRDefault="00A739A7" w:rsidP="00DE2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24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</w:t>
            </w:r>
          </w:p>
          <w:p w:rsidR="00A739A7" w:rsidRDefault="00A739A7" w:rsidP="00411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24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20</w:t>
            </w:r>
            <w:r w:rsidR="00411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Pr="00DE24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10100" w:type="dxa"/>
              <w:tblLook w:val="04A0"/>
            </w:tblPr>
            <w:tblGrid>
              <w:gridCol w:w="3857"/>
              <w:gridCol w:w="1394"/>
              <w:gridCol w:w="880"/>
              <w:gridCol w:w="1429"/>
              <w:gridCol w:w="691"/>
              <w:gridCol w:w="1849"/>
            </w:tblGrid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получателей средств из бюджета поселения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  руб.</w:t>
                  </w:r>
                </w:p>
              </w:tc>
            </w:tr>
            <w:tr w:rsidR="004110A0" w:rsidRPr="004110A0" w:rsidTr="00DD2B1E">
              <w:trPr>
                <w:trHeight w:val="465"/>
              </w:trPr>
              <w:tc>
                <w:tcPr>
                  <w:tcW w:w="38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110A0" w:rsidRPr="004110A0" w:rsidTr="00DD2B1E">
              <w:trPr>
                <w:trHeight w:val="285"/>
              </w:trPr>
              <w:tc>
                <w:tcPr>
                  <w:tcW w:w="38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110A0" w:rsidRPr="004110A0" w:rsidTr="00DD2B1E">
              <w:trPr>
                <w:trHeight w:val="43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Парбигского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 xml:space="preserve">  22 437 438,18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7 374 328,23</w:t>
                  </w:r>
                </w:p>
              </w:tc>
            </w:tr>
            <w:tr w:rsidR="004110A0" w:rsidRPr="004110A0" w:rsidTr="00DD2B1E">
              <w:trPr>
                <w:trHeight w:val="8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 муниципального образования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002 0300000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1 048 177,00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муниципальногообразования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1 048 177,00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805 047,00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страховые взносы на оплату труда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243 130,00   </w:t>
                  </w:r>
                </w:p>
              </w:tc>
            </w:tr>
            <w:tr w:rsidR="004110A0" w:rsidRPr="004110A0" w:rsidTr="00DD2B1E">
              <w:trPr>
                <w:trHeight w:val="108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2 000,00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2 000,00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2 000,00   </w:t>
                  </w:r>
                </w:p>
              </w:tc>
            </w:tr>
            <w:tr w:rsidR="004110A0" w:rsidRPr="004110A0" w:rsidTr="00DD2B1E">
              <w:trPr>
                <w:trHeight w:val="135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Федерации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,в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ысших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002 0400000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6 199 630,23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6 199 630,23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оплата  проезда в отпуске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60 000,00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3 176 959,00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страховые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взновы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 оплату труда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959 440,23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1 580 767,00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378 800,00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прочих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налогов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,с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боров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7 900,00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прочих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налогов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,с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боров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24 764,00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прочих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налогов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,с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боров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11 000,00   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10 000,00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10 000,00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10 000,00   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114 521,00   </w:t>
                  </w:r>
                </w:p>
              </w:tc>
            </w:tr>
            <w:tr w:rsidR="004110A0" w:rsidRPr="004110A0" w:rsidTr="00DD2B1E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12 000,00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12 000,00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финансирование противопожарных мероприятий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0921500000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20 000,00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0921500000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20 000,00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0921000000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72 426,00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0921000000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72 426,00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финансирование мероприятий, посвященных Вов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0923700000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10 095,00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0923700000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10 095,00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151 700,00   </w:t>
                  </w:r>
                </w:p>
              </w:tc>
            </w:tr>
            <w:tr w:rsidR="004110A0" w:rsidRPr="004110A0" w:rsidTr="00DD2B1E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151 700,00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115 680,00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страховые взносы на оплату труда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35 020,00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1 000,00   </w:t>
                  </w:r>
                </w:p>
              </w:tc>
            </w:tr>
            <w:tr w:rsidR="004110A0" w:rsidRPr="004110A0" w:rsidTr="00DD2B1E">
              <w:trPr>
                <w:trHeight w:val="8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Проведение кадастровых работ по оформлению земельных участков в собственность  муниципальных образований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54 000,00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0619240230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3 792 188,75   </w:t>
                  </w:r>
                </w:p>
              </w:tc>
            </w:tr>
            <w:tr w:rsidR="004110A0" w:rsidRPr="004110A0" w:rsidTr="00DD2B1E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автомобильных дорог и инженерных сооружений на них в границах поселений в рамках благоустройства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6000200000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800 000,00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800 000,00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текущий ремонт автомобильных дорог в границах поселений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6000200000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281 959,60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281 959,60   </w:t>
                  </w:r>
                </w:p>
              </w:tc>
            </w:tr>
            <w:tr w:rsidR="004110A0" w:rsidRPr="004110A0" w:rsidTr="00DD2B1E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1828440930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2 417 188,75   </w:t>
                  </w:r>
                </w:p>
              </w:tc>
            </w:tr>
            <w:tr w:rsidR="004110A0" w:rsidRPr="004110A0" w:rsidTr="00DD2B1E">
              <w:trPr>
                <w:trHeight w:val="102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 на финансовое обеспечение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1828440930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2 417 188,75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расходов по ремонту автомобильных дорог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60002S0930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153 040,40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60002S0930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153 040,40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уплата прочих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,с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боров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6000200000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140 000,00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имущественного налога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140 000,00   </w:t>
                  </w:r>
                </w:p>
              </w:tc>
            </w:tr>
            <w:tr w:rsidR="004110A0" w:rsidRPr="004110A0" w:rsidTr="00DD2B1E">
              <w:trPr>
                <w:trHeight w:val="54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40 000,00   </w:t>
                  </w:r>
                </w:p>
              </w:tc>
            </w:tr>
            <w:tr w:rsidR="004110A0" w:rsidRPr="004110A0" w:rsidTr="00DD2B1E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 на проведение землеустроительных работ по описанию местоположения границ населенных пунктов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0923800000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40 000,00   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2 324 216,44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727 500,00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текущий ремонт муниципального жилья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3900500000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128 532,81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3900500000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128 532,81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3909600000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21 467,19   </w:t>
                  </w:r>
                </w:p>
              </w:tc>
            </w:tr>
            <w:tr w:rsidR="004110A0" w:rsidRPr="004110A0" w:rsidTr="00DD2B1E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 имущества)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3909600000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21 467,19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уплата прочих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,с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боров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577 500,00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имущественного налога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577 500,00   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3910000000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84 971,60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 в области коммунального хозяйств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а(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водоснабжение)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3910100000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77 471,60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3910100000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77 471,60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уплата прочих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,с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боров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3910200000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7 500,00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имущественного налога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3910200000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7 500,00   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1 511 744,84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1 425 452,90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600100000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327 602,90   </w:t>
                  </w:r>
                </w:p>
              </w:tc>
            </w:tr>
            <w:tr w:rsidR="004110A0" w:rsidRPr="004110A0" w:rsidTr="00DD2B1E">
              <w:trPr>
                <w:trHeight w:val="102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расходов  по реализации проекта "Установка светодиодного освещения на улицах с. Парбиг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Бакчарского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района Томской области"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60001S0M20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212 909,00   </w:t>
                  </w:r>
                </w:p>
              </w:tc>
            </w:tr>
            <w:tr w:rsidR="004110A0" w:rsidRPr="004110A0" w:rsidTr="00DD2B1E">
              <w:trPr>
                <w:trHeight w:val="153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межбюджетный трансферт на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2148240M20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884 941,00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организация и содержание мест захоронения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6000400000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10 000,00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6000400000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10 000,00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 благоустройству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24 811,50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24 811,50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сбор и вывоз отходов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51 480,44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государственных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34 930,44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прочих налогов и сборов и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ииных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платежей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16 550,00   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4 732 300,00   </w:t>
                  </w:r>
                </w:p>
              </w:tc>
            </w:tr>
            <w:tr w:rsidR="004110A0" w:rsidRPr="004110A0" w:rsidTr="00DD2B1E">
              <w:trPr>
                <w:trHeight w:val="54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Оказание других видов социальной помощи населению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10 000,00   </w:t>
                  </w:r>
                </w:p>
              </w:tc>
            </w:tr>
            <w:tr w:rsidR="004110A0" w:rsidRPr="004110A0" w:rsidTr="00DD2B1E">
              <w:trPr>
                <w:trHeight w:val="135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Иные межбюджетные трансферты на реализацию мероприятий муниципальной программы " Патриотическое воспитание граждан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Бакчарского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района на 2016-2020 годы"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79502S0710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5 000,00   </w:t>
                  </w:r>
                </w:p>
              </w:tc>
            </w:tr>
            <w:tr w:rsidR="004110A0" w:rsidRPr="004110A0" w:rsidTr="00DD2B1E">
              <w:trPr>
                <w:trHeight w:val="102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79502S0710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5 000,00   </w:t>
                  </w:r>
                </w:p>
              </w:tc>
            </w:tr>
            <w:tr w:rsidR="004110A0" w:rsidRPr="004110A0" w:rsidTr="00DD2B1E">
              <w:trPr>
                <w:trHeight w:val="153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 xml:space="preserve">иные межбюджетные трансферты на организацию помощи отдельным категориям граждан из числа  ветеранов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ВеликойтОтечественной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войны и вдов  участников войны в ремонте жилых помещений за счет средств областного бюджета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1116040710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5 000,00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муниципальных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1116040710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5 000,00   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4 722 300,00   </w:t>
                  </w:r>
                </w:p>
              </w:tc>
            </w:tr>
            <w:tr w:rsidR="004110A0" w:rsidRPr="004110A0" w:rsidTr="00DD2B1E">
              <w:trPr>
                <w:trHeight w:val="178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попечнгтя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11189R0820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1 770 722,89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муниципальных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11189R0820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1 770 722,89   </w:t>
                  </w:r>
                </w:p>
              </w:tc>
            </w:tr>
            <w:tr w:rsidR="004110A0" w:rsidRPr="004110A0" w:rsidTr="00DD2B1E">
              <w:trPr>
                <w:trHeight w:val="153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Субвенции на осуществление государственных полномочий по обеспечению  жилыми  помещениями детей-сирот и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детей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,о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ставшихсябез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попечнгтя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родителей,а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также лиц  из их числа, не имеющих закрепленного жилого помещения (за счет средств областного бюджета)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1118940820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1 062 657,11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муниципальных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1118940820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1 062 657,11   </w:t>
                  </w:r>
                </w:p>
              </w:tc>
            </w:tr>
            <w:tr w:rsidR="004110A0" w:rsidRPr="004110A0" w:rsidTr="00DD2B1E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исполнение судебных актов по обеспечению  жилыми помещениями детей-сирот и 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детей,оставшихся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без попечения родителей, а так же лиц из их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числалицам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их </w:t>
                  </w:r>
                  <w:proofErr w:type="spellStart"/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их</w:t>
                  </w:r>
                  <w:proofErr w:type="spellEnd"/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числа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1 888 920,00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 работ, услуг для муниципальных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1 888 920,00   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373 875,00   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373 875,00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прочая закупка товаров работ, услуг для муниципальных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512P540008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16 000,00   </w:t>
                  </w:r>
                </w:p>
              </w:tc>
            </w:tr>
            <w:tr w:rsidR="004110A0" w:rsidRPr="004110A0" w:rsidTr="00DD2B1E">
              <w:trPr>
                <w:trHeight w:val="117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иные межбюджетные трансферты на обеспечение условий для развития физической культуры и массового спорта </w:t>
                  </w:r>
                  <w:proofErr w:type="gramStart"/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за счет средств областной субвенции)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08WP540008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357 875,00   </w:t>
                  </w:r>
                </w:p>
              </w:tc>
            </w:tr>
            <w:tr w:rsidR="004110A0" w:rsidRPr="004110A0" w:rsidTr="00DD2B1E">
              <w:trPr>
                <w:trHeight w:val="34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08WP540008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258 695,00   </w:t>
                  </w:r>
                </w:p>
              </w:tc>
            </w:tr>
            <w:tr w:rsidR="004110A0" w:rsidRPr="004110A0" w:rsidTr="00DD2B1E">
              <w:trPr>
                <w:trHeight w:val="34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страховые взносы на оплату труда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08WP540008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78 126,00   </w:t>
                  </w:r>
                </w:p>
              </w:tc>
            </w:tr>
            <w:tr w:rsidR="004110A0" w:rsidRPr="004110A0" w:rsidTr="00DD2B1E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прочая закупка товаров работ, услуг для муниципальных нужд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08WP540008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21 054,00   </w:t>
                  </w:r>
                </w:p>
              </w:tc>
            </w:tr>
            <w:tr w:rsidR="004110A0" w:rsidRPr="004110A0" w:rsidTr="00DD2B1E">
              <w:trPr>
                <w:trHeight w:val="1080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Межбюджетные трансферты  бюджетам муниципальных районов из бюджетов </w:t>
                  </w:r>
                  <w:proofErr w:type="spellStart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поселенийсубъектов</w:t>
                  </w:r>
                  <w:proofErr w:type="spellEnd"/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Российской Федерации и муниципальных образований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3 594 829,76   </w:t>
                  </w:r>
                </w:p>
              </w:tc>
            </w:tr>
            <w:tr w:rsidR="004110A0" w:rsidRPr="004110A0" w:rsidTr="00DD2B1E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521 0600000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3 594 829,76   </w:t>
                  </w:r>
                </w:p>
              </w:tc>
            </w:tr>
            <w:tr w:rsidR="004110A0" w:rsidRPr="004110A0" w:rsidTr="00DD2B1E">
              <w:trPr>
                <w:trHeight w:val="15"/>
              </w:trPr>
              <w:tc>
                <w:tcPr>
                  <w:tcW w:w="3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110A0" w:rsidRPr="004110A0" w:rsidTr="00DD2B1E">
              <w:trPr>
                <w:trHeight w:val="15"/>
              </w:trPr>
              <w:tc>
                <w:tcPr>
                  <w:tcW w:w="3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110A0" w:rsidRPr="004110A0" w:rsidTr="00DD2B1E">
              <w:trPr>
                <w:trHeight w:val="270"/>
              </w:trPr>
              <w:tc>
                <w:tcPr>
                  <w:tcW w:w="3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10A0" w:rsidRPr="004110A0" w:rsidRDefault="004110A0" w:rsidP="004110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4110A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 xml:space="preserve">  22 437 438,18   </w:t>
                  </w:r>
                </w:p>
              </w:tc>
            </w:tr>
          </w:tbl>
          <w:p w:rsidR="004110A0" w:rsidRPr="00DE2445" w:rsidRDefault="004110A0" w:rsidP="00411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739A7" w:rsidRPr="009A4A90" w:rsidTr="004110A0">
        <w:trPr>
          <w:trHeight w:val="15"/>
        </w:trPr>
        <w:tc>
          <w:tcPr>
            <w:tcW w:w="10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D2B1E" w:rsidRDefault="00DD2B1E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D2B1E" w:rsidRDefault="00DD2B1E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3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446EE7" w:rsidRPr="00AC770D">
        <w:rPr>
          <w:lang w:eastAsia="en-US"/>
        </w:rPr>
        <w:t>03</w:t>
      </w:r>
      <w:r w:rsidRPr="00AC770D">
        <w:rPr>
          <w:lang w:eastAsia="en-US"/>
        </w:rPr>
        <w:t>.</w:t>
      </w:r>
      <w:r w:rsidR="00446EE7" w:rsidRPr="00AC770D">
        <w:rPr>
          <w:lang w:eastAsia="en-US"/>
        </w:rPr>
        <w:t>09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20</w:t>
      </w:r>
      <w:r w:rsidRPr="00AC770D">
        <w:rPr>
          <w:lang w:eastAsia="en-US"/>
        </w:rPr>
        <w:t xml:space="preserve"> № </w:t>
      </w:r>
      <w:r w:rsidR="00446EE7" w:rsidRPr="00AC770D">
        <w:rPr>
          <w:lang w:eastAsia="en-US"/>
        </w:rPr>
        <w:t>8</w:t>
      </w:r>
      <w:r w:rsidRPr="00AC770D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9A4A90" w:rsidRPr="00AC770D" w:rsidRDefault="009A4A90" w:rsidP="009A4A90">
      <w:pPr>
        <w:rPr>
          <w:rFonts w:ascii="Times New Roman" w:eastAsia="Times New Roman" w:hAnsi="Times New Roman" w:cs="Times New Roman"/>
        </w:rPr>
      </w:pPr>
      <w:r w:rsidRPr="00AC770D">
        <w:rPr>
          <w:rFonts w:ascii="Times New Roman" w:eastAsia="Times New Roman" w:hAnsi="Times New Roman" w:cs="Times New Roman"/>
        </w:rPr>
        <w:t xml:space="preserve">                 </w:t>
      </w:r>
    </w:p>
    <w:p w:rsidR="009A4A90" w:rsidRPr="00AC770D" w:rsidRDefault="009A4A90" w:rsidP="009A4A9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Перечень главных </w:t>
      </w:r>
      <w:proofErr w:type="gramStart"/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>Парбигского</w:t>
      </w:r>
      <w:proofErr w:type="spellEnd"/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на 2019год</w:t>
      </w:r>
    </w:p>
    <w:p w:rsidR="009A4A90" w:rsidRPr="00AC770D" w:rsidRDefault="009A4A90" w:rsidP="009A4A9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Look w:val="01E0"/>
      </w:tblPr>
      <w:tblGrid>
        <w:gridCol w:w="576"/>
        <w:gridCol w:w="3202"/>
        <w:gridCol w:w="5186"/>
      </w:tblGrid>
      <w:tr w:rsidR="009A4A90" w:rsidRPr="00AC770D" w:rsidTr="007A04CF"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AC770D" w:rsidRDefault="009A4A90" w:rsidP="00DC12C4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вида источника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AC770D" w:rsidRDefault="009A4A90" w:rsidP="00DC12C4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9A4A90" w:rsidRPr="00AC770D" w:rsidTr="007A04C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A90" w:rsidRPr="00AC770D" w:rsidRDefault="009A4A90" w:rsidP="007A04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AC770D" w:rsidRDefault="009A4A90" w:rsidP="00DC12C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всего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AC770D" w:rsidRDefault="00AC770D" w:rsidP="00AC77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944460</w:t>
            </w:r>
            <w:r w:rsidR="009A4A90"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A4A90" w:rsidRPr="00AC770D" w:rsidTr="007A04CF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A90" w:rsidRPr="00AC770D" w:rsidRDefault="009A4A90" w:rsidP="007A04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AC770D" w:rsidRDefault="009A4A90" w:rsidP="00DC12C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9A4A90" w:rsidRPr="00AC770D" w:rsidRDefault="009A4A90" w:rsidP="00DC12C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на начало финансового года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AC770D" w:rsidRDefault="009A4A90" w:rsidP="00AC77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A90" w:rsidRPr="00AC770D" w:rsidRDefault="00AC770D" w:rsidP="00AC77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944460</w:t>
            </w:r>
            <w:r w:rsidR="009A4A90"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A4A90" w:rsidTr="007A04CF"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Default="009A4A90" w:rsidP="007A04C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Default="009A4A90" w:rsidP="00AC770D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9A4A90" w:rsidRDefault="009A4A90" w:rsidP="00DC12C4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  <w:i/>
          <w:lang w:eastAsia="en-US"/>
        </w:rPr>
      </w:pPr>
    </w:p>
    <w:p w:rsidR="009A4A9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AC770D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4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446EE7" w:rsidRPr="00AC770D">
        <w:rPr>
          <w:lang w:eastAsia="en-US"/>
        </w:rPr>
        <w:t>03.09.2020 № 8</w:t>
      </w:r>
    </w:p>
    <w:p w:rsidR="009A4A90" w:rsidRPr="00AC770D" w:rsidRDefault="009A4A90" w:rsidP="009A4A9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C770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9A4A90" w:rsidRPr="00AC770D" w:rsidRDefault="009A4A90" w:rsidP="009A4A90">
      <w:pPr>
        <w:pStyle w:val="aa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 xml:space="preserve">Объем межбюджетных трансфертов бюджету МО " </w:t>
      </w:r>
      <w:proofErr w:type="spellStart"/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>Парбигское</w:t>
      </w:r>
      <w:proofErr w:type="spellEnd"/>
    </w:p>
    <w:p w:rsidR="009A4A90" w:rsidRPr="00AC770D" w:rsidRDefault="009A4A90" w:rsidP="009A4A90">
      <w:pPr>
        <w:pStyle w:val="aa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>сельское поселение» из других бюджетов бюджетной системы  РФ</w:t>
      </w:r>
    </w:p>
    <w:p w:rsidR="009A4A90" w:rsidRPr="00AC770D" w:rsidRDefault="009A4A90" w:rsidP="009A4A90">
      <w:pPr>
        <w:pStyle w:val="aa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>на 20</w:t>
      </w:r>
      <w:r w:rsidR="00AC770D" w:rsidRPr="00AC770D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Pr="00AC770D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</w:p>
    <w:p w:rsidR="009A4A90" w:rsidRPr="00AC770D" w:rsidRDefault="009A4A90" w:rsidP="009A4A9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18 458 928 ,98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8 954 700,00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1 024 010,23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реализацию мероприятий муниципальной программы « Устойчивое развитие муниципального образования « </w:t>
            </w:r>
            <w:proofErr w:type="spellStart"/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Томской  области на 2014-2017 годы и на период до 2020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компенсацию расходов бюджетов сельских поселений в связи с отменой льготы по налогу имущество организаций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736 000,00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54 000,00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исполнение судебных актов по обеспечению жилыми помещениями детей-сирот и детей, оставшихся без попечения </w:t>
            </w:r>
            <w:proofErr w:type="gramStart"/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 же лиц из их числа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944 460,00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 обеспечение условий для развития физической культуры и массового спорта (за счет средств областной субсидии)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357 875,00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1 363 680,00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государственных полномочий по предоставлению жилых помещений детям-сиротам и </w:t>
            </w:r>
            <w:proofErr w:type="gramStart"/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оставшимся без попечения родителей, лицам  из их числа по договорам найма специализированных жилых помещений  (за счет средств федерального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1 469 700,00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(за счет средств областного бюджета)</w:t>
            </w:r>
          </w:p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реализацию мероприятий муниципальной программы « Патриотическое воспитание граждан </w:t>
            </w:r>
            <w:proofErr w:type="spellStart"/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Бакчарского</w:t>
            </w:r>
            <w:proofErr w:type="spellEnd"/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на 2016-2020 годы» (за счет средств муниципального район)</w:t>
            </w:r>
          </w:p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финансовое  обеспечение дорожной деятельности в </w:t>
            </w:r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отношении автомобильных дорог местного значения за счет средств федерального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2 417 188,75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Межбюджетный трансферт на </w:t>
            </w:r>
            <w:proofErr w:type="spellStart"/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884 941,00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Добровольные пожертвования на реализацию проекта «Установка светодиодного освещения на улицах с. Парбиг </w:t>
            </w:r>
            <w:proofErr w:type="spellStart"/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Бакчарского</w:t>
            </w:r>
            <w:proofErr w:type="spellEnd"/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Томской области от юридических 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902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Добровольные пожертвования на реализацию проекта «Установка светодиодного освещения на улицах с. Парбиг </w:t>
            </w:r>
            <w:proofErr w:type="spellStart"/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Бакчарского</w:t>
            </w:r>
            <w:proofErr w:type="spellEnd"/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Томской области от юридических 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66 674,00</w:t>
            </w:r>
          </w:p>
        </w:tc>
      </w:tr>
      <w:tr w:rsidR="00AC770D" w:rsidRPr="00AC770D" w:rsidTr="000229D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202 35118 10 0000 151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0D" w:rsidRPr="00AC770D" w:rsidRDefault="00AC770D" w:rsidP="00AC770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0D">
              <w:rPr>
                <w:rFonts w:ascii="Times New Roman" w:eastAsia="Times New Roman" w:hAnsi="Times New Roman" w:cs="Times New Roman"/>
                <w:sz w:val="24"/>
                <w:szCs w:val="24"/>
              </w:rPr>
              <w:t>151 700,00</w:t>
            </w:r>
          </w:p>
        </w:tc>
      </w:tr>
    </w:tbl>
    <w:p w:rsidR="00AC770D" w:rsidRPr="00AC770D" w:rsidRDefault="00AC770D" w:rsidP="00AC770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445" w:rsidRPr="00AC770D" w:rsidRDefault="00DE2445" w:rsidP="00AC770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2445" w:rsidRDefault="00DE2445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2445" w:rsidRDefault="00DE2445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2445" w:rsidRDefault="00DE2445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A90" w:rsidRDefault="009A4A90" w:rsidP="00DC12C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5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446EE7" w:rsidRPr="00AC770D">
        <w:rPr>
          <w:lang w:eastAsia="en-US"/>
        </w:rPr>
        <w:t>03</w:t>
      </w:r>
      <w:r w:rsidRPr="00AC770D">
        <w:rPr>
          <w:lang w:eastAsia="en-US"/>
        </w:rPr>
        <w:t>.</w:t>
      </w:r>
      <w:r w:rsidR="00446EE7" w:rsidRPr="00AC770D">
        <w:rPr>
          <w:lang w:eastAsia="en-US"/>
        </w:rPr>
        <w:t>09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20</w:t>
      </w:r>
      <w:r w:rsidRPr="00AC770D">
        <w:rPr>
          <w:lang w:eastAsia="en-US"/>
        </w:rPr>
        <w:t xml:space="preserve"> № </w:t>
      </w:r>
      <w:r w:rsidR="00446EE7" w:rsidRPr="00AC770D">
        <w:rPr>
          <w:lang w:eastAsia="en-US"/>
        </w:rPr>
        <w:t>8</w:t>
      </w:r>
    </w:p>
    <w:p w:rsidR="009A4A90" w:rsidRPr="00AC770D" w:rsidRDefault="009A4A90" w:rsidP="008C40E0">
      <w:pPr>
        <w:autoSpaceDE w:val="0"/>
        <w:autoSpaceDN w:val="0"/>
        <w:spacing w:after="0" w:line="240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4" w:type="dxa"/>
        <w:tblInd w:w="93" w:type="dxa"/>
        <w:tblLayout w:type="fixed"/>
        <w:tblLook w:val="0000"/>
      </w:tblPr>
      <w:tblGrid>
        <w:gridCol w:w="4268"/>
        <w:gridCol w:w="1053"/>
        <w:gridCol w:w="1034"/>
        <w:gridCol w:w="890"/>
        <w:gridCol w:w="850"/>
        <w:gridCol w:w="536"/>
        <w:gridCol w:w="1333"/>
      </w:tblGrid>
      <w:tr w:rsidR="006342FD" w:rsidRPr="006342FD" w:rsidTr="00AC770D">
        <w:trPr>
          <w:gridAfter w:val="1"/>
          <w:wAfter w:w="1333" w:type="dxa"/>
          <w:trHeight w:val="1275"/>
        </w:trPr>
        <w:tc>
          <w:tcPr>
            <w:tcW w:w="8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2FD" w:rsidRPr="00AC770D" w:rsidRDefault="006342FD" w:rsidP="006342F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C770D">
              <w:rPr>
                <w:rFonts w:ascii="Times New Roman" w:hAnsi="Times New Roman" w:cs="Times New Roman"/>
                <w:b/>
              </w:rPr>
              <w:t>Ведомственная структура  расходов  бюджета муниципального образования</w:t>
            </w:r>
          </w:p>
          <w:p w:rsidR="006342FD" w:rsidRPr="00AC770D" w:rsidRDefault="006342FD" w:rsidP="006342F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C770D">
              <w:rPr>
                <w:rFonts w:ascii="Times New Roman" w:hAnsi="Times New Roman" w:cs="Times New Roman"/>
                <w:b/>
              </w:rPr>
              <w:t>"</w:t>
            </w:r>
            <w:proofErr w:type="spellStart"/>
            <w:r w:rsidRPr="00AC770D">
              <w:rPr>
                <w:rFonts w:ascii="Times New Roman" w:hAnsi="Times New Roman" w:cs="Times New Roman"/>
                <w:b/>
              </w:rPr>
              <w:t>Парбигское</w:t>
            </w:r>
            <w:proofErr w:type="spellEnd"/>
            <w:r w:rsidRPr="00AC770D">
              <w:rPr>
                <w:rFonts w:ascii="Times New Roman" w:hAnsi="Times New Roman" w:cs="Times New Roman"/>
                <w:b/>
              </w:rPr>
              <w:t xml:space="preserve"> сельское поселение"     </w:t>
            </w:r>
            <w:proofErr w:type="spellStart"/>
            <w:r w:rsidRPr="00AC770D">
              <w:rPr>
                <w:rFonts w:ascii="Times New Roman" w:hAnsi="Times New Roman" w:cs="Times New Roman"/>
                <w:b/>
              </w:rPr>
              <w:t>Бакчарского</w:t>
            </w:r>
            <w:proofErr w:type="spellEnd"/>
            <w:r w:rsidRPr="00AC770D">
              <w:rPr>
                <w:rFonts w:ascii="Times New Roman" w:hAnsi="Times New Roman" w:cs="Times New Roman"/>
                <w:b/>
              </w:rPr>
              <w:t xml:space="preserve"> района Томской области </w:t>
            </w:r>
          </w:p>
          <w:p w:rsidR="006342FD" w:rsidRPr="006342FD" w:rsidRDefault="006342FD" w:rsidP="00446EE7">
            <w:pPr>
              <w:pStyle w:val="aa"/>
              <w:jc w:val="center"/>
              <w:rPr>
                <w:b/>
              </w:rPr>
            </w:pPr>
            <w:r w:rsidRPr="00AC770D">
              <w:rPr>
                <w:rFonts w:ascii="Times New Roman" w:hAnsi="Times New Roman" w:cs="Times New Roman"/>
                <w:b/>
              </w:rPr>
              <w:t>на 20</w:t>
            </w:r>
            <w:r w:rsidR="00446EE7" w:rsidRPr="00AC770D">
              <w:rPr>
                <w:rFonts w:ascii="Times New Roman" w:hAnsi="Times New Roman" w:cs="Times New Roman"/>
                <w:b/>
              </w:rPr>
              <w:t>20</w:t>
            </w:r>
            <w:r w:rsidRPr="00AC770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C770D" w:rsidRPr="00AC770D" w:rsidTr="00AC770D">
        <w:tblPrEx>
          <w:tblLook w:val="04A0"/>
        </w:tblPrEx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руб.</w:t>
            </w:r>
          </w:p>
        </w:tc>
      </w:tr>
      <w:tr w:rsidR="00AC770D" w:rsidRPr="00AC770D" w:rsidTr="00AC770D">
        <w:tblPrEx>
          <w:tblLook w:val="04A0"/>
        </w:tblPrEx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7 374 328,23</w:t>
            </w:r>
          </w:p>
        </w:tc>
      </w:tr>
      <w:tr w:rsidR="00AC770D" w:rsidRPr="00AC770D" w:rsidTr="00AC770D">
        <w:tblPrEx>
          <w:tblLook w:val="04A0"/>
        </w:tblPrEx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1 048 177,00</w:t>
            </w:r>
          </w:p>
        </w:tc>
      </w:tr>
      <w:tr w:rsidR="00AC770D" w:rsidRPr="00AC770D" w:rsidTr="00AC770D">
        <w:tblPrEx>
          <w:tblLook w:val="04A0"/>
        </w:tblPrEx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)о</w:t>
            </w:r>
            <w:proofErr w:type="gramEnd"/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C770D" w:rsidRPr="00AC770D" w:rsidTr="00AC770D">
        <w:tblPrEx>
          <w:tblLook w:val="04A0"/>
        </w:tblPrEx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6 199 630,23</w:t>
            </w:r>
          </w:p>
        </w:tc>
      </w:tr>
      <w:tr w:rsidR="00AC770D" w:rsidRPr="00AC770D" w:rsidTr="00AC770D">
        <w:tblPrEx>
          <w:tblLook w:val="04A0"/>
        </w:tblPrEx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AC770D" w:rsidRPr="00AC770D" w:rsidTr="00AC770D">
        <w:tblPrEx>
          <w:tblLook w:val="04A0"/>
        </w:tblPrEx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114 521,00</w:t>
            </w:r>
          </w:p>
        </w:tc>
      </w:tr>
      <w:tr w:rsidR="00AC770D" w:rsidRPr="00AC770D" w:rsidTr="00AC770D">
        <w:tblPrEx>
          <w:tblLook w:val="04A0"/>
        </w:tblPrEx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151 700,00</w:t>
            </w:r>
          </w:p>
        </w:tc>
      </w:tr>
      <w:tr w:rsidR="00AC770D" w:rsidRPr="00AC770D" w:rsidTr="00AC770D">
        <w:tblPrEx>
          <w:tblLook w:val="04A0"/>
        </w:tblPrEx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770D" w:rsidRPr="00AC770D" w:rsidTr="00AC770D">
        <w:tblPrEx>
          <w:tblLook w:val="04A0"/>
        </w:tblPrEx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4 137 000,00</w:t>
            </w:r>
          </w:p>
        </w:tc>
      </w:tr>
      <w:tr w:rsidR="00AC770D" w:rsidRPr="00AC770D" w:rsidTr="00AC770D">
        <w:tblPrEx>
          <w:tblLook w:val="04A0"/>
        </w:tblPrEx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54 000,00</w:t>
            </w:r>
          </w:p>
        </w:tc>
      </w:tr>
      <w:tr w:rsidR="00AC770D" w:rsidRPr="00AC770D" w:rsidTr="00AC770D">
        <w:tblPrEx>
          <w:tblLook w:val="04A0"/>
        </w:tblPrEx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3 792 188,75</w:t>
            </w:r>
          </w:p>
        </w:tc>
      </w:tr>
      <w:tr w:rsidR="00AC770D" w:rsidRPr="00AC770D" w:rsidTr="00AC770D">
        <w:tblPrEx>
          <w:tblLook w:val="04A0"/>
        </w:tblPrEx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землеустроительных работ по описанию  местоположения границ населенных пунктов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AC770D" w:rsidRPr="00AC770D" w:rsidTr="00AC770D">
        <w:tblPrEx>
          <w:tblLook w:val="04A0"/>
        </w:tblPrEx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2 324 216,44</w:t>
            </w:r>
          </w:p>
        </w:tc>
      </w:tr>
      <w:tr w:rsidR="00AC770D" w:rsidRPr="00AC770D" w:rsidTr="00AC770D">
        <w:tblPrEx>
          <w:tblLook w:val="04A0"/>
        </w:tblPrEx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727 500,00</w:t>
            </w:r>
          </w:p>
        </w:tc>
      </w:tr>
      <w:tr w:rsidR="00AC770D" w:rsidRPr="00AC770D" w:rsidTr="00AC770D">
        <w:tblPrEx>
          <w:tblLook w:val="04A0"/>
        </w:tblPrEx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84 971,60</w:t>
            </w:r>
          </w:p>
        </w:tc>
      </w:tr>
      <w:tr w:rsidR="00AC770D" w:rsidRPr="00AC770D" w:rsidTr="00AC770D">
        <w:tblPrEx>
          <w:tblLook w:val="04A0"/>
        </w:tblPrEx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1 425 452,90</w:t>
            </w:r>
          </w:p>
        </w:tc>
      </w:tr>
      <w:tr w:rsidR="00AC770D" w:rsidRPr="00AC770D" w:rsidTr="00AC770D">
        <w:tblPrEx>
          <w:tblLook w:val="04A0"/>
        </w:tblPrEx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C770D" w:rsidRPr="00AC770D" w:rsidTr="00AC770D">
        <w:tblPrEx>
          <w:tblLook w:val="04A0"/>
        </w:tblPrEx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24 811,50</w:t>
            </w:r>
          </w:p>
        </w:tc>
      </w:tr>
      <w:tr w:rsidR="00AC770D" w:rsidRPr="00AC770D" w:rsidTr="00AC770D">
        <w:tblPrEx>
          <w:tblLook w:val="04A0"/>
        </w:tblPrEx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отходов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51 480,44</w:t>
            </w:r>
          </w:p>
        </w:tc>
      </w:tr>
      <w:tr w:rsidR="00AC770D" w:rsidRPr="00AC770D" w:rsidTr="00AC770D">
        <w:tblPrEx>
          <w:tblLook w:val="04A0"/>
        </w:tblPrEx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4 732 300,00</w:t>
            </w:r>
          </w:p>
        </w:tc>
      </w:tr>
      <w:tr w:rsidR="00AC770D" w:rsidRPr="00AC770D" w:rsidTr="00AC770D">
        <w:tblPrEx>
          <w:tblLook w:val="04A0"/>
        </w:tblPrEx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C770D" w:rsidRPr="00AC770D" w:rsidTr="00AC770D">
        <w:tblPrEx>
          <w:tblLook w:val="04A0"/>
        </w:tblPrEx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4 722 300,00</w:t>
            </w:r>
          </w:p>
        </w:tc>
      </w:tr>
      <w:tr w:rsidR="00AC770D" w:rsidRPr="00AC770D" w:rsidTr="00AC770D">
        <w:tblPrEx>
          <w:tblLook w:val="04A0"/>
        </w:tblPrEx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 и массовый 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373 875,00</w:t>
            </w:r>
          </w:p>
        </w:tc>
      </w:tr>
      <w:tr w:rsidR="00AC770D" w:rsidRPr="00AC770D" w:rsidTr="00AC770D">
        <w:tblPrEx>
          <w:tblLook w:val="04A0"/>
        </w:tblPrEx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3 594 829,76</w:t>
            </w:r>
          </w:p>
        </w:tc>
      </w:tr>
      <w:tr w:rsidR="00AC770D" w:rsidRPr="00AC770D" w:rsidTr="00AC770D">
        <w:tblPrEx>
          <w:tblLook w:val="04A0"/>
        </w:tblPrEx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0D" w:rsidRPr="00AC770D" w:rsidRDefault="00AC770D" w:rsidP="00AC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22 437 438,180</w:t>
            </w:r>
          </w:p>
        </w:tc>
      </w:tr>
    </w:tbl>
    <w:p w:rsidR="009A4A90" w:rsidRPr="00AC770D" w:rsidRDefault="009A4A90" w:rsidP="00DC12C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A4A90" w:rsidRPr="00AC770D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2E7C"/>
    <w:rsid w:val="000150BD"/>
    <w:rsid w:val="000C10AB"/>
    <w:rsid w:val="00132604"/>
    <w:rsid w:val="0013459A"/>
    <w:rsid w:val="002C03C9"/>
    <w:rsid w:val="00326279"/>
    <w:rsid w:val="003343CB"/>
    <w:rsid w:val="00374268"/>
    <w:rsid w:val="00376FBD"/>
    <w:rsid w:val="003B41CC"/>
    <w:rsid w:val="004110A0"/>
    <w:rsid w:val="004235CB"/>
    <w:rsid w:val="00446EE7"/>
    <w:rsid w:val="0045326E"/>
    <w:rsid w:val="00475258"/>
    <w:rsid w:val="00483D20"/>
    <w:rsid w:val="004A650A"/>
    <w:rsid w:val="00615138"/>
    <w:rsid w:val="006342FD"/>
    <w:rsid w:val="00685446"/>
    <w:rsid w:val="006B143E"/>
    <w:rsid w:val="006D20D2"/>
    <w:rsid w:val="00741064"/>
    <w:rsid w:val="00755D00"/>
    <w:rsid w:val="007A04CF"/>
    <w:rsid w:val="00875C91"/>
    <w:rsid w:val="00894040"/>
    <w:rsid w:val="008A65B6"/>
    <w:rsid w:val="008C40E0"/>
    <w:rsid w:val="008F174F"/>
    <w:rsid w:val="00981B8C"/>
    <w:rsid w:val="009A4A90"/>
    <w:rsid w:val="00A739A7"/>
    <w:rsid w:val="00AC6304"/>
    <w:rsid w:val="00AC770D"/>
    <w:rsid w:val="00BD24F6"/>
    <w:rsid w:val="00C06F5F"/>
    <w:rsid w:val="00CD1D6C"/>
    <w:rsid w:val="00D824A8"/>
    <w:rsid w:val="00DC12C4"/>
    <w:rsid w:val="00DC5218"/>
    <w:rsid w:val="00DD2B1E"/>
    <w:rsid w:val="00DE2445"/>
    <w:rsid w:val="00DE5194"/>
    <w:rsid w:val="00E14244"/>
    <w:rsid w:val="00E57AD4"/>
    <w:rsid w:val="00F000FC"/>
    <w:rsid w:val="00F6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E4E-664F-43E6-A772-B2D1933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2020-09-22T09:29:00Z</cp:lastPrinted>
  <dcterms:created xsi:type="dcterms:W3CDTF">2020-09-22T09:30:00Z</dcterms:created>
  <dcterms:modified xsi:type="dcterms:W3CDTF">2020-09-22T09:32:00Z</dcterms:modified>
</cp:coreProperties>
</file>