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16" w:rsidRPr="0010756B" w:rsidRDefault="006D1216" w:rsidP="00AE5B9C">
      <w:pPr>
        <w:jc w:val="center"/>
        <w:rPr>
          <w:rFonts w:ascii="Times New Roman" w:hAnsi="Times New Roman"/>
          <w:b/>
          <w:sz w:val="24"/>
          <w:szCs w:val="24"/>
        </w:rPr>
      </w:pPr>
      <w:r w:rsidRPr="0010756B">
        <w:rPr>
          <w:rFonts w:ascii="Times New Roman" w:hAnsi="Times New Roman"/>
          <w:b/>
          <w:sz w:val="24"/>
          <w:szCs w:val="24"/>
        </w:rPr>
        <w:t>МКУ АДМИНИСТРАЦИЯ  ПАРБИГСКОГО СЕЛЬСКОГО ПОСЕЛЕНИЯ</w:t>
      </w:r>
    </w:p>
    <w:p w:rsidR="006D1216" w:rsidRPr="007175E5" w:rsidRDefault="006D1216" w:rsidP="00AE5B9C">
      <w:pPr>
        <w:jc w:val="center"/>
        <w:rPr>
          <w:rFonts w:ascii="Times New Roman" w:hAnsi="Times New Roman"/>
          <w:b/>
          <w:sz w:val="28"/>
          <w:szCs w:val="28"/>
        </w:rPr>
      </w:pPr>
      <w:r w:rsidRPr="007175E5">
        <w:rPr>
          <w:rFonts w:ascii="Times New Roman" w:hAnsi="Times New Roman"/>
          <w:b/>
          <w:sz w:val="28"/>
          <w:szCs w:val="28"/>
        </w:rPr>
        <w:t>ПОСТАНОВЛЕНИЕ</w:t>
      </w:r>
    </w:p>
    <w:p w:rsidR="006D1216" w:rsidRPr="007175E5" w:rsidRDefault="006D1216" w:rsidP="00AE5B9C">
      <w:pPr>
        <w:rPr>
          <w:rFonts w:ascii="Times New Roman" w:hAnsi="Times New Roman"/>
          <w:b/>
        </w:rPr>
      </w:pPr>
      <w:r w:rsidRPr="007175E5">
        <w:rPr>
          <w:rFonts w:ascii="Times New Roman" w:hAnsi="Times New Roman"/>
          <w:b/>
        </w:rPr>
        <w:t>01.0</w:t>
      </w:r>
      <w:r>
        <w:rPr>
          <w:rFonts w:ascii="Times New Roman" w:hAnsi="Times New Roman"/>
          <w:b/>
        </w:rPr>
        <w:t>3</w:t>
      </w:r>
      <w:r w:rsidRPr="007175E5">
        <w:rPr>
          <w:rFonts w:ascii="Times New Roman" w:hAnsi="Times New Roman"/>
          <w:b/>
        </w:rPr>
        <w:t>.2019  г.                                                                                                        № 25а</w:t>
      </w:r>
    </w:p>
    <w:p w:rsidR="006D1216" w:rsidRPr="007175E5" w:rsidRDefault="006D1216" w:rsidP="007175E5">
      <w:pPr>
        <w:pStyle w:val="ConsPlusNormal"/>
        <w:rPr>
          <w:b/>
        </w:rPr>
      </w:pPr>
      <w:r w:rsidRPr="007175E5">
        <w:rPr>
          <w:b/>
        </w:rPr>
        <w:t>О внесении изменений в постановление</w:t>
      </w:r>
    </w:p>
    <w:p w:rsidR="006D1216" w:rsidRDefault="006D1216" w:rsidP="007175E5">
      <w:pPr>
        <w:pStyle w:val="ConsPlusNormal"/>
        <w:rPr>
          <w:b/>
        </w:rPr>
      </w:pPr>
      <w:r w:rsidRPr="007175E5">
        <w:rPr>
          <w:b/>
        </w:rPr>
        <w:t>МКУ Администрация Парбигского сельского</w:t>
      </w:r>
    </w:p>
    <w:p w:rsidR="006D1216" w:rsidRDefault="006D1216" w:rsidP="007175E5">
      <w:pPr>
        <w:pStyle w:val="ConsPlusNormal"/>
        <w:rPr>
          <w:b/>
        </w:rPr>
      </w:pPr>
      <w:r w:rsidRPr="007175E5">
        <w:rPr>
          <w:b/>
        </w:rPr>
        <w:t xml:space="preserve"> поселения</w:t>
      </w:r>
      <w:r>
        <w:rPr>
          <w:b/>
        </w:rPr>
        <w:t xml:space="preserve"> </w:t>
      </w:r>
      <w:r w:rsidRPr="007175E5">
        <w:rPr>
          <w:b/>
        </w:rPr>
        <w:t xml:space="preserve">от 04.12.2015г № 138 (в редакции  </w:t>
      </w:r>
    </w:p>
    <w:p w:rsidR="006D1216" w:rsidRDefault="006D1216" w:rsidP="007175E5">
      <w:pPr>
        <w:pStyle w:val="ConsPlusNormal"/>
        <w:rPr>
          <w:b/>
        </w:rPr>
      </w:pPr>
      <w:r w:rsidRPr="007175E5">
        <w:rPr>
          <w:b/>
        </w:rPr>
        <w:t>постановления  №99</w:t>
      </w:r>
      <w:r>
        <w:rPr>
          <w:b/>
        </w:rPr>
        <w:t xml:space="preserve"> </w:t>
      </w:r>
      <w:r w:rsidRPr="007175E5">
        <w:rPr>
          <w:b/>
        </w:rPr>
        <w:t xml:space="preserve">от 19.10.2018г) «Об утверждении  </w:t>
      </w:r>
    </w:p>
    <w:p w:rsidR="006D1216" w:rsidRDefault="006D1216" w:rsidP="007175E5">
      <w:pPr>
        <w:pStyle w:val="ConsPlusNormal"/>
        <w:rPr>
          <w:b/>
        </w:rPr>
      </w:pPr>
      <w:r w:rsidRPr="007175E5">
        <w:rPr>
          <w:b/>
        </w:rPr>
        <w:t>Положения об оплате</w:t>
      </w:r>
      <w:r>
        <w:rPr>
          <w:b/>
        </w:rPr>
        <w:t xml:space="preserve">  </w:t>
      </w:r>
      <w:r w:rsidRPr="007175E5">
        <w:rPr>
          <w:b/>
        </w:rPr>
        <w:t xml:space="preserve">труда технических работников </w:t>
      </w:r>
    </w:p>
    <w:p w:rsidR="006D1216" w:rsidRDefault="006D1216" w:rsidP="007175E5">
      <w:pPr>
        <w:pStyle w:val="ConsPlusNormal"/>
        <w:rPr>
          <w:b/>
        </w:rPr>
      </w:pPr>
      <w:r w:rsidRPr="007175E5">
        <w:rPr>
          <w:b/>
        </w:rPr>
        <w:t xml:space="preserve">и обслуживающего  </w:t>
      </w:r>
      <w:r>
        <w:rPr>
          <w:b/>
        </w:rPr>
        <w:t xml:space="preserve"> </w:t>
      </w:r>
      <w:r w:rsidRPr="007175E5">
        <w:rPr>
          <w:b/>
        </w:rPr>
        <w:t xml:space="preserve">персонала МКУ Администрация </w:t>
      </w:r>
    </w:p>
    <w:p w:rsidR="006D1216" w:rsidRPr="007175E5" w:rsidRDefault="006D1216" w:rsidP="007175E5">
      <w:pPr>
        <w:pStyle w:val="ConsPlusNormal"/>
        <w:rPr>
          <w:b/>
        </w:rPr>
      </w:pPr>
      <w:r w:rsidRPr="007175E5">
        <w:rPr>
          <w:b/>
        </w:rPr>
        <w:t>Парбигского  сельского</w:t>
      </w:r>
      <w:r>
        <w:rPr>
          <w:b/>
        </w:rPr>
        <w:t xml:space="preserve"> </w:t>
      </w:r>
      <w:r w:rsidRPr="007175E5">
        <w:rPr>
          <w:b/>
        </w:rPr>
        <w:t>поселения»</w:t>
      </w:r>
    </w:p>
    <w:p w:rsidR="006D1216" w:rsidRPr="007757EE" w:rsidRDefault="006D1216" w:rsidP="00AE5B9C">
      <w:pPr>
        <w:rPr>
          <w:rFonts w:ascii="Times New Roman" w:hAnsi="Times New Roman"/>
        </w:rPr>
      </w:pPr>
    </w:p>
    <w:p w:rsidR="006D1216" w:rsidRPr="007175E5" w:rsidRDefault="006D1216" w:rsidP="00AE5B9C">
      <w:pPr>
        <w:rPr>
          <w:rFonts w:ascii="Times New Roman" w:hAnsi="Times New Roman"/>
          <w:sz w:val="24"/>
          <w:szCs w:val="24"/>
        </w:rPr>
      </w:pPr>
      <w:r w:rsidRPr="007757EE">
        <w:rPr>
          <w:rFonts w:ascii="Times New Roman" w:hAnsi="Times New Roman"/>
        </w:rPr>
        <w:t xml:space="preserve">          </w:t>
      </w:r>
      <w:r w:rsidRPr="007175E5">
        <w:rPr>
          <w:rFonts w:ascii="Times New Roman" w:hAnsi="Times New Roman"/>
          <w:sz w:val="24"/>
          <w:szCs w:val="24"/>
        </w:rPr>
        <w:t>В соответствии с постановлением Администрации Томской области от 26.12.2018г № 496а «О внесении изменений в отдельные постановления Администрации Томской области», Общероссийским классификатором профессий рабочих, должностей служащих и тарифных разрядов, Приказом Минздравсоцразвития РФ от 29.05.2008 №247н «Об утверждении профессиональных квалифицированных групп общеотраслевых должностей руководителей, специалистов и служащих»</w:t>
      </w:r>
    </w:p>
    <w:p w:rsidR="006D1216" w:rsidRPr="007175E5" w:rsidRDefault="006D1216" w:rsidP="00AE5B9C">
      <w:pPr>
        <w:rPr>
          <w:rFonts w:ascii="Times New Roman" w:hAnsi="Times New Roman"/>
          <w:b/>
          <w:sz w:val="24"/>
          <w:szCs w:val="24"/>
        </w:rPr>
      </w:pPr>
      <w:r w:rsidRPr="007175E5">
        <w:rPr>
          <w:rFonts w:ascii="Times New Roman" w:hAnsi="Times New Roman"/>
          <w:b/>
          <w:sz w:val="24"/>
          <w:szCs w:val="24"/>
        </w:rPr>
        <w:t>ПОСТАНОВЛЯЮ:</w:t>
      </w:r>
    </w:p>
    <w:p w:rsidR="006D1216" w:rsidRPr="007175E5" w:rsidRDefault="006D1216" w:rsidP="002E06D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Внести в Положение об оплате труда технических работников и обслуживающего персонала МКУ Администрация Парбигского сельского поселения», утвержденное  Постановлением МКУ Администрация Парбигского сельского поселения от 04.12.2015 г № 138 (в редакции постановления № 99 от 19.10.2018) следующие  изменения:</w:t>
      </w:r>
    </w:p>
    <w:p w:rsidR="006D1216" w:rsidRPr="007175E5" w:rsidRDefault="006D1216" w:rsidP="00827C4F">
      <w:pPr>
        <w:pStyle w:val="ListParagraph"/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827C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В пункте 3.1.1.  слова «до 100%» заменить  на слова  до « 50%»;</w:t>
      </w:r>
    </w:p>
    <w:p w:rsidR="006D1216" w:rsidRPr="007175E5" w:rsidRDefault="006D1216" w:rsidP="00827C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 xml:space="preserve"> Пункт 4.5.2 удалить;</w:t>
      </w:r>
    </w:p>
    <w:p w:rsidR="006D1216" w:rsidRPr="007175E5" w:rsidRDefault="006D1216" w:rsidP="00827C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В пункте 5.1. слова « 2 должностных оклада» заменить на слова  «1,5 (полтора) должностных оклада»;</w:t>
      </w:r>
    </w:p>
    <w:p w:rsidR="006D1216" w:rsidRPr="007175E5" w:rsidRDefault="006D1216" w:rsidP="00827C4F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Приложения №1, №2 к Положению об оплате труда технических работников и обслуживающего персонала МКУ Администрация Парбигского сельского поселения изложить в редакции согласно Приложению №1 к настоящему постановлению.</w:t>
      </w:r>
    </w:p>
    <w:p w:rsidR="006D1216" w:rsidRPr="007175E5" w:rsidRDefault="006D1216" w:rsidP="003724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Настоящее постановление вступает в силу с 01.05.2019г.</w:t>
      </w:r>
    </w:p>
    <w:p w:rsidR="006D1216" w:rsidRPr="007175E5" w:rsidRDefault="006D1216" w:rsidP="003724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 (Гришина  Н.С)</w:t>
      </w:r>
    </w:p>
    <w:p w:rsidR="006D1216" w:rsidRPr="007175E5" w:rsidRDefault="006D1216" w:rsidP="003724DD">
      <w:pPr>
        <w:pStyle w:val="ListParagraph"/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3724DD">
      <w:pPr>
        <w:pStyle w:val="ListParagraph"/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3724DD">
      <w:pPr>
        <w:pStyle w:val="ListParagraph"/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3724DD">
      <w:pPr>
        <w:pStyle w:val="ListParagraph"/>
        <w:rPr>
          <w:rFonts w:ascii="Times New Roman" w:hAnsi="Times New Roman"/>
          <w:sz w:val="24"/>
          <w:szCs w:val="24"/>
        </w:rPr>
      </w:pPr>
      <w:r w:rsidRPr="007175E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Парбигского сельского поселения</w:t>
      </w:r>
      <w:r w:rsidRPr="007175E5">
        <w:rPr>
          <w:rFonts w:ascii="Times New Roman" w:hAnsi="Times New Roman"/>
          <w:sz w:val="24"/>
          <w:szCs w:val="24"/>
        </w:rPr>
        <w:t xml:space="preserve">                              Л.В.Косолапова</w:t>
      </w:r>
    </w:p>
    <w:p w:rsidR="006D1216" w:rsidRDefault="006D1216" w:rsidP="0010756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D1216" w:rsidRDefault="006D1216" w:rsidP="0010756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10756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D1216" w:rsidRDefault="006D1216" w:rsidP="0010756B">
      <w:pPr>
        <w:pStyle w:val="ConsPlusNormal"/>
        <w:jc w:val="right"/>
        <w:rPr>
          <w:sz w:val="20"/>
        </w:rPr>
      </w:pPr>
    </w:p>
    <w:p w:rsidR="006D1216" w:rsidRPr="0010756B" w:rsidRDefault="006D1216" w:rsidP="0010756B">
      <w:pPr>
        <w:pStyle w:val="ConsPlusNormal"/>
        <w:jc w:val="right"/>
        <w:rPr>
          <w:sz w:val="20"/>
        </w:rPr>
      </w:pPr>
      <w:r w:rsidRPr="0010756B">
        <w:rPr>
          <w:sz w:val="20"/>
        </w:rPr>
        <w:t>Приложение №1</w:t>
      </w:r>
    </w:p>
    <w:p w:rsidR="006D1216" w:rsidRPr="0010756B" w:rsidRDefault="006D1216" w:rsidP="0010756B">
      <w:pPr>
        <w:pStyle w:val="ConsPlusNormal"/>
        <w:jc w:val="right"/>
        <w:rPr>
          <w:sz w:val="20"/>
        </w:rPr>
      </w:pPr>
      <w:r w:rsidRPr="0010756B">
        <w:rPr>
          <w:sz w:val="20"/>
        </w:rPr>
        <w:t xml:space="preserve">к Постановлению  Администрация </w:t>
      </w:r>
    </w:p>
    <w:p w:rsidR="006D1216" w:rsidRPr="0010756B" w:rsidRDefault="006D1216" w:rsidP="0010756B">
      <w:pPr>
        <w:pStyle w:val="ConsPlusNormal"/>
        <w:jc w:val="right"/>
        <w:rPr>
          <w:sz w:val="20"/>
        </w:rPr>
      </w:pPr>
      <w:r w:rsidRPr="0010756B">
        <w:rPr>
          <w:sz w:val="20"/>
        </w:rPr>
        <w:t xml:space="preserve">Парбигского сельского поселения </w:t>
      </w:r>
    </w:p>
    <w:p w:rsidR="006D1216" w:rsidRPr="0010756B" w:rsidRDefault="006D1216" w:rsidP="0010756B">
      <w:pPr>
        <w:pStyle w:val="ConsPlusNormal"/>
        <w:jc w:val="right"/>
        <w:rPr>
          <w:sz w:val="20"/>
        </w:rPr>
      </w:pPr>
      <w:r w:rsidRPr="0010756B">
        <w:rPr>
          <w:sz w:val="20"/>
        </w:rPr>
        <w:t>от 01.03.2019г. № 25а</w:t>
      </w:r>
    </w:p>
    <w:p w:rsidR="006D1216" w:rsidRPr="007175E5" w:rsidRDefault="006D1216" w:rsidP="00DF32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D1216" w:rsidRPr="0010756B" w:rsidRDefault="006D1216" w:rsidP="00DF329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0756B">
        <w:rPr>
          <w:rFonts w:ascii="Times New Roman" w:hAnsi="Times New Roman"/>
          <w:b/>
          <w:sz w:val="24"/>
          <w:szCs w:val="24"/>
        </w:rPr>
        <w:t>Размеры окладов  технических работников и обслуживающего персонала МКУ Администрация Парбигского сельского поселения</w:t>
      </w:r>
    </w:p>
    <w:p w:rsidR="006D1216" w:rsidRPr="007175E5" w:rsidRDefault="006D1216" w:rsidP="00DF329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365"/>
        <w:gridCol w:w="60"/>
        <w:gridCol w:w="4743"/>
        <w:gridCol w:w="996"/>
      </w:tblGrid>
      <w:tr w:rsidR="006D1216" w:rsidRPr="007175E5" w:rsidTr="00A22D88">
        <w:tc>
          <w:tcPr>
            <w:tcW w:w="643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5" w:type="dxa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группа/ квалификационный уровень/ разряд работ </w:t>
            </w:r>
          </w:p>
        </w:tc>
        <w:tc>
          <w:tcPr>
            <w:tcW w:w="5799" w:type="dxa"/>
            <w:gridSpan w:val="3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Размеры базовых окладов (должностных окладов) по квалификационным группам и уровням</w:t>
            </w:r>
          </w:p>
        </w:tc>
      </w:tr>
      <w:tr w:rsidR="006D1216" w:rsidRPr="007175E5" w:rsidTr="00A22D88">
        <w:tc>
          <w:tcPr>
            <w:tcW w:w="9807" w:type="dxa"/>
            <w:gridSpan w:val="5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 xml:space="preserve">1. Профессиональная квалификационная группа общеотраслевых профессий рабочих 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F85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2 разряд работ в соответствии с ЕТКС работ и профессий рабочих</w:t>
            </w:r>
          </w:p>
        </w:tc>
        <w:tc>
          <w:tcPr>
            <w:tcW w:w="4743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96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5568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F85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2 разряд работ в соответствии с ЕТКС работ и профессий рабочих</w:t>
            </w:r>
          </w:p>
        </w:tc>
        <w:tc>
          <w:tcPr>
            <w:tcW w:w="4743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 xml:space="preserve">Рабочий по обслуживанию здания </w:t>
            </w:r>
          </w:p>
        </w:tc>
        <w:tc>
          <w:tcPr>
            <w:tcW w:w="996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5568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F85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4 разряд работ в соответствии с ЕТКС работ и профессий рабочих</w:t>
            </w:r>
          </w:p>
        </w:tc>
        <w:tc>
          <w:tcPr>
            <w:tcW w:w="4743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996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7678</w:t>
            </w:r>
          </w:p>
        </w:tc>
      </w:tr>
      <w:tr w:rsidR="006D1216" w:rsidRPr="007175E5" w:rsidTr="00A22D88">
        <w:tc>
          <w:tcPr>
            <w:tcW w:w="9807" w:type="dxa"/>
            <w:gridSpan w:val="5"/>
          </w:tcPr>
          <w:p w:rsidR="006D1216" w:rsidRPr="007175E5" w:rsidRDefault="006D1216" w:rsidP="00AA5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2. Профессиональная квалификационная группа общеотраслевых должностей руководителей, специалистов и служащих (технических работников) второго  уровня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43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996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7428</w:t>
            </w:r>
          </w:p>
        </w:tc>
      </w:tr>
      <w:tr w:rsidR="006D1216" w:rsidRPr="007175E5" w:rsidTr="00A22D88">
        <w:tc>
          <w:tcPr>
            <w:tcW w:w="9807" w:type="dxa"/>
            <w:gridSpan w:val="5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3. Профессиональная квалификационная группа общеотраслевых должностей  служащих  третьего уровня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43" w:type="dxa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Бухгалтер  1 категории</w:t>
            </w:r>
          </w:p>
        </w:tc>
        <w:tc>
          <w:tcPr>
            <w:tcW w:w="996" w:type="dxa"/>
          </w:tcPr>
          <w:p w:rsidR="006D1216" w:rsidRPr="007175E5" w:rsidRDefault="006D1216" w:rsidP="00F85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8441</w:t>
            </w:r>
          </w:p>
        </w:tc>
      </w:tr>
      <w:tr w:rsidR="006D1216" w:rsidRPr="007175E5" w:rsidTr="00A22D88">
        <w:tc>
          <w:tcPr>
            <w:tcW w:w="643" w:type="dxa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25" w:type="dxa"/>
            <w:gridSpan w:val="2"/>
          </w:tcPr>
          <w:p w:rsidR="006D1216" w:rsidRPr="007175E5" w:rsidRDefault="006D1216" w:rsidP="00A22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743" w:type="dxa"/>
          </w:tcPr>
          <w:p w:rsidR="006D1216" w:rsidRPr="007175E5" w:rsidRDefault="006D1216" w:rsidP="00F857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ведущий специалист по связям с общественностью</w:t>
            </w:r>
          </w:p>
        </w:tc>
        <w:tc>
          <w:tcPr>
            <w:tcW w:w="996" w:type="dxa"/>
          </w:tcPr>
          <w:p w:rsidR="006D1216" w:rsidRPr="007175E5" w:rsidRDefault="006D1216" w:rsidP="00A22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E5">
              <w:rPr>
                <w:rFonts w:ascii="Times New Roman" w:hAnsi="Times New Roman"/>
                <w:sz w:val="24"/>
                <w:szCs w:val="24"/>
              </w:rPr>
              <w:t>8612</w:t>
            </w:r>
          </w:p>
        </w:tc>
      </w:tr>
    </w:tbl>
    <w:p w:rsidR="006D1216" w:rsidRPr="007175E5" w:rsidRDefault="006D1216" w:rsidP="00DF3299">
      <w:pPr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DF3299">
      <w:pPr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DF3299">
      <w:pPr>
        <w:rPr>
          <w:rFonts w:ascii="Times New Roman" w:hAnsi="Times New Roman"/>
          <w:sz w:val="24"/>
          <w:szCs w:val="24"/>
        </w:rPr>
      </w:pPr>
    </w:p>
    <w:p w:rsidR="006D1216" w:rsidRPr="007175E5" w:rsidRDefault="006D1216" w:rsidP="007757EE">
      <w:pPr>
        <w:pStyle w:val="ConsPlusTitle"/>
        <w:jc w:val="center"/>
        <w:rPr>
          <w:szCs w:val="24"/>
        </w:rPr>
      </w:pPr>
    </w:p>
    <w:p w:rsidR="006D1216" w:rsidRPr="007175E5" w:rsidRDefault="006D1216" w:rsidP="007757EE">
      <w:pPr>
        <w:pStyle w:val="ConsPlusTitle"/>
        <w:jc w:val="center"/>
        <w:rPr>
          <w:szCs w:val="24"/>
        </w:rPr>
      </w:pPr>
    </w:p>
    <w:p w:rsidR="006D1216" w:rsidRPr="007175E5" w:rsidRDefault="006D1216" w:rsidP="004A3559">
      <w:pPr>
        <w:pStyle w:val="ConsPlusTitle"/>
        <w:rPr>
          <w:szCs w:val="24"/>
        </w:rPr>
      </w:pPr>
    </w:p>
    <w:sectPr w:rsidR="006D1216" w:rsidRPr="007175E5" w:rsidSect="0014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F66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52A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96C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683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287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3CD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023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287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B07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ACA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8742BC"/>
    <w:multiLevelType w:val="multilevel"/>
    <w:tmpl w:val="6B806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B9C"/>
    <w:rsid w:val="0010756B"/>
    <w:rsid w:val="00142715"/>
    <w:rsid w:val="002E06D2"/>
    <w:rsid w:val="00357E50"/>
    <w:rsid w:val="003724DD"/>
    <w:rsid w:val="004A3559"/>
    <w:rsid w:val="004D5EBA"/>
    <w:rsid w:val="00611E3A"/>
    <w:rsid w:val="006D1216"/>
    <w:rsid w:val="007175E5"/>
    <w:rsid w:val="007757EE"/>
    <w:rsid w:val="007E1932"/>
    <w:rsid w:val="00827C4F"/>
    <w:rsid w:val="00852F80"/>
    <w:rsid w:val="00987EA6"/>
    <w:rsid w:val="009B2E07"/>
    <w:rsid w:val="00A22D88"/>
    <w:rsid w:val="00AA56B0"/>
    <w:rsid w:val="00AE5B9C"/>
    <w:rsid w:val="00DF3299"/>
    <w:rsid w:val="00F54ABC"/>
    <w:rsid w:val="00F8577A"/>
    <w:rsid w:val="00FA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6D2"/>
    <w:pPr>
      <w:ind w:left="720"/>
      <w:contextualSpacing/>
    </w:pPr>
  </w:style>
  <w:style w:type="paragraph" w:customStyle="1" w:styleId="ConsPlusNormal">
    <w:name w:val="ConsPlusNormal"/>
    <w:uiPriority w:val="99"/>
    <w:rsid w:val="007757EE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757EE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3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D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464</Words>
  <Characters>2649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Парбиг</cp:lastModifiedBy>
  <cp:revision>8</cp:revision>
  <cp:lastPrinted>2019-04-12T08:39:00Z</cp:lastPrinted>
  <dcterms:created xsi:type="dcterms:W3CDTF">2019-03-12T07:11:00Z</dcterms:created>
  <dcterms:modified xsi:type="dcterms:W3CDTF">2019-04-12T08:39:00Z</dcterms:modified>
</cp:coreProperties>
</file>