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656" w:rsidRPr="00EC0E7C" w:rsidRDefault="00EF4656" w:rsidP="00EC0E7C">
      <w:pPr>
        <w:spacing w:line="240" w:lineRule="auto"/>
        <w:ind w:firstLine="567"/>
        <w:jc w:val="center"/>
        <w:rPr>
          <w:rFonts w:ascii="Times New Roman" w:hAnsi="Times New Roman"/>
          <w:b/>
          <w:sz w:val="24"/>
          <w:szCs w:val="24"/>
        </w:rPr>
      </w:pPr>
      <w:r w:rsidRPr="00EC0E7C">
        <w:rPr>
          <w:rFonts w:ascii="Times New Roman" w:hAnsi="Times New Roman"/>
          <w:b/>
          <w:sz w:val="24"/>
          <w:szCs w:val="24"/>
        </w:rPr>
        <w:t>МКУ АДМИНИСТРАЦИЯ ПАРБИГСКОГО СЕЛЬСКОГО ПОСЕЛЕНИЯ</w:t>
      </w:r>
    </w:p>
    <w:p w:rsidR="00EF4656" w:rsidRDefault="00EF4656" w:rsidP="00EC0E7C">
      <w:pPr>
        <w:spacing w:line="240" w:lineRule="auto"/>
        <w:ind w:firstLine="567"/>
        <w:jc w:val="center"/>
        <w:rPr>
          <w:rFonts w:ascii="Times New Roman" w:hAnsi="Times New Roman"/>
          <w:b/>
          <w:sz w:val="24"/>
          <w:szCs w:val="24"/>
        </w:rPr>
      </w:pPr>
    </w:p>
    <w:p w:rsidR="00EF4656" w:rsidRPr="00EC0E7C" w:rsidRDefault="00EF4656" w:rsidP="00EC0E7C">
      <w:pPr>
        <w:spacing w:line="240" w:lineRule="auto"/>
        <w:ind w:firstLine="567"/>
        <w:jc w:val="center"/>
        <w:rPr>
          <w:rFonts w:ascii="Times New Roman" w:hAnsi="Times New Roman"/>
          <w:b/>
          <w:sz w:val="28"/>
          <w:szCs w:val="28"/>
        </w:rPr>
      </w:pPr>
      <w:r w:rsidRPr="00EC0E7C">
        <w:rPr>
          <w:rFonts w:ascii="Times New Roman" w:hAnsi="Times New Roman"/>
          <w:b/>
          <w:sz w:val="28"/>
          <w:szCs w:val="28"/>
        </w:rPr>
        <w:t>ПОСТАНОВЛЕНИЕ</w:t>
      </w:r>
    </w:p>
    <w:p w:rsidR="00EF4656" w:rsidRPr="00EC0E7C" w:rsidRDefault="00EF4656" w:rsidP="00EC0E7C">
      <w:pPr>
        <w:spacing w:line="240" w:lineRule="auto"/>
        <w:ind w:firstLine="567"/>
        <w:jc w:val="center"/>
        <w:rPr>
          <w:rFonts w:ascii="Times New Roman" w:hAnsi="Times New Roman"/>
          <w:i/>
          <w:sz w:val="24"/>
          <w:szCs w:val="24"/>
        </w:rPr>
      </w:pPr>
      <w:r w:rsidRPr="00EC0E7C">
        <w:rPr>
          <w:rFonts w:ascii="Times New Roman" w:hAnsi="Times New Roman"/>
          <w:i/>
        </w:rPr>
        <w:t>(Проект)</w:t>
      </w:r>
    </w:p>
    <w:p w:rsidR="00EF4656" w:rsidRPr="00EC0E7C" w:rsidRDefault="00EF4656" w:rsidP="004112BA">
      <w:pPr>
        <w:pStyle w:val="NoSpacing"/>
        <w:rPr>
          <w:rFonts w:ascii="Times New Roman" w:hAnsi="Times New Roman"/>
          <w:b/>
          <w:sz w:val="24"/>
        </w:rPr>
      </w:pPr>
      <w:r w:rsidRPr="00EC0E7C">
        <w:rPr>
          <w:rFonts w:ascii="Times New Roman" w:hAnsi="Times New Roman"/>
          <w:b/>
          <w:sz w:val="24"/>
        </w:rPr>
        <w:t xml:space="preserve">00.00.2018                                </w:t>
      </w:r>
      <w:r>
        <w:rPr>
          <w:rFonts w:ascii="Times New Roman" w:hAnsi="Times New Roman"/>
          <w:b/>
          <w:sz w:val="24"/>
        </w:rPr>
        <w:t xml:space="preserve">                     </w:t>
      </w:r>
      <w:r w:rsidRPr="00EC0E7C">
        <w:rPr>
          <w:rFonts w:ascii="Times New Roman" w:hAnsi="Times New Roman"/>
          <w:b/>
          <w:sz w:val="24"/>
        </w:rPr>
        <w:t xml:space="preserve">с. Парбиг                  </w:t>
      </w:r>
      <w:r>
        <w:rPr>
          <w:rFonts w:ascii="Times New Roman" w:hAnsi="Times New Roman"/>
          <w:b/>
          <w:sz w:val="24"/>
        </w:rPr>
        <w:t xml:space="preserve">                         </w:t>
      </w:r>
      <w:r w:rsidRPr="00EC0E7C">
        <w:rPr>
          <w:rFonts w:ascii="Times New Roman" w:hAnsi="Times New Roman"/>
          <w:b/>
          <w:sz w:val="24"/>
        </w:rPr>
        <w:t xml:space="preserve">      № 00        </w:t>
      </w:r>
    </w:p>
    <w:p w:rsidR="00EF4656" w:rsidRPr="00EC0E7C" w:rsidRDefault="00EF4656" w:rsidP="004112BA">
      <w:pPr>
        <w:pStyle w:val="NoSpacing"/>
        <w:jc w:val="center"/>
        <w:rPr>
          <w:rFonts w:ascii="Times New Roman" w:hAnsi="Times New Roman"/>
          <w:b/>
          <w:color w:val="FF0000"/>
          <w:sz w:val="24"/>
        </w:rPr>
      </w:pPr>
    </w:p>
    <w:p w:rsidR="00EF4656" w:rsidRPr="00EC0E7C" w:rsidRDefault="00EF4656" w:rsidP="00760872">
      <w:pPr>
        <w:spacing w:after="75" w:line="270" w:lineRule="atLeast"/>
        <w:ind w:right="4535"/>
        <w:jc w:val="both"/>
        <w:rPr>
          <w:rFonts w:ascii="Times New Roman" w:hAnsi="Times New Roman"/>
          <w:b/>
          <w:sz w:val="24"/>
          <w:szCs w:val="24"/>
          <w:lang w:eastAsia="ru-RU"/>
        </w:rPr>
      </w:pPr>
    </w:p>
    <w:p w:rsidR="00EF4656" w:rsidRPr="00EC0E7C" w:rsidRDefault="00EF4656" w:rsidP="00760872">
      <w:pPr>
        <w:spacing w:after="75" w:line="270" w:lineRule="atLeast"/>
        <w:ind w:right="4535"/>
        <w:jc w:val="both"/>
        <w:rPr>
          <w:rFonts w:ascii="Times New Roman" w:hAnsi="Times New Roman"/>
          <w:b/>
          <w:sz w:val="24"/>
          <w:szCs w:val="24"/>
          <w:lang w:eastAsia="ru-RU"/>
        </w:rPr>
      </w:pPr>
      <w:r w:rsidRPr="00EC0E7C">
        <w:rPr>
          <w:rFonts w:ascii="Times New Roman" w:hAnsi="Times New Roman"/>
          <w:b/>
          <w:sz w:val="24"/>
          <w:szCs w:val="24"/>
          <w:lang w:eastAsia="ru-RU"/>
        </w:rPr>
        <w:t>Об утверждении Порядка осуществления  муниципального финансового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Парбигского сельского поселения.</w:t>
      </w:r>
    </w:p>
    <w:p w:rsidR="00EF4656" w:rsidRPr="0091211D" w:rsidRDefault="00EF4656" w:rsidP="004112BA">
      <w:pPr>
        <w:spacing w:after="0" w:line="270" w:lineRule="atLeast"/>
        <w:rPr>
          <w:rFonts w:ascii="Times New Roman" w:hAnsi="Times New Roman"/>
          <w:color w:val="111111"/>
          <w:sz w:val="24"/>
          <w:szCs w:val="24"/>
          <w:lang w:eastAsia="ru-RU"/>
        </w:rPr>
      </w:pPr>
    </w:p>
    <w:p w:rsidR="00EF4656" w:rsidRDefault="00EF4656" w:rsidP="0035419F">
      <w:pPr>
        <w:spacing w:after="75" w:line="270" w:lineRule="atLeast"/>
        <w:jc w:val="both"/>
        <w:rPr>
          <w:rFonts w:ascii="Times New Roman" w:hAnsi="Times New Roman"/>
          <w:color w:val="111111"/>
          <w:sz w:val="24"/>
          <w:szCs w:val="24"/>
          <w:lang w:eastAsia="ru-RU"/>
        </w:rPr>
      </w:pPr>
      <w:r>
        <w:rPr>
          <w:rFonts w:ascii="Times New Roman" w:hAnsi="Times New Roman"/>
          <w:color w:val="111111"/>
          <w:sz w:val="24"/>
          <w:szCs w:val="24"/>
          <w:lang w:eastAsia="ru-RU"/>
        </w:rPr>
        <w:t xml:space="preserve">          </w:t>
      </w:r>
      <w:r w:rsidRPr="0091211D">
        <w:rPr>
          <w:rFonts w:ascii="Times New Roman" w:hAnsi="Times New Roman"/>
          <w:color w:val="111111"/>
          <w:sz w:val="24"/>
          <w:szCs w:val="24"/>
          <w:lang w:eastAsia="ru-RU"/>
        </w:rPr>
        <w:t>В целях реализации </w:t>
      </w:r>
      <w:hyperlink r:id="rId4" w:anchor="block_99110" w:history="1">
        <w:r w:rsidRPr="00760872">
          <w:rPr>
            <w:rFonts w:ascii="Times New Roman" w:hAnsi="Times New Roman"/>
            <w:color w:val="000000"/>
            <w:sz w:val="24"/>
            <w:szCs w:val="24"/>
            <w:lang w:eastAsia="ru-RU"/>
          </w:rPr>
          <w:t>части 11.1  статьи 99</w:t>
        </w:r>
      </w:hyperlink>
      <w:r w:rsidRPr="0091211D">
        <w:rPr>
          <w:rFonts w:ascii="Times New Roman" w:hAnsi="Times New Roman"/>
          <w:color w:val="111111"/>
          <w:sz w:val="24"/>
          <w:szCs w:val="24"/>
          <w:lang w:eastAsia="ru-RU"/>
        </w:rPr>
        <w:t> 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olor w:val="111111"/>
          <w:sz w:val="24"/>
          <w:szCs w:val="24"/>
          <w:lang w:eastAsia="ru-RU"/>
        </w:rPr>
        <w:t xml:space="preserve">», подпунктом 5.15 (5)  Положения о Федеральном  казначействе, утвержденного постановлением Правительства Российской Федерации от 1 декабря </w:t>
      </w:r>
      <w:smartTag w:uri="urn:schemas-microsoft-com:office:smarttags" w:element="metricconverter">
        <w:smartTagPr>
          <w:attr w:name="ProductID" w:val="2004 г"/>
        </w:smartTagPr>
        <w:r>
          <w:rPr>
            <w:rFonts w:ascii="Times New Roman" w:hAnsi="Times New Roman"/>
            <w:color w:val="111111"/>
            <w:sz w:val="24"/>
            <w:szCs w:val="24"/>
            <w:lang w:eastAsia="ru-RU"/>
          </w:rPr>
          <w:t>2004 г</w:t>
        </w:r>
      </w:smartTag>
      <w:r>
        <w:rPr>
          <w:rFonts w:ascii="Times New Roman" w:hAnsi="Times New Roman"/>
          <w:color w:val="111111"/>
          <w:sz w:val="24"/>
          <w:szCs w:val="24"/>
          <w:lang w:eastAsia="ru-RU"/>
        </w:rPr>
        <w:t>. № 703 (Собрание законодательства Российской Федерации, 2004, № 49, ст.4908; 2018, № 3, ст. 532)</w:t>
      </w:r>
    </w:p>
    <w:p w:rsidR="00EF4656" w:rsidRDefault="00EF4656" w:rsidP="00760872">
      <w:pPr>
        <w:spacing w:after="75" w:line="270" w:lineRule="atLeast"/>
        <w:rPr>
          <w:rFonts w:ascii="Times New Roman" w:hAnsi="Times New Roman"/>
          <w:color w:val="111111"/>
          <w:sz w:val="24"/>
          <w:szCs w:val="24"/>
          <w:lang w:eastAsia="ru-RU"/>
        </w:rPr>
      </w:pPr>
    </w:p>
    <w:p w:rsidR="00EF4656" w:rsidRPr="009A6CDD" w:rsidRDefault="00EF4656" w:rsidP="00760872">
      <w:pPr>
        <w:spacing w:after="75" w:line="270" w:lineRule="atLeast"/>
        <w:rPr>
          <w:rFonts w:ascii="Times New Roman" w:hAnsi="Times New Roman"/>
          <w:b/>
          <w:color w:val="111111"/>
          <w:sz w:val="24"/>
          <w:szCs w:val="24"/>
          <w:lang w:eastAsia="ru-RU"/>
        </w:rPr>
      </w:pPr>
      <w:r w:rsidRPr="009A6CDD">
        <w:rPr>
          <w:rFonts w:ascii="Times New Roman" w:hAnsi="Times New Roman"/>
          <w:b/>
          <w:color w:val="111111"/>
          <w:sz w:val="24"/>
          <w:szCs w:val="24"/>
          <w:lang w:eastAsia="ru-RU"/>
        </w:rPr>
        <w:t>ПОСТАНОВЛЯЮ:</w:t>
      </w:r>
    </w:p>
    <w:p w:rsidR="00EF4656" w:rsidRPr="0091211D" w:rsidRDefault="00EF4656" w:rsidP="004112BA">
      <w:pPr>
        <w:spacing w:after="75" w:line="270" w:lineRule="atLeast"/>
        <w:jc w:val="center"/>
        <w:rPr>
          <w:rFonts w:ascii="Times New Roman" w:hAnsi="Times New Roman"/>
          <w:color w:val="111111"/>
          <w:sz w:val="24"/>
          <w:szCs w:val="24"/>
          <w:lang w:eastAsia="ru-RU"/>
        </w:rPr>
      </w:pPr>
    </w:p>
    <w:p w:rsidR="00EF4656" w:rsidRDefault="00EF4656" w:rsidP="00760872">
      <w:pPr>
        <w:spacing w:after="75" w:line="270" w:lineRule="atLeast"/>
        <w:ind w:right="-143"/>
        <w:jc w:val="both"/>
        <w:rPr>
          <w:rFonts w:ascii="Times New Roman" w:hAnsi="Times New Roman"/>
          <w:color w:val="111111"/>
          <w:sz w:val="24"/>
          <w:szCs w:val="24"/>
          <w:lang w:eastAsia="ru-RU"/>
        </w:rPr>
      </w:pPr>
      <w:r w:rsidRPr="0091211D">
        <w:rPr>
          <w:rFonts w:ascii="Times New Roman" w:hAnsi="Times New Roman"/>
          <w:color w:val="111111"/>
          <w:sz w:val="24"/>
          <w:szCs w:val="24"/>
          <w:lang w:eastAsia="ru-RU"/>
        </w:rPr>
        <w:t xml:space="preserve">1. </w:t>
      </w:r>
      <w:r>
        <w:rPr>
          <w:rFonts w:ascii="Times New Roman" w:hAnsi="Times New Roman"/>
          <w:color w:val="111111"/>
          <w:sz w:val="24"/>
          <w:szCs w:val="24"/>
          <w:lang w:eastAsia="ru-RU"/>
        </w:rPr>
        <w:t xml:space="preserve">Утвердить </w:t>
      </w:r>
      <w:r>
        <w:rPr>
          <w:rFonts w:ascii="Times New Roman" w:hAnsi="Times New Roman"/>
          <w:sz w:val="24"/>
          <w:szCs w:val="24"/>
          <w:lang w:eastAsia="ru-RU"/>
        </w:rPr>
        <w:t>Порядок осуществления  муниципального финансового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Парбигского сельского поселения</w:t>
      </w:r>
      <w:r w:rsidRPr="0091211D">
        <w:rPr>
          <w:rFonts w:ascii="Times New Roman" w:hAnsi="Times New Roman"/>
          <w:color w:val="111111"/>
          <w:sz w:val="24"/>
          <w:szCs w:val="24"/>
          <w:lang w:eastAsia="ru-RU"/>
        </w:rPr>
        <w:t>, согласно</w:t>
      </w:r>
      <w:r>
        <w:rPr>
          <w:rFonts w:ascii="Times New Roman" w:hAnsi="Times New Roman"/>
          <w:color w:val="111111"/>
          <w:sz w:val="24"/>
          <w:szCs w:val="24"/>
          <w:lang w:eastAsia="ru-RU"/>
        </w:rPr>
        <w:t xml:space="preserve"> Приложению.</w:t>
      </w:r>
    </w:p>
    <w:p w:rsidR="00EF4656" w:rsidRDefault="00EF4656" w:rsidP="0035419F">
      <w:pPr>
        <w:spacing w:after="75" w:line="270" w:lineRule="atLeast"/>
        <w:jc w:val="both"/>
        <w:rPr>
          <w:rFonts w:ascii="Times New Roman" w:hAnsi="Times New Roman"/>
          <w:color w:val="111111"/>
          <w:sz w:val="24"/>
          <w:szCs w:val="24"/>
          <w:lang w:eastAsia="ru-RU"/>
        </w:rPr>
      </w:pPr>
      <w:r>
        <w:rPr>
          <w:rFonts w:ascii="Times New Roman" w:hAnsi="Times New Roman"/>
          <w:color w:val="111111"/>
          <w:sz w:val="24"/>
          <w:szCs w:val="24"/>
          <w:lang w:eastAsia="ru-RU"/>
        </w:rPr>
        <w:t xml:space="preserve">2. Настоящее постановление </w:t>
      </w:r>
      <w:r w:rsidRPr="0091211D">
        <w:rPr>
          <w:rFonts w:ascii="Times New Roman" w:hAnsi="Times New Roman"/>
          <w:color w:val="111111"/>
          <w:sz w:val="24"/>
          <w:szCs w:val="24"/>
          <w:lang w:eastAsia="ru-RU"/>
        </w:rPr>
        <w:t> вступает в силу с момента его </w:t>
      </w:r>
      <w:r>
        <w:rPr>
          <w:rFonts w:ascii="Times New Roman" w:hAnsi="Times New Roman"/>
          <w:color w:val="111111"/>
          <w:sz w:val="24"/>
          <w:szCs w:val="24"/>
          <w:lang w:eastAsia="ru-RU"/>
        </w:rPr>
        <w:t xml:space="preserve"> официального  опубликования</w:t>
      </w:r>
      <w:r w:rsidRPr="0091211D">
        <w:rPr>
          <w:rFonts w:ascii="Times New Roman" w:hAnsi="Times New Roman"/>
          <w:color w:val="111111"/>
          <w:sz w:val="24"/>
          <w:szCs w:val="24"/>
          <w:lang w:eastAsia="ru-RU"/>
        </w:rPr>
        <w:t>.</w:t>
      </w:r>
    </w:p>
    <w:p w:rsidR="00EF4656" w:rsidRPr="0091211D" w:rsidRDefault="00EF4656" w:rsidP="0035419F">
      <w:pPr>
        <w:spacing w:after="75" w:line="270" w:lineRule="atLeast"/>
        <w:jc w:val="both"/>
        <w:rPr>
          <w:rFonts w:ascii="Times New Roman" w:hAnsi="Times New Roman"/>
          <w:color w:val="111111"/>
          <w:sz w:val="24"/>
          <w:szCs w:val="24"/>
          <w:lang w:eastAsia="ru-RU"/>
        </w:rPr>
      </w:pPr>
      <w:r>
        <w:rPr>
          <w:rFonts w:ascii="Times New Roman" w:hAnsi="Times New Roman"/>
          <w:color w:val="111111"/>
          <w:sz w:val="24"/>
          <w:szCs w:val="24"/>
          <w:lang w:eastAsia="ru-RU"/>
        </w:rPr>
        <w:t>3</w:t>
      </w:r>
      <w:r w:rsidRPr="0091211D">
        <w:rPr>
          <w:rFonts w:ascii="Times New Roman" w:hAnsi="Times New Roman"/>
          <w:color w:val="111111"/>
          <w:sz w:val="24"/>
          <w:szCs w:val="24"/>
          <w:lang w:eastAsia="ru-RU"/>
        </w:rPr>
        <w:t>. </w:t>
      </w:r>
      <w:r>
        <w:rPr>
          <w:rFonts w:ascii="Times New Roman" w:hAnsi="Times New Roman"/>
          <w:color w:val="111111"/>
          <w:sz w:val="24"/>
          <w:szCs w:val="24"/>
          <w:lang w:eastAsia="ru-RU"/>
        </w:rPr>
        <w:t>Контроль</w:t>
      </w:r>
      <w:r w:rsidRPr="0091211D">
        <w:rPr>
          <w:rFonts w:ascii="Times New Roman" w:hAnsi="Times New Roman"/>
          <w:color w:val="111111"/>
          <w:sz w:val="24"/>
          <w:szCs w:val="24"/>
          <w:lang w:eastAsia="ru-RU"/>
        </w:rPr>
        <w:t xml:space="preserve"> за выполнением </w:t>
      </w:r>
      <w:r>
        <w:rPr>
          <w:rFonts w:ascii="Times New Roman" w:hAnsi="Times New Roman"/>
          <w:color w:val="111111"/>
          <w:sz w:val="24"/>
          <w:szCs w:val="24"/>
          <w:lang w:eastAsia="ru-RU"/>
        </w:rPr>
        <w:t xml:space="preserve"> настоящего </w:t>
      </w:r>
      <w:r w:rsidRPr="0091211D">
        <w:rPr>
          <w:rFonts w:ascii="Times New Roman" w:hAnsi="Times New Roman"/>
          <w:color w:val="111111"/>
          <w:sz w:val="24"/>
          <w:szCs w:val="24"/>
          <w:lang w:eastAsia="ru-RU"/>
        </w:rPr>
        <w:t xml:space="preserve">постановления </w:t>
      </w:r>
      <w:r>
        <w:rPr>
          <w:rFonts w:ascii="Times New Roman" w:hAnsi="Times New Roman"/>
          <w:color w:val="111111"/>
          <w:sz w:val="24"/>
          <w:szCs w:val="24"/>
          <w:lang w:eastAsia="ru-RU"/>
        </w:rPr>
        <w:t>оставляю за собой.</w:t>
      </w:r>
    </w:p>
    <w:p w:rsidR="00EF4656" w:rsidRDefault="00EF4656" w:rsidP="004112BA">
      <w:pPr>
        <w:spacing w:after="0" w:line="270" w:lineRule="atLeast"/>
        <w:rPr>
          <w:rFonts w:ascii="Times New Roman" w:hAnsi="Times New Roman"/>
          <w:color w:val="111111"/>
          <w:sz w:val="24"/>
          <w:szCs w:val="24"/>
          <w:lang w:eastAsia="ru-RU"/>
        </w:rPr>
      </w:pPr>
    </w:p>
    <w:p w:rsidR="00EF4656" w:rsidRDefault="00EF4656" w:rsidP="004112BA">
      <w:pPr>
        <w:spacing w:after="0" w:line="270" w:lineRule="atLeast"/>
        <w:rPr>
          <w:rFonts w:ascii="Times New Roman" w:hAnsi="Times New Roman"/>
          <w:color w:val="111111"/>
          <w:sz w:val="24"/>
          <w:szCs w:val="24"/>
          <w:lang w:eastAsia="ru-RU"/>
        </w:rPr>
      </w:pPr>
    </w:p>
    <w:p w:rsidR="00EF4656" w:rsidRDefault="00EF4656" w:rsidP="004112BA">
      <w:pPr>
        <w:spacing w:after="0" w:line="270" w:lineRule="atLeast"/>
        <w:rPr>
          <w:rFonts w:ascii="Times New Roman" w:hAnsi="Times New Roman"/>
          <w:color w:val="111111"/>
          <w:sz w:val="24"/>
          <w:szCs w:val="24"/>
          <w:lang w:eastAsia="ru-RU"/>
        </w:rPr>
      </w:pPr>
    </w:p>
    <w:p w:rsidR="00EF4656" w:rsidRPr="00B62940" w:rsidRDefault="00EF4656" w:rsidP="004112BA">
      <w:pPr>
        <w:spacing w:after="75" w:line="240" w:lineRule="auto"/>
        <w:rPr>
          <w:rFonts w:ascii="Times New Roman" w:hAnsi="Times New Roman"/>
          <w:b/>
          <w:sz w:val="24"/>
          <w:szCs w:val="24"/>
          <w:lang w:eastAsia="ru-RU"/>
        </w:rPr>
      </w:pPr>
      <w:r w:rsidRPr="00B62940">
        <w:rPr>
          <w:rFonts w:ascii="Times New Roman" w:hAnsi="Times New Roman"/>
          <w:b/>
          <w:sz w:val="24"/>
          <w:szCs w:val="24"/>
          <w:lang w:eastAsia="ru-RU"/>
        </w:rPr>
        <w:t>Глава  Парбигского сельского поселения                                       Л.В.Косолапова</w:t>
      </w:r>
    </w:p>
    <w:p w:rsidR="00EF4656" w:rsidRPr="00B62940" w:rsidRDefault="00EF4656" w:rsidP="004112BA">
      <w:pPr>
        <w:spacing w:after="75" w:line="270" w:lineRule="atLeast"/>
        <w:ind w:firstLine="680"/>
        <w:jc w:val="right"/>
        <w:rPr>
          <w:rFonts w:ascii="Times New Roman" w:hAnsi="Times New Roman"/>
          <w:b/>
          <w:color w:val="111111"/>
          <w:sz w:val="24"/>
          <w:szCs w:val="24"/>
          <w:lang w:eastAsia="ru-RU"/>
        </w:rPr>
      </w:pPr>
    </w:p>
    <w:p w:rsidR="00EF4656" w:rsidRDefault="00EF4656" w:rsidP="004112BA">
      <w:pPr>
        <w:spacing w:after="75" w:line="270" w:lineRule="atLeast"/>
        <w:ind w:firstLine="680"/>
        <w:jc w:val="right"/>
        <w:rPr>
          <w:rFonts w:ascii="Times New Roman" w:hAnsi="Times New Roman"/>
          <w:color w:val="111111"/>
          <w:sz w:val="24"/>
          <w:szCs w:val="24"/>
          <w:lang w:eastAsia="ru-RU"/>
        </w:rPr>
      </w:pPr>
    </w:p>
    <w:p w:rsidR="00EF4656" w:rsidRDefault="00EF4656" w:rsidP="004112BA">
      <w:pPr>
        <w:spacing w:after="75" w:line="270" w:lineRule="atLeast"/>
        <w:ind w:firstLine="680"/>
        <w:jc w:val="right"/>
        <w:rPr>
          <w:rFonts w:ascii="Times New Roman" w:hAnsi="Times New Roman"/>
          <w:color w:val="111111"/>
          <w:sz w:val="24"/>
          <w:szCs w:val="24"/>
          <w:lang w:eastAsia="ru-RU"/>
        </w:rPr>
      </w:pPr>
    </w:p>
    <w:p w:rsidR="00EF4656" w:rsidRDefault="00EF4656" w:rsidP="004112BA">
      <w:pPr>
        <w:spacing w:after="75" w:line="270" w:lineRule="atLeast"/>
        <w:ind w:firstLine="680"/>
        <w:jc w:val="right"/>
        <w:rPr>
          <w:rFonts w:ascii="Times New Roman" w:hAnsi="Times New Roman"/>
          <w:color w:val="111111"/>
          <w:sz w:val="24"/>
          <w:szCs w:val="24"/>
          <w:lang w:eastAsia="ru-RU"/>
        </w:rPr>
      </w:pPr>
    </w:p>
    <w:p w:rsidR="00EF4656" w:rsidRDefault="00EF4656" w:rsidP="004112BA">
      <w:pPr>
        <w:spacing w:after="75" w:line="270" w:lineRule="atLeast"/>
        <w:ind w:firstLine="680"/>
        <w:jc w:val="right"/>
        <w:rPr>
          <w:rFonts w:ascii="Times New Roman" w:hAnsi="Times New Roman"/>
          <w:color w:val="111111"/>
          <w:sz w:val="24"/>
          <w:szCs w:val="24"/>
          <w:lang w:eastAsia="ru-RU"/>
        </w:rPr>
      </w:pPr>
    </w:p>
    <w:p w:rsidR="00EF4656" w:rsidRDefault="00EF4656" w:rsidP="00BE60A7">
      <w:pPr>
        <w:spacing w:after="75" w:line="270" w:lineRule="atLeast"/>
        <w:rPr>
          <w:rFonts w:ascii="Times New Roman" w:hAnsi="Times New Roman"/>
          <w:color w:val="111111"/>
          <w:sz w:val="24"/>
          <w:szCs w:val="24"/>
          <w:lang w:eastAsia="ru-RU"/>
        </w:rPr>
      </w:pPr>
    </w:p>
    <w:p w:rsidR="00EF4656" w:rsidRDefault="00EF4656" w:rsidP="004112BA">
      <w:pPr>
        <w:spacing w:after="75" w:line="270" w:lineRule="atLeast"/>
        <w:rPr>
          <w:rFonts w:ascii="Times New Roman" w:hAnsi="Times New Roman"/>
          <w:color w:val="111111"/>
          <w:sz w:val="24"/>
          <w:szCs w:val="24"/>
          <w:lang w:eastAsia="ru-RU"/>
        </w:rPr>
      </w:pPr>
    </w:p>
    <w:p w:rsidR="00EF4656" w:rsidRDefault="00EF4656" w:rsidP="004112BA">
      <w:pPr>
        <w:spacing w:after="75" w:line="270" w:lineRule="atLeast"/>
        <w:rPr>
          <w:rFonts w:ascii="Times New Roman" w:hAnsi="Times New Roman"/>
          <w:color w:val="111111"/>
          <w:sz w:val="24"/>
          <w:szCs w:val="24"/>
          <w:lang w:eastAsia="ru-RU"/>
        </w:rPr>
      </w:pPr>
    </w:p>
    <w:p w:rsidR="00EF4656" w:rsidRDefault="00EF4656" w:rsidP="004112BA">
      <w:pPr>
        <w:spacing w:after="75" w:line="270" w:lineRule="atLeast"/>
        <w:rPr>
          <w:rFonts w:ascii="Times New Roman" w:hAnsi="Times New Roman"/>
          <w:color w:val="111111"/>
          <w:sz w:val="24"/>
          <w:szCs w:val="24"/>
          <w:lang w:eastAsia="ru-RU"/>
        </w:rPr>
      </w:pPr>
    </w:p>
    <w:p w:rsidR="00EF4656" w:rsidRDefault="00EF4656" w:rsidP="004112BA">
      <w:pPr>
        <w:spacing w:after="75" w:line="270" w:lineRule="atLeast"/>
        <w:ind w:firstLine="680"/>
        <w:jc w:val="right"/>
        <w:rPr>
          <w:rFonts w:ascii="Times New Roman" w:hAnsi="Times New Roman"/>
          <w:color w:val="111111"/>
          <w:sz w:val="24"/>
          <w:szCs w:val="24"/>
          <w:lang w:eastAsia="ru-RU"/>
        </w:rPr>
      </w:pPr>
      <w:r w:rsidRPr="0091211D">
        <w:rPr>
          <w:rFonts w:ascii="Times New Roman" w:hAnsi="Times New Roman"/>
          <w:color w:val="111111"/>
          <w:sz w:val="24"/>
          <w:szCs w:val="24"/>
          <w:lang w:eastAsia="ru-RU"/>
        </w:rPr>
        <w:t>Приложение</w:t>
      </w:r>
    </w:p>
    <w:p w:rsidR="00EF4656" w:rsidRDefault="00EF4656" w:rsidP="004112BA">
      <w:pPr>
        <w:spacing w:after="75" w:line="270" w:lineRule="atLeast"/>
        <w:ind w:firstLine="680"/>
        <w:jc w:val="right"/>
        <w:rPr>
          <w:rFonts w:ascii="Times New Roman" w:hAnsi="Times New Roman"/>
          <w:color w:val="111111"/>
          <w:sz w:val="24"/>
          <w:szCs w:val="24"/>
          <w:lang w:eastAsia="ru-RU"/>
        </w:rPr>
      </w:pPr>
      <w:r>
        <w:rPr>
          <w:rFonts w:ascii="Times New Roman" w:hAnsi="Times New Roman"/>
          <w:color w:val="111111"/>
          <w:sz w:val="24"/>
          <w:szCs w:val="24"/>
          <w:lang w:eastAsia="ru-RU"/>
        </w:rPr>
        <w:t>к постановлению Администрации</w:t>
      </w:r>
    </w:p>
    <w:p w:rsidR="00EF4656" w:rsidRDefault="00EF4656" w:rsidP="004112BA">
      <w:pPr>
        <w:spacing w:after="75" w:line="270" w:lineRule="atLeast"/>
        <w:ind w:firstLine="680"/>
        <w:jc w:val="right"/>
        <w:rPr>
          <w:rFonts w:ascii="Times New Roman" w:hAnsi="Times New Roman"/>
          <w:color w:val="111111"/>
          <w:sz w:val="24"/>
          <w:szCs w:val="24"/>
          <w:lang w:eastAsia="ru-RU"/>
        </w:rPr>
      </w:pPr>
      <w:r>
        <w:rPr>
          <w:rFonts w:ascii="Times New Roman" w:hAnsi="Times New Roman"/>
          <w:color w:val="111111"/>
          <w:sz w:val="24"/>
          <w:szCs w:val="24"/>
          <w:lang w:eastAsia="ru-RU"/>
        </w:rPr>
        <w:t xml:space="preserve"> Парбигского сельского поселения</w:t>
      </w:r>
    </w:p>
    <w:p w:rsidR="00EF4656" w:rsidRPr="0091211D" w:rsidRDefault="00EF4656" w:rsidP="004112BA">
      <w:pPr>
        <w:spacing w:after="75" w:line="270" w:lineRule="atLeast"/>
        <w:ind w:firstLine="680"/>
        <w:jc w:val="right"/>
        <w:rPr>
          <w:rFonts w:ascii="Times New Roman" w:hAnsi="Times New Roman"/>
          <w:color w:val="111111"/>
          <w:sz w:val="24"/>
          <w:szCs w:val="24"/>
          <w:lang w:eastAsia="ru-RU"/>
        </w:rPr>
      </w:pPr>
      <w:r>
        <w:rPr>
          <w:rFonts w:ascii="Times New Roman" w:hAnsi="Times New Roman"/>
          <w:color w:val="111111"/>
          <w:sz w:val="24"/>
          <w:szCs w:val="24"/>
          <w:lang w:eastAsia="ru-RU"/>
        </w:rPr>
        <w:t>№ 00  от 00.00.2018г.</w:t>
      </w:r>
    </w:p>
    <w:p w:rsidR="00EF4656" w:rsidRPr="0091211D" w:rsidRDefault="00EF4656" w:rsidP="004112BA">
      <w:pPr>
        <w:spacing w:after="0" w:line="270" w:lineRule="atLeast"/>
        <w:rPr>
          <w:rFonts w:ascii="Times New Roman" w:hAnsi="Times New Roman"/>
          <w:color w:val="111111"/>
          <w:sz w:val="24"/>
          <w:szCs w:val="24"/>
          <w:lang w:eastAsia="ru-RU"/>
        </w:rPr>
      </w:pPr>
    </w:p>
    <w:p w:rsidR="00EF4656" w:rsidRPr="009A6CDD" w:rsidRDefault="00EF4656" w:rsidP="00BE60A7">
      <w:pPr>
        <w:spacing w:after="75" w:line="270" w:lineRule="atLeast"/>
        <w:ind w:right="-1"/>
        <w:jc w:val="center"/>
        <w:rPr>
          <w:rFonts w:ascii="Times New Roman" w:hAnsi="Times New Roman"/>
          <w:b/>
          <w:sz w:val="24"/>
          <w:szCs w:val="24"/>
          <w:lang w:eastAsia="ru-RU"/>
        </w:rPr>
      </w:pPr>
      <w:r w:rsidRPr="009A6CDD">
        <w:rPr>
          <w:rFonts w:ascii="Times New Roman" w:hAnsi="Times New Roman"/>
          <w:b/>
          <w:sz w:val="24"/>
          <w:szCs w:val="24"/>
          <w:lang w:eastAsia="ru-RU"/>
        </w:rPr>
        <w:t>Порядок</w:t>
      </w:r>
    </w:p>
    <w:p w:rsidR="00EF4656" w:rsidRPr="009A6CDD" w:rsidRDefault="00EF4656" w:rsidP="00BE60A7">
      <w:pPr>
        <w:spacing w:after="75" w:line="270" w:lineRule="atLeast"/>
        <w:ind w:right="-1"/>
        <w:jc w:val="center"/>
        <w:rPr>
          <w:rFonts w:ascii="Times New Roman" w:hAnsi="Times New Roman"/>
          <w:b/>
          <w:sz w:val="24"/>
          <w:szCs w:val="24"/>
          <w:lang w:eastAsia="ru-RU"/>
        </w:rPr>
      </w:pPr>
      <w:r w:rsidRPr="009A6CDD">
        <w:rPr>
          <w:rFonts w:ascii="Times New Roman" w:hAnsi="Times New Roman"/>
          <w:b/>
          <w:sz w:val="24"/>
          <w:szCs w:val="24"/>
          <w:lang w:eastAsia="ru-RU"/>
        </w:rPr>
        <w:t>осуществления  муниципального финансового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Парбигского сельского поселения</w:t>
      </w:r>
    </w:p>
    <w:p w:rsidR="00EF4656" w:rsidRPr="0091211D" w:rsidRDefault="00EF4656" w:rsidP="004112BA">
      <w:pPr>
        <w:spacing w:after="0" w:line="270" w:lineRule="atLeast"/>
        <w:rPr>
          <w:rFonts w:ascii="Times New Roman" w:hAnsi="Times New Roman"/>
          <w:color w:val="111111"/>
          <w:sz w:val="24"/>
          <w:szCs w:val="24"/>
          <w:lang w:eastAsia="ru-RU"/>
        </w:rPr>
      </w:pPr>
    </w:p>
    <w:p w:rsidR="00EF4656" w:rsidRPr="009A6CDD" w:rsidRDefault="00EF4656" w:rsidP="009A6CDD">
      <w:pPr>
        <w:spacing w:after="75" w:line="270" w:lineRule="atLeast"/>
        <w:jc w:val="center"/>
        <w:rPr>
          <w:rFonts w:ascii="Times New Roman" w:hAnsi="Times New Roman"/>
          <w:b/>
          <w:color w:val="111111"/>
          <w:sz w:val="24"/>
          <w:szCs w:val="24"/>
          <w:lang w:eastAsia="ru-RU"/>
        </w:rPr>
      </w:pPr>
      <w:smartTag w:uri="urn:schemas-microsoft-com:office:smarttags" w:element="place">
        <w:r w:rsidRPr="009A6CDD">
          <w:rPr>
            <w:rFonts w:ascii="Times New Roman" w:hAnsi="Times New Roman"/>
            <w:b/>
            <w:color w:val="111111"/>
            <w:sz w:val="24"/>
            <w:szCs w:val="24"/>
            <w:lang w:val="en-US" w:eastAsia="ru-RU"/>
          </w:rPr>
          <w:t>I</w:t>
        </w:r>
        <w:r w:rsidRPr="009A6CDD">
          <w:rPr>
            <w:rFonts w:ascii="Times New Roman" w:hAnsi="Times New Roman"/>
            <w:b/>
            <w:color w:val="111111"/>
            <w:sz w:val="24"/>
            <w:szCs w:val="24"/>
            <w:lang w:eastAsia="ru-RU"/>
          </w:rPr>
          <w:t>.</w:t>
        </w:r>
      </w:smartTag>
      <w:r w:rsidRPr="009A6CDD">
        <w:rPr>
          <w:rFonts w:ascii="Times New Roman" w:hAnsi="Times New Roman"/>
          <w:b/>
          <w:color w:val="111111"/>
          <w:sz w:val="24"/>
          <w:szCs w:val="24"/>
          <w:lang w:eastAsia="ru-RU"/>
        </w:rPr>
        <w:t xml:space="preserve"> Общие положения</w:t>
      </w:r>
    </w:p>
    <w:p w:rsidR="00EF4656" w:rsidRPr="0091211D" w:rsidRDefault="00EF4656" w:rsidP="004112BA">
      <w:pPr>
        <w:spacing w:after="0" w:line="270" w:lineRule="atLeast"/>
        <w:rPr>
          <w:rFonts w:ascii="Times New Roman" w:hAnsi="Times New Roman"/>
          <w:color w:val="111111"/>
          <w:sz w:val="24"/>
          <w:szCs w:val="24"/>
          <w:lang w:eastAsia="ru-RU"/>
        </w:rPr>
      </w:pPr>
    </w:p>
    <w:p w:rsidR="00EF4656" w:rsidRPr="0091211D" w:rsidRDefault="00EF4656" w:rsidP="0035419F">
      <w:pPr>
        <w:spacing w:after="75" w:line="270" w:lineRule="atLeast"/>
        <w:jc w:val="both"/>
        <w:rPr>
          <w:rFonts w:ascii="Times New Roman" w:hAnsi="Times New Roman"/>
          <w:color w:val="111111"/>
          <w:sz w:val="24"/>
          <w:szCs w:val="24"/>
          <w:lang w:eastAsia="ru-RU"/>
        </w:rPr>
      </w:pPr>
      <w:r w:rsidRPr="0091211D">
        <w:rPr>
          <w:rFonts w:ascii="Times New Roman" w:hAnsi="Times New Roman"/>
          <w:color w:val="111111"/>
          <w:sz w:val="24"/>
          <w:szCs w:val="24"/>
          <w:lang w:eastAsia="ru-RU"/>
        </w:rPr>
        <w:t>1.</w:t>
      </w:r>
      <w:r w:rsidRPr="00D34180">
        <w:rPr>
          <w:rFonts w:ascii="Times New Roman" w:hAnsi="Times New Roman"/>
          <w:color w:val="111111"/>
          <w:sz w:val="24"/>
          <w:szCs w:val="24"/>
          <w:lang w:eastAsia="ru-RU"/>
        </w:rPr>
        <w:t xml:space="preserve"> </w:t>
      </w:r>
      <w:r w:rsidRPr="0091211D">
        <w:rPr>
          <w:rFonts w:ascii="Times New Roman" w:hAnsi="Times New Roman"/>
          <w:color w:val="111111"/>
          <w:sz w:val="24"/>
          <w:szCs w:val="24"/>
          <w:lang w:eastAsia="ru-RU"/>
        </w:rPr>
        <w:t xml:space="preserve"> Порядок осуществления контроля за соблюдением </w:t>
      </w:r>
      <w:r>
        <w:rPr>
          <w:rFonts w:ascii="Times New Roman" w:hAnsi="Times New Roman"/>
          <w:color w:val="111111"/>
          <w:sz w:val="24"/>
          <w:szCs w:val="24"/>
          <w:lang w:eastAsia="ru-RU"/>
        </w:rPr>
        <w:t xml:space="preserve"> Федеральный Закон </w:t>
      </w:r>
      <w:r w:rsidRPr="0091211D">
        <w:rPr>
          <w:rFonts w:ascii="Times New Roman" w:hAnsi="Times New Roman"/>
          <w:color w:val="111111"/>
          <w:sz w:val="24"/>
          <w:szCs w:val="24"/>
          <w:lang w:eastAsia="ru-RU"/>
        </w:rPr>
        <w:t> от 05.04.2013 N 44-ФЗ "О контрактной системе в сфере закупок товаров, работ, услуг для обеспечения государственных и муниципальных нужд" (далее - </w:t>
      </w:r>
      <w:r>
        <w:rPr>
          <w:rFonts w:ascii="Times New Roman" w:hAnsi="Times New Roman"/>
          <w:color w:val="111111"/>
          <w:sz w:val="24"/>
          <w:szCs w:val="24"/>
          <w:lang w:eastAsia="ru-RU"/>
        </w:rPr>
        <w:t xml:space="preserve"> Федеральный Закон </w:t>
      </w:r>
      <w:r w:rsidRPr="0091211D">
        <w:rPr>
          <w:rFonts w:ascii="Times New Roman" w:hAnsi="Times New Roman"/>
          <w:color w:val="111111"/>
          <w:sz w:val="24"/>
          <w:szCs w:val="24"/>
          <w:lang w:eastAsia="ru-RU"/>
        </w:rPr>
        <w:t xml:space="preserve"> от 05.04.2013 N 44-ФЗ) органом исполнительной власти </w:t>
      </w:r>
      <w:r>
        <w:rPr>
          <w:rFonts w:ascii="Times New Roman" w:hAnsi="Times New Roman"/>
          <w:sz w:val="24"/>
          <w:szCs w:val="24"/>
          <w:lang w:eastAsia="ru-RU"/>
        </w:rPr>
        <w:t xml:space="preserve">Парбигского </w:t>
      </w:r>
      <w:r>
        <w:rPr>
          <w:rFonts w:ascii="Times New Roman" w:hAnsi="Times New Roman"/>
          <w:color w:val="111111"/>
          <w:sz w:val="24"/>
          <w:szCs w:val="24"/>
          <w:lang w:eastAsia="ru-RU"/>
        </w:rPr>
        <w:t>сельского поселения</w:t>
      </w:r>
      <w:r w:rsidRPr="0091211D">
        <w:rPr>
          <w:rFonts w:ascii="Times New Roman" w:hAnsi="Times New Roman"/>
          <w:color w:val="111111"/>
          <w:sz w:val="24"/>
          <w:szCs w:val="24"/>
          <w:lang w:eastAsia="ru-RU"/>
        </w:rPr>
        <w:t>, уполномоченным на осу</w:t>
      </w:r>
      <w:r>
        <w:rPr>
          <w:rFonts w:ascii="Times New Roman" w:hAnsi="Times New Roman"/>
          <w:color w:val="111111"/>
          <w:sz w:val="24"/>
          <w:szCs w:val="24"/>
          <w:lang w:eastAsia="ru-RU"/>
        </w:rPr>
        <w:t xml:space="preserve">ществление внутреннего муниципального </w:t>
      </w:r>
      <w:r w:rsidRPr="0091211D">
        <w:rPr>
          <w:rFonts w:ascii="Times New Roman" w:hAnsi="Times New Roman"/>
          <w:color w:val="111111"/>
          <w:sz w:val="24"/>
          <w:szCs w:val="24"/>
          <w:lang w:eastAsia="ru-RU"/>
        </w:rPr>
        <w:t xml:space="preserve"> финансового контроля в отношении закупок для обеспечения государственных </w:t>
      </w:r>
      <w:r>
        <w:rPr>
          <w:rFonts w:ascii="Times New Roman" w:hAnsi="Times New Roman"/>
          <w:color w:val="111111"/>
          <w:sz w:val="24"/>
          <w:szCs w:val="24"/>
          <w:lang w:eastAsia="ru-RU"/>
        </w:rPr>
        <w:t xml:space="preserve">и муниципальных </w:t>
      </w:r>
      <w:r w:rsidRPr="0091211D">
        <w:rPr>
          <w:rFonts w:ascii="Times New Roman" w:hAnsi="Times New Roman"/>
          <w:color w:val="111111"/>
          <w:sz w:val="24"/>
          <w:szCs w:val="24"/>
          <w:lang w:eastAsia="ru-RU"/>
        </w:rPr>
        <w:t>нужд</w:t>
      </w:r>
      <w:r>
        <w:rPr>
          <w:rFonts w:ascii="Times New Roman" w:hAnsi="Times New Roman"/>
          <w:color w:val="111111"/>
          <w:sz w:val="24"/>
          <w:szCs w:val="24"/>
          <w:lang w:eastAsia="ru-RU"/>
        </w:rPr>
        <w:t xml:space="preserve"> </w:t>
      </w:r>
      <w:r>
        <w:rPr>
          <w:rFonts w:ascii="Times New Roman" w:hAnsi="Times New Roman"/>
          <w:sz w:val="24"/>
          <w:szCs w:val="24"/>
          <w:lang w:eastAsia="ru-RU"/>
        </w:rPr>
        <w:t xml:space="preserve">Парбигского </w:t>
      </w:r>
      <w:r>
        <w:rPr>
          <w:rFonts w:ascii="Times New Roman" w:hAnsi="Times New Roman"/>
          <w:color w:val="111111"/>
          <w:sz w:val="24"/>
          <w:szCs w:val="24"/>
          <w:lang w:eastAsia="ru-RU"/>
        </w:rPr>
        <w:t xml:space="preserve">сельского поселения </w:t>
      </w:r>
      <w:r w:rsidRPr="0091211D">
        <w:rPr>
          <w:rFonts w:ascii="Times New Roman" w:hAnsi="Times New Roman"/>
          <w:color w:val="111111"/>
          <w:sz w:val="24"/>
          <w:szCs w:val="24"/>
          <w:lang w:eastAsia="ru-RU"/>
        </w:rPr>
        <w:t xml:space="preserve"> (далее - контрольный </w:t>
      </w:r>
      <w:r>
        <w:rPr>
          <w:rFonts w:ascii="Times New Roman" w:hAnsi="Times New Roman"/>
          <w:color w:val="111111"/>
          <w:sz w:val="24"/>
          <w:szCs w:val="24"/>
          <w:lang w:eastAsia="ru-RU"/>
        </w:rPr>
        <w:t xml:space="preserve"> орган</w:t>
      </w:r>
      <w:r w:rsidRPr="0091211D">
        <w:rPr>
          <w:rFonts w:ascii="Times New Roman" w:hAnsi="Times New Roman"/>
          <w:color w:val="111111"/>
          <w:sz w:val="24"/>
          <w:szCs w:val="24"/>
          <w:lang w:eastAsia="ru-RU"/>
        </w:rPr>
        <w:t>) устанавливает </w:t>
      </w:r>
      <w:r>
        <w:rPr>
          <w:rFonts w:ascii="Times New Roman" w:hAnsi="Times New Roman"/>
          <w:color w:val="111111"/>
          <w:sz w:val="24"/>
          <w:szCs w:val="24"/>
          <w:lang w:eastAsia="ru-RU"/>
        </w:rPr>
        <w:t xml:space="preserve"> правила </w:t>
      </w:r>
      <w:r w:rsidRPr="0091211D">
        <w:rPr>
          <w:rFonts w:ascii="Times New Roman" w:hAnsi="Times New Roman"/>
          <w:color w:val="111111"/>
          <w:sz w:val="24"/>
          <w:szCs w:val="24"/>
          <w:lang w:eastAsia="ru-RU"/>
        </w:rPr>
        <w:t>осуществления контроля за соблюдением заказчиками, контрактными службами, контрактными управляющими (далее - субъекты проверки) требований </w:t>
      </w:r>
      <w:r>
        <w:rPr>
          <w:rFonts w:ascii="Times New Roman" w:hAnsi="Times New Roman"/>
          <w:color w:val="111111"/>
          <w:sz w:val="24"/>
          <w:szCs w:val="24"/>
          <w:lang w:eastAsia="ru-RU"/>
        </w:rPr>
        <w:t>Федерального Закона</w:t>
      </w:r>
      <w:r w:rsidRPr="0091211D">
        <w:rPr>
          <w:rFonts w:ascii="Times New Roman" w:hAnsi="Times New Roman"/>
          <w:color w:val="111111"/>
          <w:sz w:val="24"/>
          <w:szCs w:val="24"/>
          <w:lang w:eastAsia="ru-RU"/>
        </w:rPr>
        <w:t> от 05.04.2013 N 44-ФЗ и иных нормативных правовых актов о контрактной системе в сфере закупок.</w:t>
      </w:r>
    </w:p>
    <w:p w:rsidR="00EF4656" w:rsidRPr="0091211D" w:rsidRDefault="00EF4656" w:rsidP="0035419F">
      <w:pPr>
        <w:spacing w:after="75" w:line="270" w:lineRule="atLeast"/>
        <w:jc w:val="both"/>
        <w:rPr>
          <w:rFonts w:ascii="Times New Roman" w:hAnsi="Times New Roman"/>
          <w:color w:val="111111"/>
          <w:sz w:val="24"/>
          <w:szCs w:val="24"/>
          <w:lang w:eastAsia="ru-RU"/>
        </w:rPr>
      </w:pPr>
      <w:r w:rsidRPr="0091211D">
        <w:rPr>
          <w:rFonts w:ascii="Times New Roman" w:hAnsi="Times New Roman"/>
          <w:color w:val="111111"/>
          <w:sz w:val="24"/>
          <w:szCs w:val="24"/>
          <w:lang w:eastAsia="ru-RU"/>
        </w:rPr>
        <w:t>2. Порядок разработан в целях установления законности</w:t>
      </w:r>
      <w:r>
        <w:rPr>
          <w:rFonts w:ascii="Times New Roman" w:hAnsi="Times New Roman"/>
          <w:color w:val="111111"/>
          <w:sz w:val="24"/>
          <w:szCs w:val="24"/>
          <w:lang w:eastAsia="ru-RU"/>
        </w:rPr>
        <w:t xml:space="preserve">, объективности, эффективности, независимости, профессиональной компетенции, достоверности результатов и гласности </w:t>
      </w:r>
      <w:r w:rsidRPr="0091211D">
        <w:rPr>
          <w:rFonts w:ascii="Times New Roman" w:hAnsi="Times New Roman"/>
          <w:color w:val="111111"/>
          <w:sz w:val="24"/>
          <w:szCs w:val="24"/>
          <w:lang w:eastAsia="ru-RU"/>
        </w:rPr>
        <w:t xml:space="preserve"> в отношении расходов, связанных с осуществлением закупок, достоверности учета таких расходов и отчетности в соответствии с </w:t>
      </w:r>
      <w:r>
        <w:rPr>
          <w:rFonts w:ascii="Times New Roman" w:hAnsi="Times New Roman"/>
          <w:color w:val="111111"/>
          <w:sz w:val="24"/>
          <w:szCs w:val="24"/>
          <w:lang w:eastAsia="ru-RU"/>
        </w:rPr>
        <w:t>Федеральным Законам</w:t>
      </w:r>
      <w:r w:rsidRPr="0091211D">
        <w:rPr>
          <w:rFonts w:ascii="Times New Roman" w:hAnsi="Times New Roman"/>
          <w:color w:val="111111"/>
          <w:sz w:val="24"/>
          <w:szCs w:val="24"/>
          <w:lang w:eastAsia="ru-RU"/>
        </w:rPr>
        <w:t> от 05.04.2013 N 44-ФЗ,</w:t>
      </w:r>
      <w:hyperlink r:id="rId5" w:history="1">
        <w:r w:rsidRPr="00EC0E7C">
          <w:rPr>
            <w:rStyle w:val="Hyperlink"/>
          </w:rPr>
          <w:t>http://base.garant.ru/12112604/</w:t>
        </w:r>
      </w:hyperlink>
      <w:r>
        <w:rPr>
          <w:rFonts w:ascii="Times New Roman" w:hAnsi="Times New Roman"/>
          <w:color w:val="111111"/>
          <w:sz w:val="24"/>
          <w:szCs w:val="24"/>
          <w:lang w:eastAsia="ru-RU"/>
        </w:rPr>
        <w:t xml:space="preserve"> Бюджетным Кодексом </w:t>
      </w:r>
      <w:r w:rsidRPr="0091211D">
        <w:rPr>
          <w:rFonts w:ascii="Times New Roman" w:hAnsi="Times New Roman"/>
          <w:color w:val="111111"/>
          <w:sz w:val="24"/>
          <w:szCs w:val="24"/>
          <w:lang w:eastAsia="ru-RU"/>
        </w:rPr>
        <w:t> Российской</w:t>
      </w:r>
      <w:r>
        <w:rPr>
          <w:rFonts w:ascii="Times New Roman" w:hAnsi="Times New Roman"/>
          <w:color w:val="111111"/>
          <w:sz w:val="24"/>
          <w:szCs w:val="24"/>
          <w:lang w:eastAsia="ru-RU"/>
        </w:rPr>
        <w:t xml:space="preserve"> Федерации </w:t>
      </w:r>
      <w:r w:rsidRPr="0091211D">
        <w:rPr>
          <w:rFonts w:ascii="Times New Roman" w:hAnsi="Times New Roman"/>
          <w:color w:val="111111"/>
          <w:sz w:val="24"/>
          <w:szCs w:val="24"/>
          <w:lang w:eastAsia="ru-RU"/>
        </w:rPr>
        <w:t> и принимаемыми в соответствии с ними нормативными правовыми актами Российской Федерации.</w:t>
      </w:r>
    </w:p>
    <w:p w:rsidR="00EF4656" w:rsidRPr="0091211D" w:rsidRDefault="00EF4656" w:rsidP="003E2F4F">
      <w:pPr>
        <w:spacing w:after="75" w:line="270" w:lineRule="atLeast"/>
        <w:jc w:val="both"/>
        <w:rPr>
          <w:rFonts w:ascii="Times New Roman" w:hAnsi="Times New Roman"/>
          <w:color w:val="111111"/>
          <w:sz w:val="24"/>
          <w:szCs w:val="24"/>
          <w:lang w:eastAsia="ru-RU"/>
        </w:rPr>
      </w:pPr>
      <w:r w:rsidRPr="0091211D">
        <w:rPr>
          <w:rFonts w:ascii="Times New Roman" w:hAnsi="Times New Roman"/>
          <w:color w:val="111111"/>
          <w:sz w:val="24"/>
          <w:szCs w:val="24"/>
          <w:lang w:eastAsia="ru-RU"/>
        </w:rPr>
        <w:t xml:space="preserve">3. Предметом контроля является соблюдение субъектами проверок требований законодательства Российской Федерации и иных нормативных правовых актов Российской Федерации и </w:t>
      </w:r>
      <w:r>
        <w:rPr>
          <w:rFonts w:ascii="Times New Roman" w:hAnsi="Times New Roman"/>
          <w:color w:val="111111"/>
          <w:sz w:val="24"/>
          <w:szCs w:val="24"/>
          <w:lang w:eastAsia="ru-RU"/>
        </w:rPr>
        <w:t xml:space="preserve"> </w:t>
      </w:r>
      <w:r>
        <w:rPr>
          <w:rFonts w:ascii="Times New Roman" w:hAnsi="Times New Roman"/>
          <w:sz w:val="24"/>
          <w:szCs w:val="24"/>
          <w:lang w:eastAsia="ru-RU"/>
        </w:rPr>
        <w:t xml:space="preserve">Парбигского </w:t>
      </w:r>
      <w:r>
        <w:rPr>
          <w:rFonts w:ascii="Times New Roman" w:hAnsi="Times New Roman"/>
          <w:color w:val="111111"/>
          <w:sz w:val="24"/>
          <w:szCs w:val="24"/>
          <w:lang w:eastAsia="ru-RU"/>
        </w:rPr>
        <w:t xml:space="preserve">сельского  поселения </w:t>
      </w:r>
      <w:r w:rsidRPr="0091211D">
        <w:rPr>
          <w:rFonts w:ascii="Times New Roman" w:hAnsi="Times New Roman"/>
          <w:color w:val="111111"/>
          <w:sz w:val="24"/>
          <w:szCs w:val="24"/>
          <w:lang w:eastAsia="ru-RU"/>
        </w:rPr>
        <w:t xml:space="preserve"> о контрактной системе в сфере закупок.</w:t>
      </w:r>
    </w:p>
    <w:p w:rsidR="00EF4656" w:rsidRPr="0091211D" w:rsidRDefault="00EF4656" w:rsidP="006F106C">
      <w:pPr>
        <w:spacing w:after="75" w:line="270" w:lineRule="atLeast"/>
        <w:rPr>
          <w:rFonts w:ascii="Times New Roman" w:hAnsi="Times New Roman"/>
          <w:color w:val="111111"/>
          <w:sz w:val="24"/>
          <w:szCs w:val="24"/>
          <w:lang w:eastAsia="ru-RU"/>
        </w:rPr>
      </w:pPr>
      <w:r w:rsidRPr="0091211D">
        <w:rPr>
          <w:rFonts w:ascii="Times New Roman" w:hAnsi="Times New Roman"/>
          <w:color w:val="111111"/>
          <w:sz w:val="24"/>
          <w:szCs w:val="24"/>
          <w:lang w:eastAsia="ru-RU"/>
        </w:rPr>
        <w:t>4. Контрольный орган осуществляет </w:t>
      </w:r>
      <w:r>
        <w:rPr>
          <w:rFonts w:ascii="Times New Roman" w:hAnsi="Times New Roman"/>
          <w:color w:val="111111"/>
          <w:sz w:val="24"/>
          <w:szCs w:val="24"/>
          <w:lang w:eastAsia="ru-RU"/>
        </w:rPr>
        <w:t>контроль</w:t>
      </w:r>
      <w:r w:rsidRPr="0091211D">
        <w:rPr>
          <w:rFonts w:ascii="Times New Roman" w:hAnsi="Times New Roman"/>
          <w:color w:val="111111"/>
          <w:sz w:val="24"/>
          <w:szCs w:val="24"/>
          <w:lang w:eastAsia="ru-RU"/>
        </w:rPr>
        <w:t> в сфере закупок в соответствии с </w:t>
      </w:r>
      <w:r>
        <w:rPr>
          <w:rFonts w:ascii="Times New Roman" w:hAnsi="Times New Roman"/>
          <w:color w:val="111111"/>
          <w:sz w:val="24"/>
          <w:szCs w:val="24"/>
          <w:lang w:eastAsia="ru-RU"/>
        </w:rPr>
        <w:t>частью 8 статьи 99</w:t>
      </w:r>
      <w:r w:rsidRPr="0091211D">
        <w:rPr>
          <w:rFonts w:ascii="Times New Roman" w:hAnsi="Times New Roman"/>
          <w:color w:val="111111"/>
          <w:sz w:val="24"/>
          <w:szCs w:val="24"/>
          <w:lang w:eastAsia="ru-RU"/>
        </w:rPr>
        <w:t> Федерального закона от 05.04.2013 N 44-ФЗ.</w:t>
      </w:r>
    </w:p>
    <w:p w:rsidR="00EF4656" w:rsidRDefault="00EF4656" w:rsidP="006F106C">
      <w:pPr>
        <w:spacing w:after="75" w:line="270" w:lineRule="atLeast"/>
        <w:jc w:val="both"/>
        <w:rPr>
          <w:rFonts w:ascii="Times New Roman" w:hAnsi="Times New Roman"/>
          <w:color w:val="111111"/>
          <w:sz w:val="24"/>
          <w:szCs w:val="24"/>
          <w:lang w:eastAsia="ru-RU"/>
        </w:rPr>
      </w:pPr>
      <w:r>
        <w:rPr>
          <w:rFonts w:ascii="Times New Roman" w:hAnsi="Times New Roman"/>
          <w:color w:val="111111"/>
          <w:sz w:val="24"/>
          <w:szCs w:val="24"/>
          <w:lang w:eastAsia="ru-RU"/>
        </w:rPr>
        <w:t>5</w:t>
      </w:r>
      <w:r w:rsidRPr="0091211D">
        <w:rPr>
          <w:rFonts w:ascii="Times New Roman" w:hAnsi="Times New Roman"/>
          <w:color w:val="111111"/>
          <w:sz w:val="24"/>
          <w:szCs w:val="24"/>
          <w:lang w:eastAsia="ru-RU"/>
        </w:rPr>
        <w:t xml:space="preserve">. Контроль за соблюдением законодательства о контрактной системе в сфере закупок осуществляется </w:t>
      </w:r>
      <w:r>
        <w:rPr>
          <w:rFonts w:ascii="Times New Roman" w:hAnsi="Times New Roman"/>
          <w:color w:val="111111"/>
          <w:sz w:val="24"/>
          <w:szCs w:val="24"/>
          <w:lang w:eastAsia="ru-RU"/>
        </w:rPr>
        <w:t xml:space="preserve">посредством </w:t>
      </w:r>
      <w:r w:rsidRPr="0091211D">
        <w:rPr>
          <w:rFonts w:ascii="Times New Roman" w:hAnsi="Times New Roman"/>
          <w:color w:val="111111"/>
          <w:sz w:val="24"/>
          <w:szCs w:val="24"/>
          <w:lang w:eastAsia="ru-RU"/>
        </w:rPr>
        <w:t xml:space="preserve"> проведения плановых и внеплановых проверок</w:t>
      </w:r>
      <w:r>
        <w:rPr>
          <w:rFonts w:ascii="Times New Roman" w:hAnsi="Times New Roman"/>
          <w:color w:val="111111"/>
          <w:sz w:val="24"/>
          <w:szCs w:val="24"/>
          <w:lang w:eastAsia="ru-RU"/>
        </w:rPr>
        <w:t xml:space="preserve"> (далее – контрольные мероприятия)</w:t>
      </w:r>
      <w:r w:rsidRPr="0091211D">
        <w:rPr>
          <w:rFonts w:ascii="Times New Roman" w:hAnsi="Times New Roman"/>
          <w:color w:val="111111"/>
          <w:sz w:val="24"/>
          <w:szCs w:val="24"/>
          <w:lang w:eastAsia="ru-RU"/>
        </w:rPr>
        <w:t>.</w:t>
      </w:r>
      <w:r>
        <w:rPr>
          <w:rFonts w:ascii="Times New Roman" w:hAnsi="Times New Roman"/>
          <w:color w:val="111111"/>
          <w:sz w:val="24"/>
          <w:szCs w:val="24"/>
          <w:lang w:eastAsia="ru-RU"/>
        </w:rPr>
        <w:t xml:space="preserve"> Проверки подразделяются на выездные и камеральные, а также встречные проверки, проводимые в рамках выездных и (или) камеральных проверок.</w:t>
      </w:r>
    </w:p>
    <w:p w:rsidR="00EF4656" w:rsidRDefault="00EF4656" w:rsidP="006F106C">
      <w:pPr>
        <w:spacing w:after="75" w:line="270" w:lineRule="atLeast"/>
        <w:jc w:val="both"/>
        <w:rPr>
          <w:rFonts w:ascii="Times New Roman" w:hAnsi="Times New Roman"/>
          <w:color w:val="111111"/>
          <w:sz w:val="24"/>
          <w:szCs w:val="24"/>
          <w:lang w:eastAsia="ru-RU"/>
        </w:rPr>
      </w:pPr>
      <w:r>
        <w:rPr>
          <w:rFonts w:ascii="Times New Roman" w:hAnsi="Times New Roman"/>
          <w:color w:val="111111"/>
          <w:sz w:val="24"/>
          <w:szCs w:val="24"/>
          <w:lang w:eastAsia="ru-RU"/>
        </w:rPr>
        <w:t xml:space="preserve">6. Должностными лицами по осуществлению контроля, являются руководитель, заместитель руководителя, муниципальные служащие, уполномоченные на участие  в проведении контрольных мероприятий в соответствии с распорядительным документом руководителя органа контроля о назначении контрольного мероприятия. </w:t>
      </w:r>
    </w:p>
    <w:p w:rsidR="00EF4656" w:rsidRDefault="00EF4656" w:rsidP="006F106C">
      <w:pPr>
        <w:spacing w:after="75" w:line="270" w:lineRule="atLeast"/>
        <w:jc w:val="both"/>
        <w:rPr>
          <w:rFonts w:ascii="Times New Roman" w:hAnsi="Times New Roman"/>
          <w:color w:val="111111"/>
          <w:sz w:val="24"/>
          <w:szCs w:val="24"/>
          <w:lang w:eastAsia="ru-RU"/>
        </w:rPr>
      </w:pPr>
      <w:r>
        <w:rPr>
          <w:rFonts w:ascii="Times New Roman" w:hAnsi="Times New Roman"/>
          <w:color w:val="111111"/>
          <w:sz w:val="24"/>
          <w:szCs w:val="24"/>
          <w:lang w:eastAsia="ru-RU"/>
        </w:rPr>
        <w:t xml:space="preserve">7.  Должностные лица по осуществлению контроля назначаются Главой </w:t>
      </w:r>
      <w:r>
        <w:rPr>
          <w:rFonts w:ascii="Times New Roman" w:hAnsi="Times New Roman"/>
          <w:sz w:val="24"/>
          <w:szCs w:val="24"/>
          <w:lang w:eastAsia="ru-RU"/>
        </w:rPr>
        <w:t xml:space="preserve">Парбигского </w:t>
      </w:r>
      <w:r>
        <w:rPr>
          <w:rFonts w:ascii="Times New Roman" w:hAnsi="Times New Roman"/>
          <w:color w:val="111111"/>
          <w:sz w:val="24"/>
          <w:szCs w:val="24"/>
          <w:lang w:eastAsia="ru-RU"/>
        </w:rPr>
        <w:t>сельского поселения.</w:t>
      </w:r>
    </w:p>
    <w:p w:rsidR="00EF4656" w:rsidRDefault="00EF4656" w:rsidP="006F106C">
      <w:pPr>
        <w:spacing w:after="75" w:line="270" w:lineRule="atLeast"/>
        <w:jc w:val="both"/>
        <w:rPr>
          <w:rFonts w:ascii="Times New Roman" w:hAnsi="Times New Roman"/>
          <w:color w:val="111111"/>
          <w:sz w:val="24"/>
          <w:szCs w:val="24"/>
          <w:lang w:eastAsia="ru-RU"/>
        </w:rPr>
      </w:pPr>
      <w:r w:rsidRPr="00D34180">
        <w:rPr>
          <w:rFonts w:ascii="Times New Roman" w:hAnsi="Times New Roman"/>
          <w:color w:val="111111"/>
          <w:sz w:val="24"/>
          <w:szCs w:val="24"/>
          <w:lang w:eastAsia="ru-RU"/>
        </w:rPr>
        <w:t>8</w:t>
      </w:r>
      <w:r>
        <w:rPr>
          <w:rFonts w:ascii="Times New Roman" w:hAnsi="Times New Roman"/>
          <w:color w:val="111111"/>
          <w:sz w:val="24"/>
          <w:szCs w:val="24"/>
          <w:lang w:eastAsia="ru-RU"/>
        </w:rPr>
        <w:t>. Должностные лица, указанные в п.1.6  общих положений, обязаны:</w:t>
      </w:r>
    </w:p>
    <w:p w:rsidR="00EF4656" w:rsidRDefault="00EF4656" w:rsidP="006F106C">
      <w:pPr>
        <w:spacing w:after="75" w:line="270" w:lineRule="atLeast"/>
        <w:jc w:val="both"/>
        <w:rPr>
          <w:rFonts w:ascii="Times New Roman" w:hAnsi="Times New Roman"/>
          <w:color w:val="111111"/>
          <w:sz w:val="24"/>
          <w:szCs w:val="24"/>
          <w:lang w:eastAsia="ru-RU"/>
        </w:rPr>
      </w:pPr>
      <w:r>
        <w:rPr>
          <w:rFonts w:ascii="Times New Roman" w:hAnsi="Times New Roman"/>
          <w:color w:val="111111"/>
          <w:sz w:val="24"/>
          <w:szCs w:val="24"/>
          <w:lang w:eastAsia="ru-RU"/>
        </w:rPr>
        <w:t>а) соблюдать требования нормативных правовых актов в установленной сфере деятельности органов контроля;</w:t>
      </w:r>
    </w:p>
    <w:p w:rsidR="00EF4656" w:rsidRDefault="00EF4656" w:rsidP="006F106C">
      <w:pPr>
        <w:spacing w:after="75" w:line="270" w:lineRule="atLeast"/>
        <w:jc w:val="both"/>
        <w:rPr>
          <w:rFonts w:ascii="Times New Roman" w:hAnsi="Times New Roman"/>
          <w:color w:val="111111"/>
          <w:sz w:val="24"/>
          <w:szCs w:val="24"/>
          <w:lang w:eastAsia="ru-RU"/>
        </w:rPr>
      </w:pPr>
      <w:r>
        <w:rPr>
          <w:rFonts w:ascii="Times New Roman" w:hAnsi="Times New Roman"/>
          <w:color w:val="111111"/>
          <w:sz w:val="24"/>
          <w:szCs w:val="24"/>
          <w:lang w:eastAsia="ru-RU"/>
        </w:rPr>
        <w:t>б) проводить контрольные мероприятия в соответствии с распорядительным документом  руководителя (заместителя руководителя) Органа контроля.</w:t>
      </w:r>
    </w:p>
    <w:p w:rsidR="00EF4656" w:rsidRDefault="00EF4656" w:rsidP="006F106C">
      <w:pPr>
        <w:spacing w:after="75" w:line="270" w:lineRule="atLeast"/>
        <w:jc w:val="both"/>
        <w:rPr>
          <w:rFonts w:ascii="Times New Roman" w:hAnsi="Times New Roman"/>
          <w:color w:val="111111"/>
          <w:sz w:val="24"/>
          <w:szCs w:val="24"/>
          <w:lang w:eastAsia="ru-RU"/>
        </w:rPr>
      </w:pPr>
      <w:r>
        <w:rPr>
          <w:rFonts w:ascii="Times New Roman" w:hAnsi="Times New Roman"/>
          <w:color w:val="111111"/>
          <w:sz w:val="24"/>
          <w:szCs w:val="24"/>
          <w:lang w:eastAsia="ru-RU"/>
        </w:rPr>
        <w:t>в) знакомить руководителя или уполномоченное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EF4656" w:rsidRDefault="00EF4656" w:rsidP="006F106C">
      <w:pPr>
        <w:spacing w:after="75" w:line="270" w:lineRule="atLeast"/>
        <w:jc w:val="both"/>
        <w:rPr>
          <w:rFonts w:ascii="Times New Roman" w:hAnsi="Times New Roman"/>
          <w:color w:val="111111"/>
          <w:sz w:val="24"/>
          <w:szCs w:val="24"/>
          <w:lang w:eastAsia="ru-RU"/>
        </w:rPr>
      </w:pPr>
      <w:r>
        <w:rPr>
          <w:rFonts w:ascii="Times New Roman" w:hAnsi="Times New Roman"/>
          <w:color w:val="111111"/>
          <w:sz w:val="24"/>
          <w:szCs w:val="24"/>
          <w:lang w:eastAsia="ru-RU"/>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факт, в течение 3 рабочих дней с даты выявления такого факта по решению руководителя (заместителя руководителя) Органа контроля;</w:t>
      </w:r>
    </w:p>
    <w:p w:rsidR="00EF4656" w:rsidRDefault="00EF4656" w:rsidP="006F106C">
      <w:pPr>
        <w:spacing w:after="75" w:line="270" w:lineRule="atLeast"/>
        <w:jc w:val="both"/>
        <w:rPr>
          <w:rFonts w:ascii="Times New Roman" w:hAnsi="Times New Roman"/>
          <w:color w:val="111111"/>
          <w:sz w:val="24"/>
          <w:szCs w:val="24"/>
          <w:lang w:eastAsia="ru-RU"/>
        </w:rPr>
      </w:pPr>
      <w:r>
        <w:rPr>
          <w:rFonts w:ascii="Times New Roman" w:hAnsi="Times New Roman"/>
          <w:color w:val="111111"/>
          <w:sz w:val="24"/>
          <w:szCs w:val="24"/>
          <w:lang w:eastAsia="ru-RU"/>
        </w:rPr>
        <w:t>д) при выявлении обстоятельств и фактов, свидетельствующих о признаках нарушений, относящихся к компетенции другого  должностного лица, направлять информацию о таких обстоятельствах и фактах  должностному лицу в течение 10 рабочих дней с даты выявления таких обстоятельств фактов по  решению руководителя (заместителя руководителя) Органа контроля.</w:t>
      </w:r>
    </w:p>
    <w:p w:rsidR="00EF4656" w:rsidRDefault="00EF4656" w:rsidP="006F106C">
      <w:pPr>
        <w:spacing w:after="75" w:line="270" w:lineRule="atLeast"/>
        <w:jc w:val="both"/>
        <w:rPr>
          <w:rFonts w:ascii="Times New Roman" w:hAnsi="Times New Roman"/>
          <w:color w:val="111111"/>
          <w:sz w:val="24"/>
          <w:szCs w:val="24"/>
          <w:lang w:eastAsia="ru-RU"/>
        </w:rPr>
      </w:pPr>
      <w:r w:rsidRPr="00D34180">
        <w:rPr>
          <w:rFonts w:ascii="Times New Roman" w:hAnsi="Times New Roman"/>
          <w:color w:val="111111"/>
          <w:sz w:val="24"/>
          <w:szCs w:val="24"/>
          <w:lang w:eastAsia="ru-RU"/>
        </w:rPr>
        <w:t>9</w:t>
      </w:r>
      <w:r>
        <w:rPr>
          <w:rFonts w:ascii="Times New Roman" w:hAnsi="Times New Roman"/>
          <w:color w:val="111111"/>
          <w:sz w:val="24"/>
          <w:szCs w:val="24"/>
          <w:lang w:eastAsia="ru-RU"/>
        </w:rPr>
        <w:t>. Должностные лица, указанные в п.1.6  общих положений,  имеют право:</w:t>
      </w:r>
    </w:p>
    <w:p w:rsidR="00EF4656" w:rsidRDefault="00EF4656" w:rsidP="006F106C">
      <w:pPr>
        <w:spacing w:after="75" w:line="270" w:lineRule="atLeast"/>
        <w:jc w:val="both"/>
        <w:rPr>
          <w:rFonts w:ascii="Times New Roman" w:hAnsi="Times New Roman"/>
          <w:color w:val="111111"/>
          <w:sz w:val="24"/>
          <w:szCs w:val="24"/>
          <w:lang w:eastAsia="ru-RU"/>
        </w:rPr>
      </w:pPr>
      <w:r>
        <w:rPr>
          <w:rFonts w:ascii="Times New Roman" w:hAnsi="Times New Roman"/>
          <w:color w:val="111111"/>
          <w:sz w:val="24"/>
          <w:szCs w:val="24"/>
          <w:lang w:eastAsia="ru-RU"/>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EF4656" w:rsidRDefault="00EF4656" w:rsidP="006F106C">
      <w:pPr>
        <w:spacing w:after="75" w:line="270" w:lineRule="atLeast"/>
        <w:jc w:val="both"/>
        <w:rPr>
          <w:rFonts w:ascii="Times New Roman" w:hAnsi="Times New Roman"/>
          <w:color w:val="111111"/>
          <w:sz w:val="24"/>
          <w:szCs w:val="24"/>
          <w:lang w:eastAsia="ru-RU"/>
        </w:rPr>
      </w:pPr>
      <w:r>
        <w:rPr>
          <w:rFonts w:ascii="Times New Roman" w:hAnsi="Times New Roman"/>
          <w:color w:val="111111"/>
          <w:sz w:val="24"/>
          <w:szCs w:val="24"/>
          <w:lang w:eastAsia="ru-RU"/>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EF4656" w:rsidRDefault="00EF4656" w:rsidP="006F106C">
      <w:pPr>
        <w:spacing w:after="75" w:line="270" w:lineRule="atLeast"/>
        <w:jc w:val="both"/>
        <w:rPr>
          <w:rFonts w:ascii="Times New Roman" w:hAnsi="Times New Roman"/>
          <w:color w:val="111111"/>
          <w:sz w:val="24"/>
          <w:szCs w:val="24"/>
          <w:lang w:eastAsia="ru-RU"/>
        </w:rPr>
      </w:pPr>
      <w:r>
        <w:rPr>
          <w:rFonts w:ascii="Times New Roman" w:hAnsi="Times New Roman"/>
          <w:color w:val="111111"/>
          <w:sz w:val="24"/>
          <w:szCs w:val="24"/>
          <w:lang w:eastAsia="ru-RU"/>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EF4656" w:rsidRDefault="00EF4656" w:rsidP="006F106C">
      <w:pPr>
        <w:spacing w:after="75" w:line="270" w:lineRule="atLeast"/>
        <w:jc w:val="both"/>
        <w:rPr>
          <w:rFonts w:ascii="Times New Roman" w:hAnsi="Times New Roman"/>
          <w:color w:val="111111"/>
          <w:sz w:val="24"/>
          <w:szCs w:val="24"/>
          <w:lang w:eastAsia="ru-RU"/>
        </w:rPr>
      </w:pPr>
      <w:r>
        <w:rPr>
          <w:rFonts w:ascii="Times New Roman" w:hAnsi="Times New Roman"/>
          <w:color w:val="111111"/>
          <w:sz w:val="24"/>
          <w:szCs w:val="24"/>
          <w:lang w:eastAsia="ru-RU"/>
        </w:rPr>
        <w:t>г)  составлять протоколы об административных правонарушениях, связанных  с нарушением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нарушениях в порядке, установленном законодательством Российской Федерации и принимать меры по их предотвращению;</w:t>
      </w:r>
    </w:p>
    <w:p w:rsidR="00EF4656" w:rsidRDefault="00EF4656" w:rsidP="006F106C">
      <w:pPr>
        <w:spacing w:after="75" w:line="270" w:lineRule="atLeast"/>
        <w:jc w:val="both"/>
        <w:rPr>
          <w:rFonts w:ascii="Times New Roman" w:hAnsi="Times New Roman"/>
          <w:color w:val="111111"/>
          <w:sz w:val="24"/>
          <w:szCs w:val="24"/>
          <w:lang w:eastAsia="ru-RU"/>
        </w:rPr>
      </w:pPr>
      <w:r>
        <w:rPr>
          <w:rFonts w:ascii="Times New Roman" w:hAnsi="Times New Roman"/>
          <w:color w:val="111111"/>
          <w:sz w:val="24"/>
          <w:szCs w:val="24"/>
          <w:lang w:eastAsia="ru-RU"/>
        </w:rPr>
        <w:t>д)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EF4656" w:rsidRDefault="00EF4656" w:rsidP="006F106C">
      <w:pPr>
        <w:spacing w:after="75" w:line="270" w:lineRule="atLeast"/>
        <w:jc w:val="both"/>
        <w:rPr>
          <w:rFonts w:ascii="Times New Roman" w:hAnsi="Times New Roman"/>
          <w:color w:val="111111"/>
          <w:sz w:val="24"/>
          <w:szCs w:val="24"/>
          <w:lang w:eastAsia="ru-RU"/>
        </w:rPr>
      </w:pPr>
      <w:r w:rsidRPr="00D34180">
        <w:rPr>
          <w:rFonts w:ascii="Times New Roman" w:hAnsi="Times New Roman"/>
          <w:color w:val="111111"/>
          <w:sz w:val="24"/>
          <w:szCs w:val="24"/>
          <w:lang w:eastAsia="ru-RU"/>
        </w:rPr>
        <w:t>10</w:t>
      </w:r>
      <w:r>
        <w:rPr>
          <w:rFonts w:ascii="Times New Roman" w:hAnsi="Times New Roman"/>
          <w:color w:val="111111"/>
          <w:sz w:val="24"/>
          <w:szCs w:val="24"/>
          <w:lang w:eastAsia="ru-RU"/>
        </w:rPr>
        <w:t>.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EF4656" w:rsidRDefault="00EF4656" w:rsidP="006F106C">
      <w:pPr>
        <w:spacing w:after="75" w:line="270" w:lineRule="atLeast"/>
        <w:jc w:val="both"/>
        <w:rPr>
          <w:rFonts w:ascii="Times New Roman" w:hAnsi="Times New Roman"/>
          <w:color w:val="111111"/>
          <w:sz w:val="24"/>
          <w:szCs w:val="24"/>
          <w:lang w:eastAsia="ru-RU"/>
        </w:rPr>
      </w:pPr>
      <w:r w:rsidRPr="00D34180">
        <w:rPr>
          <w:rFonts w:ascii="Times New Roman" w:hAnsi="Times New Roman"/>
          <w:color w:val="111111"/>
          <w:sz w:val="24"/>
          <w:szCs w:val="24"/>
          <w:lang w:eastAsia="ru-RU"/>
        </w:rPr>
        <w:t>11</w:t>
      </w:r>
      <w:r>
        <w:rPr>
          <w:rFonts w:ascii="Times New Roman" w:hAnsi="Times New Roman"/>
          <w:color w:val="111111"/>
          <w:sz w:val="24"/>
          <w:szCs w:val="24"/>
          <w:lang w:eastAsia="ru-RU"/>
        </w:rPr>
        <w:t>. Запросы о предоставлении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EF4656" w:rsidRDefault="00EF4656" w:rsidP="006F106C">
      <w:pPr>
        <w:spacing w:after="75" w:line="270" w:lineRule="atLeast"/>
        <w:jc w:val="both"/>
        <w:rPr>
          <w:rFonts w:ascii="Times New Roman" w:hAnsi="Times New Roman"/>
          <w:color w:val="111111"/>
          <w:sz w:val="24"/>
          <w:szCs w:val="24"/>
          <w:lang w:eastAsia="ru-RU"/>
        </w:rPr>
      </w:pPr>
      <w:r w:rsidRPr="00D34180">
        <w:rPr>
          <w:rFonts w:ascii="Times New Roman" w:hAnsi="Times New Roman"/>
          <w:color w:val="111111"/>
          <w:sz w:val="24"/>
          <w:szCs w:val="24"/>
          <w:lang w:eastAsia="ru-RU"/>
        </w:rPr>
        <w:t>12</w:t>
      </w:r>
      <w:r>
        <w:rPr>
          <w:rFonts w:ascii="Times New Roman" w:hAnsi="Times New Roman"/>
          <w:color w:val="111111"/>
          <w:sz w:val="24"/>
          <w:szCs w:val="24"/>
          <w:lang w:eastAsia="ru-RU"/>
        </w:rPr>
        <w:t xml:space="preserve">. Срок представления субъектом контроля документов и информации устанавливается в запросе и отсчитывается с даты получения запроса субъектом контроля. </w:t>
      </w:r>
    </w:p>
    <w:p w:rsidR="00EF4656" w:rsidRDefault="00EF4656" w:rsidP="006F106C">
      <w:pPr>
        <w:spacing w:after="75" w:line="270" w:lineRule="atLeast"/>
        <w:jc w:val="both"/>
        <w:rPr>
          <w:rFonts w:ascii="Times New Roman" w:hAnsi="Times New Roman"/>
          <w:color w:val="111111"/>
          <w:sz w:val="24"/>
          <w:szCs w:val="24"/>
          <w:lang w:eastAsia="ru-RU"/>
        </w:rPr>
      </w:pPr>
      <w:r w:rsidRPr="00D34180">
        <w:rPr>
          <w:rFonts w:ascii="Times New Roman" w:hAnsi="Times New Roman"/>
          <w:color w:val="111111"/>
          <w:sz w:val="24"/>
          <w:szCs w:val="24"/>
          <w:lang w:eastAsia="ru-RU"/>
        </w:rPr>
        <w:t>13</w:t>
      </w:r>
      <w:r>
        <w:rPr>
          <w:rFonts w:ascii="Times New Roman" w:hAnsi="Times New Roman"/>
          <w:color w:val="111111"/>
          <w:sz w:val="24"/>
          <w:szCs w:val="24"/>
          <w:lang w:eastAsia="ru-RU"/>
        </w:rPr>
        <w:t xml:space="preserve">.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 1148.  </w:t>
      </w:r>
    </w:p>
    <w:p w:rsidR="00EF4656" w:rsidRPr="007B2E77" w:rsidRDefault="00EF4656" w:rsidP="006F106C">
      <w:pPr>
        <w:spacing w:after="75" w:line="270" w:lineRule="atLeast"/>
        <w:jc w:val="both"/>
        <w:rPr>
          <w:rFonts w:ascii="Times New Roman" w:hAnsi="Times New Roman"/>
          <w:color w:val="FF0000"/>
          <w:sz w:val="24"/>
          <w:szCs w:val="24"/>
          <w:lang w:eastAsia="ru-RU"/>
        </w:rPr>
      </w:pPr>
      <w:r>
        <w:rPr>
          <w:rFonts w:ascii="Times New Roman" w:hAnsi="Times New Roman"/>
          <w:color w:val="111111"/>
          <w:sz w:val="24"/>
          <w:szCs w:val="24"/>
          <w:lang w:eastAsia="ru-RU"/>
        </w:rPr>
        <w:t xml:space="preserve">       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w:t>
      </w:r>
      <w:r w:rsidRPr="00470BDF">
        <w:rPr>
          <w:rFonts w:ascii="Times New Roman" w:hAnsi="Times New Roman"/>
          <w:sz w:val="24"/>
          <w:szCs w:val="24"/>
          <w:lang w:eastAsia="ru-RU"/>
        </w:rPr>
        <w:t>соответствии с пунктом 45</w:t>
      </w:r>
      <w:r>
        <w:rPr>
          <w:rFonts w:ascii="Times New Roman" w:hAnsi="Times New Roman"/>
          <w:color w:val="FF0000"/>
          <w:sz w:val="24"/>
          <w:szCs w:val="24"/>
          <w:lang w:eastAsia="ru-RU"/>
        </w:rPr>
        <w:t xml:space="preserve"> </w:t>
      </w:r>
      <w:r w:rsidRPr="005D1F0E">
        <w:rPr>
          <w:rFonts w:ascii="Times New Roman" w:hAnsi="Times New Roman"/>
          <w:color w:val="000000"/>
          <w:sz w:val="24"/>
          <w:szCs w:val="24"/>
        </w:rPr>
        <w:t>Общих требований</w:t>
      </w:r>
      <w:r>
        <w:rPr>
          <w:rFonts w:ascii="Times New Roman" w:hAnsi="Times New Roman"/>
          <w:color w:val="000000"/>
          <w:sz w:val="24"/>
          <w:szCs w:val="24"/>
        </w:rPr>
        <w:t xml:space="preserve">, предписание, выданное субъекту контроля в соответствии с подпунктом «а» пункта 45 </w:t>
      </w:r>
      <w:r w:rsidRPr="005D1F0E">
        <w:rPr>
          <w:rFonts w:ascii="Times New Roman" w:hAnsi="Times New Roman"/>
          <w:color w:val="000000"/>
          <w:sz w:val="24"/>
          <w:szCs w:val="24"/>
        </w:rPr>
        <w:t>Общих требований</w:t>
      </w:r>
      <w:r>
        <w:rPr>
          <w:rFonts w:ascii="Times New Roman" w:hAnsi="Times New Roman"/>
          <w:color w:val="000000"/>
          <w:sz w:val="24"/>
          <w:szCs w:val="24"/>
        </w:rPr>
        <w:t>.</w:t>
      </w:r>
    </w:p>
    <w:p w:rsidR="00EF4656" w:rsidRDefault="00EF4656" w:rsidP="006F106C">
      <w:pPr>
        <w:spacing w:after="75" w:line="270" w:lineRule="atLeast"/>
        <w:jc w:val="both"/>
        <w:rPr>
          <w:rFonts w:ascii="Times New Roman" w:hAnsi="Times New Roman"/>
          <w:color w:val="111111"/>
          <w:sz w:val="24"/>
          <w:szCs w:val="24"/>
          <w:lang w:eastAsia="ru-RU"/>
        </w:rPr>
      </w:pPr>
      <w:r w:rsidRPr="00D34180">
        <w:rPr>
          <w:rFonts w:ascii="Times New Roman" w:hAnsi="Times New Roman"/>
          <w:color w:val="111111"/>
          <w:sz w:val="24"/>
          <w:szCs w:val="24"/>
          <w:lang w:eastAsia="ru-RU"/>
        </w:rPr>
        <w:t>14</w:t>
      </w:r>
      <w:r>
        <w:rPr>
          <w:rFonts w:ascii="Times New Roman" w:hAnsi="Times New Roman"/>
          <w:color w:val="111111"/>
          <w:sz w:val="24"/>
          <w:szCs w:val="24"/>
          <w:lang w:eastAsia="ru-RU"/>
        </w:rPr>
        <w:t>. Должностные лица, указанные в п.1.6 Общих положений,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EF4656" w:rsidRDefault="00EF4656" w:rsidP="006F106C">
      <w:pPr>
        <w:spacing w:after="75" w:line="270" w:lineRule="atLeast"/>
        <w:jc w:val="both"/>
        <w:rPr>
          <w:rFonts w:ascii="Times New Roman" w:hAnsi="Times New Roman"/>
          <w:color w:val="111111"/>
          <w:sz w:val="24"/>
          <w:szCs w:val="24"/>
          <w:lang w:eastAsia="ru-RU"/>
        </w:rPr>
      </w:pPr>
      <w:r w:rsidRPr="00D34180">
        <w:rPr>
          <w:rFonts w:ascii="Times New Roman" w:hAnsi="Times New Roman"/>
          <w:color w:val="111111"/>
          <w:sz w:val="24"/>
          <w:szCs w:val="24"/>
          <w:lang w:eastAsia="ru-RU"/>
        </w:rPr>
        <w:t>15</w:t>
      </w:r>
      <w:r>
        <w:rPr>
          <w:rFonts w:ascii="Times New Roman" w:hAnsi="Times New Roman"/>
          <w:color w:val="111111"/>
          <w:sz w:val="24"/>
          <w:szCs w:val="24"/>
          <w:lang w:eastAsia="ru-RU"/>
        </w:rPr>
        <w:t xml:space="preserve">.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 </w:t>
      </w:r>
    </w:p>
    <w:p w:rsidR="00EF4656" w:rsidRDefault="00EF4656" w:rsidP="00D34180">
      <w:pPr>
        <w:spacing w:after="75" w:line="270" w:lineRule="atLeast"/>
        <w:jc w:val="center"/>
        <w:rPr>
          <w:rFonts w:ascii="Times New Roman" w:hAnsi="Times New Roman"/>
          <w:b/>
          <w:color w:val="111111"/>
          <w:sz w:val="24"/>
          <w:szCs w:val="24"/>
          <w:lang w:eastAsia="ru-RU"/>
        </w:rPr>
      </w:pPr>
      <w:r w:rsidRPr="00D34180">
        <w:rPr>
          <w:rFonts w:ascii="Times New Roman" w:hAnsi="Times New Roman"/>
          <w:b/>
          <w:color w:val="111111"/>
          <w:sz w:val="24"/>
          <w:szCs w:val="24"/>
          <w:lang w:val="en-US" w:eastAsia="ru-RU"/>
        </w:rPr>
        <w:t>II</w:t>
      </w:r>
      <w:r w:rsidRPr="00D34180">
        <w:rPr>
          <w:rFonts w:ascii="Times New Roman" w:hAnsi="Times New Roman"/>
          <w:b/>
          <w:color w:val="111111"/>
          <w:sz w:val="24"/>
          <w:szCs w:val="24"/>
          <w:lang w:eastAsia="ru-RU"/>
        </w:rPr>
        <w:t>. Назначение контрольных мероприятий</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Pr>
          <w:color w:val="000000"/>
        </w:rPr>
        <w:t>16</w:t>
      </w:r>
      <w:r w:rsidRPr="00F64EEF">
        <w:rPr>
          <w:color w:val="000000"/>
        </w:rPr>
        <w:t>.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Pr>
          <w:color w:val="000000"/>
        </w:rPr>
        <w:t>17</w:t>
      </w:r>
      <w:r w:rsidRPr="00F64EEF">
        <w:rPr>
          <w:color w:val="000000"/>
        </w:rPr>
        <w:t>.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а) наименование субъекта контроля;</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б) место нахождения субъекта контроля;</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в) место фактического осуществления деятельности субъекта контроля;</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г) проверяемый период;</w:t>
      </w:r>
    </w:p>
    <w:p w:rsidR="00EF4656"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д) основание проведения контрольного мероприятия;</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 xml:space="preserve"> е) тему контрольного мероприятия;</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ж) фамилии, имена, отчества (последнее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з) срок проведения контрольного мероприятия;</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и) перечень основных вопросов, подлежащих изучению в ходе проведения контрольного мероприятия.</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Pr>
          <w:color w:val="000000"/>
        </w:rPr>
        <w:t>18</w:t>
      </w:r>
      <w:r w:rsidRPr="00F64EEF">
        <w:rPr>
          <w:color w:val="000000"/>
        </w:rPr>
        <w:t>.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Pr>
          <w:color w:val="000000"/>
        </w:rPr>
        <w:t>19</w:t>
      </w:r>
      <w:r w:rsidRPr="00F64EEF">
        <w:rPr>
          <w:color w:val="000000"/>
        </w:rPr>
        <w:t>. Плановые проверки осуществляются в соответствии с утвержденным планом контрольных мероприятий Органа контроля.</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Pr>
          <w:color w:val="000000"/>
        </w:rPr>
        <w:t>20</w:t>
      </w:r>
      <w:r w:rsidRPr="00F64EEF">
        <w:rPr>
          <w:color w:val="000000"/>
        </w:rPr>
        <w:t>. Периодичность проведения плановых проверок в отношении одного субъекта контроля должна составлять не более 1 раза в год.</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Pr>
          <w:color w:val="000000"/>
        </w:rPr>
        <w:t>21</w:t>
      </w:r>
      <w:r w:rsidRPr="00F64EEF">
        <w:rPr>
          <w:color w:val="000000"/>
        </w:rPr>
        <w:t>. Внеплановые проверки проводятся в соответствии с решением руководителя (заместителя руководителя) Органа контроля, принятого:</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б) в случае истечения срока исполнения ранее выданного предписания;</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в) в случае, предусмо</w:t>
      </w:r>
      <w:r>
        <w:rPr>
          <w:color w:val="000000"/>
        </w:rPr>
        <w:t>тренном подпунктом «в» пункта 45</w:t>
      </w:r>
      <w:r w:rsidRPr="00F64EEF">
        <w:rPr>
          <w:color w:val="000000"/>
        </w:rPr>
        <w:t xml:space="preserve"> Общих требований.</w:t>
      </w:r>
    </w:p>
    <w:p w:rsidR="00EF4656" w:rsidRPr="00F64EEF" w:rsidRDefault="00EF4656" w:rsidP="00F64EEF">
      <w:pPr>
        <w:pStyle w:val="NormalWeb"/>
        <w:shd w:val="clear" w:color="auto" w:fill="FFFFFF"/>
        <w:spacing w:before="0" w:beforeAutospacing="0" w:after="0" w:afterAutospacing="0" w:line="228" w:lineRule="atLeast"/>
        <w:jc w:val="center"/>
        <w:rPr>
          <w:color w:val="000000"/>
        </w:rPr>
      </w:pPr>
      <w:r w:rsidRPr="00F64EEF">
        <w:rPr>
          <w:rStyle w:val="Strong"/>
          <w:color w:val="000000"/>
        </w:rPr>
        <w:t>III. Проведение контрольных мероприятий</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Pr>
          <w:color w:val="000000"/>
        </w:rPr>
        <w:t>22</w:t>
      </w:r>
      <w:r w:rsidRPr="00F64EEF">
        <w:rPr>
          <w:color w:val="000000"/>
        </w:rPr>
        <w:t>. Камеральная проверка может проводиться одним должностным лицом или проверочной группой Органа контроля.</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Pr>
          <w:color w:val="000000"/>
        </w:rPr>
        <w:t>23</w:t>
      </w:r>
      <w:r w:rsidRPr="00F64EEF">
        <w:rPr>
          <w:color w:val="000000"/>
        </w:rPr>
        <w:t>. Выездная проверка проводится проверочной группой Органа контроля в составе не менее двух должностных лиц Органа контроля.</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2</w:t>
      </w:r>
      <w:r>
        <w:rPr>
          <w:color w:val="000000"/>
        </w:rPr>
        <w:t>4</w:t>
      </w:r>
      <w:r w:rsidRPr="00F64EEF">
        <w:rPr>
          <w:color w:val="000000"/>
        </w:rPr>
        <w:t>.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2</w:t>
      </w:r>
      <w:r>
        <w:rPr>
          <w:color w:val="000000"/>
        </w:rPr>
        <w:t>5</w:t>
      </w:r>
      <w:r w:rsidRPr="00F64EEF">
        <w:rPr>
          <w:color w:val="000000"/>
        </w:rPr>
        <w:t>.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Pr>
          <w:color w:val="000000"/>
        </w:rPr>
        <w:t>26</w:t>
      </w:r>
      <w:r w:rsidRPr="00F64EEF">
        <w:rPr>
          <w:color w:val="000000"/>
        </w:rPr>
        <w:t>. Срок проведения камеральной проверки не может превышать</w:t>
      </w:r>
      <w:r>
        <w:rPr>
          <w:color w:val="000000"/>
        </w:rPr>
        <w:t xml:space="preserve"> </w:t>
      </w:r>
      <w:r w:rsidRPr="00F64EEF">
        <w:rPr>
          <w:color w:val="000000"/>
        </w:rPr>
        <w:t>20 рабочих дней со дня получения от субъекта контроля документов и информации по запросу Органа контроля.</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Pr>
          <w:color w:val="000000"/>
        </w:rPr>
        <w:t>27</w:t>
      </w:r>
      <w:r w:rsidRPr="00F64EEF">
        <w:rPr>
          <w:color w:val="000000"/>
        </w:rPr>
        <w:t>.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Pr>
          <w:color w:val="000000"/>
        </w:rPr>
        <w:t>28</w:t>
      </w:r>
      <w:r w:rsidRPr="00F64EEF">
        <w:rPr>
          <w:color w:val="000000"/>
        </w:rPr>
        <w:t>. В случае если по результатам проверки полноты представленных субъектом контроля документов и информации в соответствии с пун</w:t>
      </w:r>
      <w:r>
        <w:rPr>
          <w:color w:val="000000"/>
        </w:rPr>
        <w:t>ктом 27</w:t>
      </w:r>
      <w:r w:rsidRPr="00F64EEF">
        <w:rPr>
          <w:color w:val="000000"/>
        </w:rPr>
        <w:t xml:space="preserve"> Общих требований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w:t>
      </w:r>
      <w:r>
        <w:rPr>
          <w:color w:val="000000"/>
        </w:rPr>
        <w:t>ствии с подпунктом «г» пункта 35</w:t>
      </w:r>
      <w:r w:rsidRPr="00F64EEF">
        <w:rPr>
          <w:color w:val="000000"/>
        </w:rPr>
        <w:t xml:space="preserve"> Общих требований со дня окончания проверки полноты представленных субъектом контроля документов и информации.</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Одновременно с направлением копии решения о приостановлении камеральной пров</w:t>
      </w:r>
      <w:r>
        <w:rPr>
          <w:color w:val="000000"/>
        </w:rPr>
        <w:t>ерки в соответствии с пунктом 37</w:t>
      </w:r>
      <w:r w:rsidRPr="00F64EEF">
        <w:rPr>
          <w:color w:val="000000"/>
        </w:rPr>
        <w:t xml:space="preserve"> Общих требований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w:t>
      </w:r>
      <w:r>
        <w:rPr>
          <w:color w:val="000000"/>
        </w:rPr>
        <w:t>и с пунктом «г» пункта 35</w:t>
      </w:r>
      <w:r w:rsidRPr="00F64EEF">
        <w:rPr>
          <w:color w:val="000000"/>
        </w:rPr>
        <w:t xml:space="preserve"> Общих требований проверка возобновляется.</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Факт непредставления субъектом контроля документов и информации фиксируется в акте, который оформляется по результатам проверки.</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Pr>
          <w:color w:val="000000"/>
        </w:rPr>
        <w:t>29</w:t>
      </w:r>
      <w:r w:rsidRPr="00F64EEF">
        <w:rPr>
          <w:color w:val="000000"/>
        </w:rPr>
        <w:t>. Выездная проверка проводится по месту нахождения и месту фактического осуществления деятельности субъекта контроля.</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Pr>
          <w:color w:val="000000"/>
        </w:rPr>
        <w:t>30</w:t>
      </w:r>
      <w:r w:rsidRPr="00F64EEF">
        <w:rPr>
          <w:color w:val="000000"/>
        </w:rPr>
        <w:t>. Срок проведения выездной проверки не может превышать 30 рабочих дней.</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Pr>
          <w:color w:val="000000"/>
        </w:rPr>
        <w:t>31</w:t>
      </w:r>
      <w:r w:rsidRPr="00F64EEF">
        <w:rPr>
          <w:color w:val="000000"/>
        </w:rPr>
        <w:t>. В ходе выездной проверки проводятся контрольные действия по документальному и фактическому изучению деятельности субъекта контроля.</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Pr>
          <w:color w:val="000000"/>
        </w:rPr>
        <w:t>32</w:t>
      </w:r>
      <w:r w:rsidRPr="00F64EEF">
        <w:rPr>
          <w:color w:val="000000"/>
        </w:rPr>
        <w:t>.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Pr>
          <w:color w:val="000000"/>
        </w:rPr>
        <w:t>33</w:t>
      </w:r>
      <w:r w:rsidRPr="00F64EEF">
        <w:rPr>
          <w:color w:val="000000"/>
        </w:rPr>
        <w:t>.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Pr>
          <w:color w:val="000000"/>
        </w:rPr>
        <w:t>34</w:t>
      </w:r>
      <w:r w:rsidRPr="00F64EEF">
        <w:rPr>
          <w:color w:val="000000"/>
        </w:rPr>
        <w:t>. Встречная проверка проводится в порядке, установленном Общими требованиями для выездных и камеральных прове</w:t>
      </w:r>
      <w:r>
        <w:rPr>
          <w:color w:val="000000"/>
        </w:rPr>
        <w:t>рок в соответствии с пунктами 22 -25, 29, 31</w:t>
      </w:r>
      <w:r w:rsidRPr="00F64EEF">
        <w:rPr>
          <w:color w:val="000000"/>
        </w:rPr>
        <w:t xml:space="preserve"> Общих требований.</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Срок проведения встречной проверки не может превышать 20 рабочих дней.</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Pr>
          <w:color w:val="000000"/>
        </w:rPr>
        <w:t>35</w:t>
      </w:r>
      <w:r w:rsidRPr="00F64EEF">
        <w:rPr>
          <w:color w:val="000000"/>
        </w:rPr>
        <w:t>.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а) на период проведения встречной проверки, но не более чем на 20 рабочих дней;</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б) на период организации и проведения экспертиз, но не более чем на 20 рабочих дней;</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г) на период, необходимый для представления субъектом контроля документов и информации по повторному запросу Органа конт</w:t>
      </w:r>
      <w:r>
        <w:rPr>
          <w:color w:val="000000"/>
        </w:rPr>
        <w:t>роля в соответствии с пунктом 28</w:t>
      </w:r>
      <w:r w:rsidRPr="00F64EEF">
        <w:rPr>
          <w:color w:val="000000"/>
        </w:rPr>
        <w:t xml:space="preserve"> Общих требований, но не более чем на 1</w:t>
      </w:r>
      <w:r>
        <w:rPr>
          <w:color w:val="000000"/>
        </w:rPr>
        <w:t>0</w:t>
      </w:r>
      <w:r w:rsidRPr="00F64EEF">
        <w:rPr>
          <w:color w:val="000000"/>
        </w:rPr>
        <w:t xml:space="preserve"> рабочих дней;</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Pr>
          <w:color w:val="000000"/>
        </w:rPr>
        <w:t>36</w:t>
      </w:r>
      <w:r w:rsidRPr="00F64EEF">
        <w:rPr>
          <w:color w:val="000000"/>
        </w:rPr>
        <w:t>. Решение о возобновлении проведения выездной или камеральной проверки принимается в срок не более 2 рабочих дней:</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а) после завершения проведения встречной проверки и (или) экспертизы соглас</w:t>
      </w:r>
      <w:r>
        <w:rPr>
          <w:color w:val="000000"/>
        </w:rPr>
        <w:t>но подпунктам «а», «б» пункта 35</w:t>
      </w:r>
      <w:r w:rsidRPr="00F64EEF">
        <w:rPr>
          <w:color w:val="000000"/>
        </w:rPr>
        <w:t xml:space="preserve"> Общих требований;</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б) после устранения причин приостановления проведения проверки, указанных</w:t>
      </w:r>
      <w:r>
        <w:rPr>
          <w:color w:val="000000"/>
        </w:rPr>
        <w:t xml:space="preserve"> в подпунктах «в» -«д» пункта 35</w:t>
      </w:r>
      <w:r w:rsidRPr="00F64EEF">
        <w:rPr>
          <w:color w:val="000000"/>
        </w:rPr>
        <w:t xml:space="preserve"> Общих требований;</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 xml:space="preserve">в) после истечения срока приостановления проверки в соответствии </w:t>
      </w:r>
      <w:r>
        <w:rPr>
          <w:color w:val="000000"/>
        </w:rPr>
        <w:t>с подпунктами «в» -«д» пункта 35</w:t>
      </w:r>
      <w:r w:rsidRPr="00F64EEF">
        <w:rPr>
          <w:color w:val="000000"/>
        </w:rPr>
        <w:t xml:space="preserve"> Общих требований.</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Pr>
          <w:color w:val="000000"/>
        </w:rPr>
        <w:t>37</w:t>
      </w:r>
      <w:r w:rsidRPr="00F64EEF">
        <w:rPr>
          <w:color w:val="000000"/>
        </w:rPr>
        <w:t>.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Pr>
          <w:color w:val="000000"/>
        </w:rPr>
        <w:t>38</w:t>
      </w:r>
      <w:r w:rsidRPr="00F64EEF">
        <w:rPr>
          <w:color w:val="000000"/>
        </w:rPr>
        <w:t>.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Общих требований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 </w:t>
      </w:r>
    </w:p>
    <w:p w:rsidR="00EF4656" w:rsidRPr="00F64EEF" w:rsidRDefault="00EF4656" w:rsidP="00F64EEF">
      <w:pPr>
        <w:pStyle w:val="NormalWeb"/>
        <w:shd w:val="clear" w:color="auto" w:fill="FFFFFF"/>
        <w:spacing w:before="0" w:beforeAutospacing="0" w:after="0" w:afterAutospacing="0" w:line="228" w:lineRule="atLeast"/>
        <w:jc w:val="center"/>
        <w:rPr>
          <w:color w:val="000000"/>
        </w:rPr>
      </w:pPr>
      <w:r w:rsidRPr="00F64EEF">
        <w:rPr>
          <w:rStyle w:val="Strong"/>
          <w:color w:val="000000"/>
        </w:rPr>
        <w:t>IV. Оформление результатов контрольных мероприятий</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Pr>
          <w:color w:val="000000"/>
        </w:rPr>
        <w:t>39</w:t>
      </w:r>
      <w:r w:rsidRPr="00F64EEF">
        <w:rPr>
          <w:color w:val="000000"/>
        </w:rPr>
        <w:t>.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По результатам встречной проверки предписания субъекту контроля не выдаются.</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Pr>
          <w:color w:val="000000"/>
        </w:rPr>
        <w:t>40</w:t>
      </w:r>
      <w:r w:rsidRPr="00F64EEF">
        <w:rPr>
          <w:color w:val="000000"/>
        </w:rPr>
        <w:t>.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Pr>
          <w:color w:val="000000"/>
        </w:rPr>
        <w:t>41</w:t>
      </w:r>
      <w:r w:rsidRPr="00F64EEF">
        <w:rPr>
          <w:color w:val="000000"/>
        </w:rPr>
        <w:t>. К акту, оформленному по результатам выездной или камеральной проверки, прилагаются результаты экспертиз, фото-, видео</w:t>
      </w:r>
      <w:r w:rsidRPr="00F64EEF">
        <w:rPr>
          <w:color w:val="000000"/>
        </w:rPr>
        <w:softHyphen/>
        <w:t xml:space="preserve"> и аудиоматериалы, акт встречной проверки (в случае ее проведения), а также иные материалы, полученные в ходе проведения контрольных мероприятий.</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Pr>
          <w:color w:val="000000"/>
        </w:rPr>
        <w:t>42</w:t>
      </w:r>
      <w:r w:rsidRPr="00F64EEF">
        <w:rPr>
          <w:color w:val="000000"/>
        </w:rPr>
        <w:t>.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Pr>
          <w:color w:val="000000"/>
        </w:rPr>
        <w:t>43</w:t>
      </w:r>
      <w:r w:rsidRPr="00F64EEF">
        <w:rPr>
          <w:color w:val="000000"/>
        </w:rPr>
        <w:t>. Субъект контроля вправе представить письменные возражения на акт, оформленный по результатам выездной или камеральной проверки, в срок не более 1</w:t>
      </w:r>
      <w:r>
        <w:rPr>
          <w:color w:val="000000"/>
        </w:rPr>
        <w:t>0</w:t>
      </w:r>
      <w:r w:rsidRPr="00F64EEF">
        <w:rPr>
          <w:color w:val="000000"/>
        </w:rPr>
        <w:t xml:space="preserve"> рабочих дней со дня получения такого акта.</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Письменные возражения субъекта контроля приобщаются к материалам проверки.</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Pr>
          <w:color w:val="000000"/>
        </w:rPr>
        <w:t>44</w:t>
      </w:r>
      <w:r w:rsidRPr="00F64EEF">
        <w:rPr>
          <w:color w:val="000000"/>
        </w:rPr>
        <w:t>.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Pr>
          <w:color w:val="000000"/>
        </w:rPr>
        <w:t>45</w:t>
      </w:r>
      <w:r w:rsidRPr="00F64EEF">
        <w:rPr>
          <w:color w:val="000000"/>
        </w:rPr>
        <w:t>.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а) о выдаче обязательного для исполнения предписания в случаях, установленных Федеральным законом;</w:t>
      </w:r>
    </w:p>
    <w:p w:rsidR="00EF4656"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б) об отсутствии оснований для выдачи предписания;</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в) о проведении внеплановой выездной проверки.</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Отчет о результатах выездной или камеральной проверки приобщается к материалам проверки.</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 </w:t>
      </w:r>
    </w:p>
    <w:p w:rsidR="00EF4656" w:rsidRPr="00F64EEF" w:rsidRDefault="00EF4656" w:rsidP="00F64EEF">
      <w:pPr>
        <w:pStyle w:val="NormalWeb"/>
        <w:shd w:val="clear" w:color="auto" w:fill="FFFFFF"/>
        <w:spacing w:before="0" w:beforeAutospacing="0" w:after="0" w:afterAutospacing="0" w:line="228" w:lineRule="atLeast"/>
        <w:jc w:val="center"/>
        <w:rPr>
          <w:color w:val="000000"/>
        </w:rPr>
      </w:pPr>
      <w:r w:rsidRPr="00F64EEF">
        <w:rPr>
          <w:rStyle w:val="Strong"/>
          <w:color w:val="000000"/>
        </w:rPr>
        <w:t>V. Реализация результатов контрольных мероприятий</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Pr>
          <w:color w:val="000000"/>
        </w:rPr>
        <w:t>46</w:t>
      </w:r>
      <w:r w:rsidRPr="00F64EEF">
        <w:rPr>
          <w:color w:val="000000"/>
        </w:rPr>
        <w:t>.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w:t>
      </w:r>
      <w:r>
        <w:rPr>
          <w:color w:val="000000"/>
        </w:rPr>
        <w:t>ствии с подпунктом «а» пункта 45</w:t>
      </w:r>
      <w:r w:rsidRPr="00F64EEF">
        <w:rPr>
          <w:color w:val="000000"/>
        </w:rPr>
        <w:t xml:space="preserve"> Общих требований.</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Pr>
          <w:color w:val="000000"/>
        </w:rPr>
        <w:t>47</w:t>
      </w:r>
      <w:r w:rsidRPr="00F64EEF">
        <w:rPr>
          <w:color w:val="000000"/>
        </w:rPr>
        <w:t>. Предписание должно содержать сроки его исполнения.</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4</w:t>
      </w:r>
      <w:r>
        <w:rPr>
          <w:color w:val="000000"/>
        </w:rPr>
        <w:t>8</w:t>
      </w:r>
      <w:r w:rsidRPr="00F64EEF">
        <w:rPr>
          <w:color w:val="000000"/>
        </w:rPr>
        <w:t>.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EF4656" w:rsidRPr="00F64EEF" w:rsidRDefault="00EF4656" w:rsidP="00F64EEF">
      <w:pPr>
        <w:pStyle w:val="NormalWeb"/>
        <w:shd w:val="clear" w:color="auto" w:fill="FFFFFF"/>
        <w:spacing w:before="0" w:beforeAutospacing="0" w:after="0" w:afterAutospacing="0" w:line="228" w:lineRule="atLeast"/>
        <w:jc w:val="both"/>
        <w:rPr>
          <w:color w:val="000000"/>
        </w:rPr>
      </w:pPr>
      <w:r w:rsidRPr="00F64EEF">
        <w:rPr>
          <w:color w:val="000000"/>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EF4656" w:rsidRPr="00F64EEF" w:rsidRDefault="00EF4656" w:rsidP="00F64EEF">
      <w:pPr>
        <w:spacing w:after="75" w:line="270" w:lineRule="atLeast"/>
        <w:jc w:val="both"/>
        <w:rPr>
          <w:rFonts w:ascii="Times New Roman" w:hAnsi="Times New Roman"/>
          <w:sz w:val="24"/>
          <w:szCs w:val="24"/>
        </w:rPr>
      </w:pPr>
    </w:p>
    <w:sectPr w:rsidR="00EF4656" w:rsidRPr="00F64EEF" w:rsidSect="000C28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2A2"/>
    <w:rsid w:val="000738B0"/>
    <w:rsid w:val="000C282E"/>
    <w:rsid w:val="001002A2"/>
    <w:rsid w:val="00212D2A"/>
    <w:rsid w:val="0035419F"/>
    <w:rsid w:val="003E2F4F"/>
    <w:rsid w:val="004112BA"/>
    <w:rsid w:val="00470BDF"/>
    <w:rsid w:val="004A5F67"/>
    <w:rsid w:val="00571A4F"/>
    <w:rsid w:val="005D1F0E"/>
    <w:rsid w:val="006E6AC2"/>
    <w:rsid w:val="006F106C"/>
    <w:rsid w:val="00760872"/>
    <w:rsid w:val="007B2E77"/>
    <w:rsid w:val="0091211D"/>
    <w:rsid w:val="009A6CDD"/>
    <w:rsid w:val="00A6468A"/>
    <w:rsid w:val="00AA7ED1"/>
    <w:rsid w:val="00B06FD1"/>
    <w:rsid w:val="00B62940"/>
    <w:rsid w:val="00BE60A7"/>
    <w:rsid w:val="00C16C3A"/>
    <w:rsid w:val="00D34180"/>
    <w:rsid w:val="00D40BE7"/>
    <w:rsid w:val="00D523FE"/>
    <w:rsid w:val="00EC0E7C"/>
    <w:rsid w:val="00EF4656"/>
    <w:rsid w:val="00F15FE3"/>
    <w:rsid w:val="00F64EEF"/>
    <w:rsid w:val="00FC0A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2B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112BA"/>
    <w:rPr>
      <w:lang w:eastAsia="en-US"/>
    </w:rPr>
  </w:style>
  <w:style w:type="paragraph" w:styleId="NormalWeb">
    <w:name w:val="Normal (Web)"/>
    <w:basedOn w:val="Normal"/>
    <w:uiPriority w:val="99"/>
    <w:semiHidden/>
    <w:rsid w:val="00F64EEF"/>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F64EEF"/>
    <w:rPr>
      <w:rFonts w:cs="Times New Roman"/>
      <w:b/>
      <w:bCs/>
    </w:rPr>
  </w:style>
  <w:style w:type="character" w:styleId="Hyperlink">
    <w:name w:val="Hyperlink"/>
    <w:basedOn w:val="DefaultParagraphFont"/>
    <w:uiPriority w:val="99"/>
    <w:rsid w:val="00EC0E7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1194463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se.garant.ru/12112604/" TargetMode="External"/><Relationship Id="rId4" Type="http://schemas.openxmlformats.org/officeDocument/2006/relationships/hyperlink" Target="http://base.garant.ru/7035346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8</Pages>
  <Words>3625</Words>
  <Characters>20669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Парбиг</cp:lastModifiedBy>
  <cp:revision>4</cp:revision>
  <dcterms:created xsi:type="dcterms:W3CDTF">2018-05-07T08:13:00Z</dcterms:created>
  <dcterms:modified xsi:type="dcterms:W3CDTF">2018-05-30T05:26:00Z</dcterms:modified>
</cp:coreProperties>
</file>