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1C7BDE" w:rsidP="007777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7776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.05.2026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777768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967C53" w:rsidRPr="001C7BDE" w:rsidRDefault="001C7BDE" w:rsidP="001C7BDE">
            <w:pPr>
              <w:ind w:firstLine="707"/>
              <w:jc w:val="both"/>
              <w:rPr>
                <w:sz w:val="24"/>
              </w:rPr>
            </w:pPr>
            <w:r w:rsidRPr="001C7BDE">
              <w:rPr>
                <w:sz w:val="24"/>
              </w:rPr>
              <w:t>Об утверждении плана мероприятий по подготовке к отопительному сезону</w:t>
            </w:r>
            <w:r>
              <w:rPr>
                <w:sz w:val="24"/>
              </w:rPr>
              <w:t xml:space="preserve"> </w:t>
            </w:r>
            <w:r w:rsidRPr="001C7BDE">
              <w:rPr>
                <w:sz w:val="24"/>
              </w:rPr>
              <w:t>на территории муниципального образования  «</w:t>
            </w:r>
            <w:r>
              <w:rPr>
                <w:sz w:val="24"/>
              </w:rPr>
              <w:t>Парбигское</w:t>
            </w:r>
            <w:r w:rsidRPr="001C7BDE">
              <w:rPr>
                <w:sz w:val="24"/>
              </w:rPr>
              <w:t xml:space="preserve"> сельское поселение» на 2026-2027 г.г.</w:t>
            </w:r>
          </w:p>
          <w:p w:rsidR="00AD0567" w:rsidRPr="00A837C5" w:rsidRDefault="00AD0567" w:rsidP="0056588D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 w:rsidTr="001C7BDE">
        <w:trPr>
          <w:trHeight w:val="6513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1C7BDE" w:rsidRDefault="001C7BDE" w:rsidP="001C7BDE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      </w:r>
          </w:p>
          <w:p w:rsidR="001C7BDE" w:rsidRDefault="001C7BDE" w:rsidP="001C7BDE">
            <w:pPr>
              <w:shd w:val="clear" w:color="auto" w:fill="FFFFFF"/>
              <w:tabs>
                <w:tab w:val="left" w:pos="994"/>
              </w:tabs>
              <w:spacing w:line="317" w:lineRule="exact"/>
              <w:jc w:val="both"/>
              <w:rPr>
                <w:spacing w:val="2"/>
                <w:sz w:val="24"/>
                <w:szCs w:val="24"/>
              </w:rPr>
            </w:pPr>
          </w:p>
          <w:p w:rsidR="001C7BDE" w:rsidRDefault="001C7BDE" w:rsidP="001C7BDE">
            <w:pPr>
              <w:shd w:val="clear" w:color="auto" w:fill="FFFFFF"/>
              <w:tabs>
                <w:tab w:val="left" w:pos="0"/>
              </w:tabs>
              <w:ind w:left="709"/>
              <w:jc w:val="both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Постановляю:</w:t>
            </w:r>
          </w:p>
          <w:p w:rsidR="001C7BDE" w:rsidRDefault="001C7BDE" w:rsidP="001C7BDE">
            <w:pPr>
              <w:shd w:val="clear" w:color="auto" w:fill="FFFFFF"/>
              <w:tabs>
                <w:tab w:val="left" w:pos="0"/>
              </w:tabs>
              <w:ind w:left="709"/>
              <w:jc w:val="both"/>
              <w:rPr>
                <w:spacing w:val="2"/>
                <w:sz w:val="24"/>
                <w:szCs w:val="24"/>
              </w:rPr>
            </w:pPr>
          </w:p>
          <w:p w:rsidR="001C7BDE" w:rsidRDefault="001C7BDE" w:rsidP="001C7BDE">
            <w:pPr>
              <w:ind w:firstLineChars="300" w:firstLine="705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1. Утвердить план мероприятий по подготовке </w:t>
            </w:r>
            <w:r>
              <w:rPr>
                <w:sz w:val="24"/>
                <w:szCs w:val="24"/>
              </w:rPr>
              <w:t>к отопительному сезону на территории муниципального образования «</w:t>
            </w:r>
            <w:r>
              <w:rPr>
                <w:sz w:val="24"/>
              </w:rPr>
              <w:t>Парбигское</w:t>
            </w:r>
            <w:r w:rsidRPr="001C7BDE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сельское поселение» на 2026-2027 г.г. согласно приложению к настоящему постановлению.</w:t>
            </w:r>
          </w:p>
          <w:p w:rsidR="001C7BDE" w:rsidRDefault="001C7BDE" w:rsidP="001C7BDE">
            <w:pPr>
              <w:shd w:val="clear" w:color="auto" w:fill="FFFFFF"/>
              <w:tabs>
                <w:tab w:val="left" w:pos="993"/>
              </w:tabs>
              <w:ind w:left="720"/>
              <w:jc w:val="both"/>
              <w:rPr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2. Настоящее постановление вступает в силу со дня его подписания.</w:t>
            </w:r>
          </w:p>
          <w:p w:rsidR="001C7BDE" w:rsidRDefault="001C7BDE" w:rsidP="001C7BDE">
            <w:pPr>
              <w:shd w:val="clear" w:color="auto" w:fill="FFFFFF"/>
              <w:tabs>
                <w:tab w:val="left" w:pos="993"/>
              </w:tabs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исполнением настоящего постановления оставляю за собой.</w:t>
            </w: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56588D" w:rsidRDefault="0056588D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1C7BDE" w:rsidRDefault="001C7BDE" w:rsidP="00967C53">
      <w:pPr>
        <w:ind w:left="5760"/>
        <w:jc w:val="right"/>
        <w:rPr>
          <w:sz w:val="24"/>
          <w:szCs w:val="24"/>
        </w:rPr>
        <w:sectPr w:rsidR="001C7BDE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1C7BDE" w:rsidRPr="001C7BDE" w:rsidRDefault="001C7BDE" w:rsidP="001C7BDE">
      <w:pPr>
        <w:jc w:val="right"/>
        <w:rPr>
          <w:sz w:val="24"/>
        </w:rPr>
      </w:pPr>
      <w:r w:rsidRPr="001C7BDE">
        <w:rPr>
          <w:sz w:val="24"/>
        </w:rPr>
        <w:lastRenderedPageBreak/>
        <w:t xml:space="preserve">Приложение № 1 </w:t>
      </w:r>
    </w:p>
    <w:p w:rsidR="001C7BDE" w:rsidRPr="001C7BDE" w:rsidRDefault="001C7BDE" w:rsidP="001C7BDE">
      <w:pPr>
        <w:pStyle w:val="consnonformat"/>
        <w:spacing w:before="0" w:beforeAutospacing="0" w:after="0" w:afterAutospacing="0"/>
        <w:jc w:val="right"/>
        <w:rPr>
          <w:szCs w:val="20"/>
        </w:rPr>
      </w:pPr>
      <w:r w:rsidRPr="001C7BDE">
        <w:rPr>
          <w:szCs w:val="20"/>
        </w:rPr>
        <w:t xml:space="preserve">                                                        к постановлению Администрации</w:t>
      </w:r>
    </w:p>
    <w:p w:rsidR="001C7BDE" w:rsidRPr="001C7BDE" w:rsidRDefault="001C7BDE" w:rsidP="001C7BDE">
      <w:pPr>
        <w:pStyle w:val="consnonformat"/>
        <w:spacing w:before="0" w:beforeAutospacing="0" w:after="0" w:afterAutospacing="0"/>
        <w:jc w:val="right"/>
        <w:rPr>
          <w:szCs w:val="20"/>
        </w:rPr>
      </w:pPr>
      <w:r w:rsidRPr="001C7BDE">
        <w:rPr>
          <w:szCs w:val="20"/>
        </w:rPr>
        <w:t>Парбигского сельского поселения</w:t>
      </w:r>
    </w:p>
    <w:p w:rsidR="001C7BDE" w:rsidRPr="001C7BDE" w:rsidRDefault="001C7BDE" w:rsidP="001C7BDE">
      <w:pPr>
        <w:pStyle w:val="consnonformat"/>
        <w:spacing w:before="0" w:beforeAutospacing="0" w:after="0" w:afterAutospacing="0"/>
        <w:jc w:val="right"/>
        <w:rPr>
          <w:szCs w:val="20"/>
        </w:rPr>
      </w:pPr>
      <w:r w:rsidRPr="001C7BDE">
        <w:rPr>
          <w:szCs w:val="20"/>
        </w:rPr>
        <w:t xml:space="preserve">                                                        от </w:t>
      </w:r>
      <w:r>
        <w:rPr>
          <w:szCs w:val="20"/>
        </w:rPr>
        <w:t>1</w:t>
      </w:r>
      <w:r w:rsidR="00777768">
        <w:rPr>
          <w:szCs w:val="20"/>
        </w:rPr>
        <w:t>3</w:t>
      </w:r>
      <w:r>
        <w:rPr>
          <w:szCs w:val="20"/>
        </w:rPr>
        <w:t>.05.2026</w:t>
      </w:r>
      <w:r w:rsidRPr="001C7BDE">
        <w:rPr>
          <w:szCs w:val="20"/>
        </w:rPr>
        <w:t xml:space="preserve"> г. .№ </w:t>
      </w:r>
      <w:r w:rsidR="00777768">
        <w:rPr>
          <w:szCs w:val="20"/>
        </w:rPr>
        <w:t>51</w:t>
      </w:r>
    </w:p>
    <w:p w:rsidR="001C7BDE" w:rsidRPr="009E6189" w:rsidRDefault="001C7BDE" w:rsidP="001C7BDE">
      <w:pPr>
        <w:rPr>
          <w:b/>
          <w:sz w:val="8"/>
          <w:szCs w:val="8"/>
        </w:rPr>
      </w:pPr>
    </w:p>
    <w:p w:rsidR="001C7BDE" w:rsidRPr="001C7BDE" w:rsidRDefault="001C7BDE" w:rsidP="001C7BDE">
      <w:pPr>
        <w:jc w:val="center"/>
        <w:rPr>
          <w:b/>
          <w:sz w:val="24"/>
          <w:szCs w:val="24"/>
        </w:rPr>
      </w:pPr>
      <w:r w:rsidRPr="001C7BDE">
        <w:rPr>
          <w:b/>
          <w:sz w:val="24"/>
          <w:szCs w:val="24"/>
        </w:rPr>
        <w:t>ПЛАН</w:t>
      </w:r>
    </w:p>
    <w:p w:rsidR="001C7BDE" w:rsidRPr="001C7BDE" w:rsidRDefault="001C7BDE" w:rsidP="001C7BDE">
      <w:pPr>
        <w:jc w:val="center"/>
        <w:rPr>
          <w:b/>
          <w:sz w:val="24"/>
          <w:szCs w:val="24"/>
        </w:rPr>
      </w:pPr>
      <w:r w:rsidRPr="001C7BDE">
        <w:rPr>
          <w:b/>
          <w:sz w:val="24"/>
          <w:szCs w:val="24"/>
        </w:rPr>
        <w:t>подготовки МО «Парбигское сельское поселение»</w:t>
      </w:r>
    </w:p>
    <w:p w:rsidR="001C7BDE" w:rsidRPr="001C7BDE" w:rsidRDefault="001C7BDE" w:rsidP="001C7BDE">
      <w:pPr>
        <w:jc w:val="center"/>
        <w:rPr>
          <w:b/>
          <w:sz w:val="24"/>
          <w:szCs w:val="24"/>
        </w:rPr>
      </w:pPr>
      <w:r w:rsidRPr="001C7BDE">
        <w:rPr>
          <w:b/>
          <w:sz w:val="24"/>
          <w:szCs w:val="24"/>
        </w:rPr>
        <w:t>к отопительному периоду 2026-2027 г.г.</w:t>
      </w:r>
    </w:p>
    <w:p w:rsidR="001C7BDE" w:rsidRPr="001C7BDE" w:rsidRDefault="001C7BDE" w:rsidP="001C7BDE">
      <w:pPr>
        <w:jc w:val="center"/>
        <w:rPr>
          <w:b/>
          <w:sz w:val="24"/>
          <w:szCs w:val="24"/>
        </w:rPr>
      </w:pPr>
    </w:p>
    <w:tbl>
      <w:tblPr>
        <w:tblW w:w="104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572"/>
        <w:gridCol w:w="1368"/>
        <w:gridCol w:w="1980"/>
        <w:gridCol w:w="1781"/>
      </w:tblGrid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</w:rPr>
              <w:t>№</w:t>
            </w:r>
          </w:p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C7BDE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</w:rPr>
              <w:t>Наименование мероприятий</w:t>
            </w:r>
          </w:p>
          <w:p w:rsidR="001C7BDE" w:rsidRPr="001C7BDE" w:rsidRDefault="001C7BDE" w:rsidP="008D54E3">
            <w:pPr>
              <w:jc w:val="center"/>
              <w:rPr>
                <w:b/>
                <w:i/>
                <w:sz w:val="24"/>
                <w:szCs w:val="24"/>
              </w:rPr>
            </w:pPr>
            <w:r w:rsidRPr="001C7BDE">
              <w:rPr>
                <w:b/>
                <w:i/>
                <w:sz w:val="24"/>
                <w:szCs w:val="24"/>
              </w:rPr>
              <w:t>(требования нормативных правовых актов)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</w:rPr>
              <w:t>Сроки выполнения</w:t>
            </w:r>
          </w:p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</w:rPr>
              <w:t xml:space="preserve"> ответственные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</w:rPr>
              <w:t xml:space="preserve">Документы о выполнении и представления </w:t>
            </w:r>
          </w:p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</w:rPr>
              <w:t>в комиссию СП</w:t>
            </w:r>
          </w:p>
        </w:tc>
      </w:tr>
      <w:tr w:rsidR="001C7BDE" w:rsidRPr="001C7BDE" w:rsidTr="008D54E3">
        <w:tc>
          <w:tcPr>
            <w:tcW w:w="10421" w:type="dxa"/>
            <w:gridSpan w:val="5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  <w:lang w:val="en-US"/>
              </w:rPr>
              <w:t>I</w:t>
            </w:r>
            <w:r w:rsidRPr="001C7BDE">
              <w:rPr>
                <w:b/>
                <w:sz w:val="24"/>
                <w:szCs w:val="24"/>
              </w:rPr>
              <w:t>. ОРГАНИЗАЦИОННЫЕ МЕРОПРИЯТИЯ</w:t>
            </w:r>
          </w:p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1.1.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proofErr w:type="gramStart"/>
            <w:r w:rsidRPr="001C7BDE">
              <w:rPr>
                <w:sz w:val="24"/>
                <w:szCs w:val="24"/>
              </w:rPr>
              <w:t xml:space="preserve">Разработать и утвердить схему теплоснабжения для МО «Парбигское сельское поселение» </w:t>
            </w:r>
            <w:r w:rsidRPr="001C7BDE">
              <w:rPr>
                <w:i/>
                <w:sz w:val="24"/>
                <w:szCs w:val="24"/>
              </w:rPr>
              <w:t>(</w:t>
            </w:r>
            <w:hyperlink r:id="rId5" w:anchor="l433" w:history="1">
              <w:r w:rsidRPr="001C7BDE">
                <w:rPr>
                  <w:i/>
                  <w:sz w:val="24"/>
                  <w:szCs w:val="24"/>
                </w:rPr>
                <w:t>часть 3</w:t>
              </w:r>
            </w:hyperlink>
            <w:r w:rsidRPr="001C7BDE">
              <w:rPr>
                <w:i/>
                <w:sz w:val="24"/>
                <w:szCs w:val="24"/>
              </w:rPr>
              <w:t xml:space="preserve"> статьи 23 Федерального закона о теплоснабжении (пункт 2 </w:t>
            </w:r>
            <w:hyperlink r:id="rId6" w:anchor="l371" w:history="1">
              <w:r w:rsidRPr="001C7BDE">
                <w:rPr>
                  <w:i/>
                  <w:sz w:val="24"/>
                  <w:szCs w:val="24"/>
                  <w:u w:val="single"/>
                </w:rPr>
                <w:t>части 3</w:t>
              </w:r>
            </w:hyperlink>
            <w:r w:rsidRPr="001C7BDE">
              <w:rPr>
                <w:i/>
                <w:sz w:val="24"/>
                <w:szCs w:val="24"/>
              </w:rPr>
              <w:t xml:space="preserve"> статьи 20 Федерального закона о теплоснабжении</w:t>
            </w:r>
            <w:r w:rsidRPr="001C7BDE">
              <w:rPr>
                <w:sz w:val="24"/>
                <w:szCs w:val="24"/>
              </w:rPr>
              <w:t xml:space="preserve">). </w:t>
            </w:r>
            <w:proofErr w:type="gramEnd"/>
          </w:p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Размещение утвержденной схемы теплоснабжения для МО «Парбигское сельское поселение» на официальном сайте сельского поселения. 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до 01.07.2026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до 05.07.2026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 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Скан- копия</w:t>
            </w:r>
            <w:r>
              <w:rPr>
                <w:sz w:val="24"/>
                <w:szCs w:val="24"/>
              </w:rPr>
              <w:t xml:space="preserve"> схемы</w:t>
            </w:r>
            <w:r w:rsidRPr="001C7BDE">
              <w:rPr>
                <w:sz w:val="24"/>
                <w:szCs w:val="24"/>
              </w:rPr>
              <w:t xml:space="preserve"> теплоснабжения для МО «Парбигское сельское поселение»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1.2.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Создание комиссии на территории МО «Парбигское сельское поселение» для проведения оценки обеспечения готовности к отопительному периоду 2026-2027г.г.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Размещение на официальном сайте Парбигского сельского поселения.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Разработка </w:t>
            </w:r>
            <w:proofErr w:type="gramStart"/>
            <w:r w:rsidRPr="001C7BDE">
              <w:rPr>
                <w:sz w:val="24"/>
                <w:szCs w:val="24"/>
              </w:rPr>
              <w:t>графика проведения оценки обеспечения готовности</w:t>
            </w:r>
            <w:proofErr w:type="gramEnd"/>
            <w:r w:rsidRPr="001C7BDE">
              <w:rPr>
                <w:sz w:val="24"/>
                <w:szCs w:val="24"/>
              </w:rPr>
              <w:t xml:space="preserve"> к отопительному периоду 2026-2027г.г., лиц, указанными в </w:t>
            </w:r>
            <w:r w:rsidRPr="001C7BDE">
              <w:rPr>
                <w:i/>
                <w:sz w:val="24"/>
                <w:szCs w:val="24"/>
              </w:rPr>
              <w:t>подпунктах 1.2.,1.3. пункта 1 Правил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C7BDE">
              <w:rPr>
                <w:i/>
                <w:sz w:val="24"/>
                <w:szCs w:val="24"/>
              </w:rPr>
              <w:t>(приказ Минэнерго России от 13 ноября 2024 г. N 2234)</w:t>
            </w:r>
            <w:r w:rsidRPr="001C7BDE">
              <w:rPr>
                <w:sz w:val="24"/>
                <w:szCs w:val="24"/>
              </w:rPr>
              <w:t xml:space="preserve"> .</w:t>
            </w:r>
          </w:p>
          <w:p w:rsidR="001C7BDE" w:rsidRPr="001C7BDE" w:rsidRDefault="001C7BDE" w:rsidP="008D54E3">
            <w:pPr>
              <w:jc w:val="both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Размещение на официальном сайте Парбигского сельского поселения.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</w:p>
          <w:p w:rsidR="001C7BDE" w:rsidRPr="001C7BDE" w:rsidRDefault="001C7BDE" w:rsidP="001C7BDE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до 15.08.2026</w:t>
            </w:r>
          </w:p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       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    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color w:val="FF0000"/>
                <w:sz w:val="24"/>
                <w:szCs w:val="24"/>
              </w:rPr>
            </w:pPr>
            <w:r w:rsidRPr="001C7BDE">
              <w:rPr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C7BDE">
              <w:rPr>
                <w:sz w:val="24"/>
                <w:szCs w:val="24"/>
              </w:rPr>
              <w:t>остановление Администрации Парбигского сельского поселения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 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1.3.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Проведение оценки обеспечения готовности к отопительному периоду лицами, указанными в </w:t>
            </w:r>
            <w:r w:rsidRPr="001C7BDE">
              <w:rPr>
                <w:i/>
                <w:sz w:val="24"/>
                <w:szCs w:val="24"/>
              </w:rPr>
              <w:t>подпунктах 1.2.,1.3. пункта 1 Правил (приказ Минэнерго России от 13 ноября 2024 г. N 2234)</w:t>
            </w:r>
            <w:r w:rsidRPr="001C7BD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1C7BDE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срок действия 30 календарных дней от даты начала работы комиссии 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C7BDE">
              <w:rPr>
                <w:sz w:val="24"/>
                <w:szCs w:val="24"/>
              </w:rPr>
              <w:t>омиссия</w:t>
            </w:r>
            <w:r>
              <w:rPr>
                <w:sz w:val="24"/>
                <w:szCs w:val="24"/>
              </w:rPr>
              <w:t xml:space="preserve"> </w:t>
            </w:r>
            <w:r w:rsidRPr="001C7BDE">
              <w:rPr>
                <w:sz w:val="24"/>
                <w:szCs w:val="24"/>
              </w:rPr>
              <w:t>для проведения оценки обеспечения готовности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proofErr w:type="gramStart"/>
            <w:r w:rsidRPr="001C7BDE">
              <w:rPr>
                <w:sz w:val="24"/>
                <w:szCs w:val="24"/>
              </w:rPr>
              <w:t xml:space="preserve">Акты оценки обеспечения готовности к отопительному периоду, подтверждающие выполнение требований </w:t>
            </w:r>
            <w:r w:rsidRPr="001C7BDE">
              <w:rPr>
                <w:sz w:val="24"/>
                <w:szCs w:val="24"/>
              </w:rPr>
              <w:lastRenderedPageBreak/>
              <w:t>установленных (</w:t>
            </w:r>
            <w:r w:rsidRPr="001C7BDE">
              <w:rPr>
                <w:i/>
                <w:sz w:val="24"/>
                <w:szCs w:val="24"/>
              </w:rPr>
              <w:t>подпунктом 8.2 пункта 8 (подпункт 8.2 пункта 8 Правил)</w:t>
            </w:r>
            <w:proofErr w:type="gramEnd"/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lastRenderedPageBreak/>
              <w:t xml:space="preserve">1.4. 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jc w:val="both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Участие в проведении плановых противоаварийных тренировок ТСО на объектах теплоснабжения на территории муниципального образования «Парбигское сельское поселение» на отопительный период 2026-2027годы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proofErr w:type="gramStart"/>
            <w:r w:rsidRPr="001C7BDE">
              <w:rPr>
                <w:sz w:val="24"/>
                <w:szCs w:val="24"/>
              </w:rPr>
              <w:t>Согласно Плана</w:t>
            </w:r>
            <w:proofErr w:type="gramEnd"/>
            <w:r w:rsidRPr="001C7BDE">
              <w:rPr>
                <w:sz w:val="24"/>
                <w:szCs w:val="24"/>
              </w:rPr>
              <w:t xml:space="preserve"> проведения противоаварийных тренировок ТСО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 </w:t>
            </w:r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</w:p>
          <w:p w:rsidR="001C7BDE" w:rsidRPr="001C7BDE" w:rsidRDefault="001C7BDE" w:rsidP="008D54E3">
            <w:pPr>
              <w:rPr>
                <w:bCs/>
                <w:sz w:val="24"/>
                <w:szCs w:val="24"/>
              </w:rPr>
            </w:pPr>
          </w:p>
        </w:tc>
      </w:tr>
      <w:tr w:rsidR="001C7BDE" w:rsidRPr="001C7BDE" w:rsidTr="008D54E3">
        <w:tc>
          <w:tcPr>
            <w:tcW w:w="10421" w:type="dxa"/>
            <w:gridSpan w:val="5"/>
            <w:shd w:val="clear" w:color="auto" w:fill="auto"/>
          </w:tcPr>
          <w:p w:rsidR="001C7BDE" w:rsidRPr="001C7BDE" w:rsidRDefault="001C7BDE" w:rsidP="008D54E3">
            <w:pPr>
              <w:rPr>
                <w:b/>
                <w:sz w:val="24"/>
                <w:szCs w:val="24"/>
              </w:rPr>
            </w:pPr>
          </w:p>
          <w:p w:rsidR="001C7BDE" w:rsidRPr="001C7BDE" w:rsidRDefault="001C7BDE" w:rsidP="008D54E3">
            <w:pPr>
              <w:jc w:val="center"/>
              <w:rPr>
                <w:b/>
                <w:sz w:val="24"/>
                <w:szCs w:val="24"/>
              </w:rPr>
            </w:pPr>
            <w:r w:rsidRPr="001C7BDE">
              <w:rPr>
                <w:b/>
                <w:sz w:val="24"/>
                <w:szCs w:val="24"/>
                <w:lang w:val="en-US"/>
              </w:rPr>
              <w:t>II</w:t>
            </w:r>
            <w:r w:rsidRPr="001C7BDE">
              <w:rPr>
                <w:b/>
                <w:sz w:val="24"/>
                <w:szCs w:val="24"/>
              </w:rPr>
              <w:t>. ТЕХНИЧЕСКИЕ МЕРОПРИЯТИЯ</w:t>
            </w:r>
          </w:p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2.1.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Устранение замечаний, указанных в техническом отчете №ДТ</w:t>
            </w:r>
            <w:proofErr w:type="gramStart"/>
            <w:r w:rsidRPr="001C7BDE">
              <w:rPr>
                <w:sz w:val="24"/>
                <w:szCs w:val="24"/>
              </w:rPr>
              <w:t>9</w:t>
            </w:r>
            <w:proofErr w:type="gramEnd"/>
            <w:r w:rsidRPr="001C7BDE">
              <w:rPr>
                <w:sz w:val="24"/>
                <w:szCs w:val="24"/>
              </w:rPr>
              <w:t xml:space="preserve">/2022-16 по результатам технического металлической дымовой трубы котельной, расположенной по адресу: </w:t>
            </w:r>
            <w:proofErr w:type="gramStart"/>
            <w:r w:rsidRPr="001C7BDE">
              <w:rPr>
                <w:sz w:val="24"/>
                <w:szCs w:val="24"/>
              </w:rPr>
              <w:t>Томская область, Бакчарский район, с. Парбиг, ул. Кооперативная, 13, стр.1:</w:t>
            </w:r>
            <w:proofErr w:type="gramEnd"/>
          </w:p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-выполнить отдельные фундаменты под вантовые оттяжки.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до 01.09.2026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Администрация Парб</w:t>
            </w:r>
            <w:r>
              <w:rPr>
                <w:sz w:val="24"/>
                <w:szCs w:val="24"/>
              </w:rPr>
              <w:t>и</w:t>
            </w:r>
            <w:r w:rsidRPr="001C7BDE">
              <w:rPr>
                <w:sz w:val="24"/>
                <w:szCs w:val="24"/>
              </w:rPr>
              <w:t>гского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C7BDE">
              <w:rPr>
                <w:sz w:val="24"/>
                <w:szCs w:val="24"/>
              </w:rPr>
              <w:t>кт устранения замечания, фото</w:t>
            </w:r>
            <w:r>
              <w:rPr>
                <w:sz w:val="24"/>
                <w:szCs w:val="24"/>
              </w:rPr>
              <w:t xml:space="preserve"> </w:t>
            </w:r>
            <w:r w:rsidRPr="001C7BDE">
              <w:rPr>
                <w:sz w:val="24"/>
                <w:szCs w:val="24"/>
              </w:rPr>
              <w:t>отчет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2.2.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Техническое обследование состояния металлической дымовой трубы котельной, расположенной по адресу: Томская область, Бакчарский район, с. Парбиг, ул. Кооперативная, д. 13 стр.1</w:t>
            </w:r>
            <w:r w:rsidRPr="001C7BDE">
              <w:rPr>
                <w:i/>
                <w:sz w:val="24"/>
                <w:szCs w:val="24"/>
              </w:rPr>
              <w:t xml:space="preserve">  (пункт 193 Правил ТЭОТ и ТУ (Приказ Минэнерго России от 14.05.25 №511))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до 01.09.2026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Администрация 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Технический отчет специализированной организации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2.3.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Проведение диагностирование тепловой сетей от котельной до потребителей </w:t>
            </w:r>
            <w:r w:rsidRPr="001C7BDE">
              <w:rPr>
                <w:i/>
                <w:sz w:val="24"/>
                <w:szCs w:val="24"/>
              </w:rPr>
              <w:t>(пункты 347, 378 Правил ТЭОТ и ТУ (Приказ Минэнерго России от 14.05.25 №511))</w:t>
            </w:r>
            <w:r w:rsidRPr="001C7BDE">
              <w:rPr>
                <w:sz w:val="24"/>
                <w:szCs w:val="24"/>
              </w:rPr>
              <w:t xml:space="preserve"> </w:t>
            </w:r>
            <w:r w:rsidRPr="001C7BDE">
              <w:rPr>
                <w:i/>
                <w:sz w:val="24"/>
                <w:szCs w:val="24"/>
              </w:rPr>
              <w:t xml:space="preserve"> </w:t>
            </w:r>
            <w:r w:rsidRPr="001C7BDE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до 25.10.2025 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Технический отчет специализированной организации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proofErr w:type="gramStart"/>
            <w:r w:rsidRPr="001C7BDE">
              <w:rPr>
                <w:sz w:val="24"/>
                <w:szCs w:val="24"/>
              </w:rPr>
              <w:t xml:space="preserve">Техническая диагностика тепловой </w:t>
            </w:r>
            <w:proofErr w:type="spellStart"/>
            <w:r w:rsidRPr="001C7BDE">
              <w:rPr>
                <w:sz w:val="24"/>
                <w:szCs w:val="24"/>
              </w:rPr>
              <w:t>энергоустановоки</w:t>
            </w:r>
            <w:proofErr w:type="spellEnd"/>
            <w:r w:rsidRPr="001C7BDE">
              <w:rPr>
                <w:sz w:val="24"/>
                <w:szCs w:val="24"/>
              </w:rPr>
              <w:t xml:space="preserve"> (водогрейный котел марки КВр-0,4, ввод в эксплуатацию 2013г  </w:t>
            </w:r>
            <w:r w:rsidRPr="001C7BDE">
              <w:rPr>
                <w:i/>
                <w:sz w:val="24"/>
                <w:szCs w:val="24"/>
              </w:rPr>
              <w:t>(пункты 226,232 Правил ТЭОТ и ТУ (Приказ Минэнерго России от 14.05.25 №511))</w:t>
            </w:r>
            <w:proofErr w:type="gramEnd"/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1C7BDE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до 01.09.2026 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Администрация сельского поселения,   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Технический отчет специализированной организации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2.5.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proofErr w:type="gramStart"/>
            <w:r w:rsidRPr="001C7BDE">
              <w:rPr>
                <w:sz w:val="24"/>
                <w:szCs w:val="24"/>
              </w:rPr>
              <w:t>Техническая диагнос</w:t>
            </w:r>
            <w:r>
              <w:rPr>
                <w:sz w:val="24"/>
                <w:szCs w:val="24"/>
              </w:rPr>
              <w:t xml:space="preserve">тика тепловой </w:t>
            </w:r>
            <w:proofErr w:type="spellStart"/>
            <w:r>
              <w:rPr>
                <w:sz w:val="24"/>
                <w:szCs w:val="24"/>
              </w:rPr>
              <w:t>энергоустановоки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C7BDE">
              <w:rPr>
                <w:sz w:val="24"/>
                <w:szCs w:val="24"/>
              </w:rPr>
              <w:t xml:space="preserve">(водогрейный котел марки КВр-0,47 КБ, ввод в эксплуатацию 2008г. </w:t>
            </w:r>
            <w:r w:rsidRPr="001C7BDE">
              <w:rPr>
                <w:i/>
                <w:sz w:val="24"/>
                <w:szCs w:val="24"/>
              </w:rPr>
              <w:t>(пункты 226,232 Правил ТЭОТ и ТУ (Приказ Минэнерго России от 14.05.25 №511))</w:t>
            </w:r>
            <w:r w:rsidRPr="001C7BDE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до  01.09.2026 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Администрация сельского поселения,   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1C7BDE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Технический отчет специализированной организации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2.6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Проведение испытаний тепловой сети на максимальную температуру </w:t>
            </w:r>
            <w:r w:rsidRPr="001C7BDE">
              <w:rPr>
                <w:i/>
                <w:sz w:val="24"/>
                <w:szCs w:val="24"/>
              </w:rPr>
              <w:t xml:space="preserve">(пункт  352 Правил ТЭОТ и ТУ (Приказ Минэнерго </w:t>
            </w:r>
            <w:r w:rsidRPr="001C7BDE">
              <w:rPr>
                <w:i/>
                <w:sz w:val="24"/>
                <w:szCs w:val="24"/>
              </w:rPr>
              <w:lastRenderedPageBreak/>
              <w:t>России от 14.05.25 №511))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lastRenderedPageBreak/>
              <w:t>до 01.09.2026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Администрация 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технический отчет</w:t>
            </w:r>
          </w:p>
        </w:tc>
      </w:tr>
      <w:tr w:rsidR="001C7BDE" w:rsidRPr="001C7BDE" w:rsidTr="008D54E3">
        <w:tc>
          <w:tcPr>
            <w:tcW w:w="720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4572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Ремонт участка тепловой и водопроводной сети (</w:t>
            </w:r>
            <w:proofErr w:type="spellStart"/>
            <w:r w:rsidRPr="001C7BDE">
              <w:rPr>
                <w:sz w:val="24"/>
                <w:szCs w:val="24"/>
              </w:rPr>
              <w:t>хоз</w:t>
            </w:r>
            <w:proofErr w:type="spellEnd"/>
            <w:r w:rsidRPr="001C7BDE">
              <w:rPr>
                <w:sz w:val="24"/>
                <w:szCs w:val="24"/>
              </w:rPr>
              <w:t>. способ) протяжённостью 88 метров от котельной до здания учебного корпуса №</w:t>
            </w:r>
            <w:r>
              <w:rPr>
                <w:sz w:val="24"/>
                <w:szCs w:val="24"/>
              </w:rPr>
              <w:t xml:space="preserve"> </w:t>
            </w:r>
            <w:r w:rsidRPr="001C7BDE">
              <w:rPr>
                <w:sz w:val="24"/>
                <w:szCs w:val="24"/>
              </w:rPr>
              <w:t>1 МБОУ «</w:t>
            </w:r>
            <w:proofErr w:type="spellStart"/>
            <w:r w:rsidRPr="001C7BDE">
              <w:rPr>
                <w:sz w:val="24"/>
                <w:szCs w:val="24"/>
              </w:rPr>
              <w:t>Парбигская</w:t>
            </w:r>
            <w:proofErr w:type="spellEnd"/>
            <w:r w:rsidRPr="001C7BDE">
              <w:rPr>
                <w:sz w:val="24"/>
                <w:szCs w:val="24"/>
              </w:rPr>
              <w:t xml:space="preserve"> СОШ имени М.Т. Калашникова» по </w:t>
            </w:r>
            <w:r>
              <w:rPr>
                <w:sz w:val="24"/>
                <w:szCs w:val="24"/>
              </w:rPr>
              <w:t xml:space="preserve">адресу </w:t>
            </w:r>
            <w:r w:rsidRPr="001C7BDE">
              <w:rPr>
                <w:sz w:val="24"/>
                <w:szCs w:val="24"/>
              </w:rPr>
              <w:t xml:space="preserve">ул. Кооперативная </w:t>
            </w:r>
            <w:proofErr w:type="gramStart"/>
            <w:r w:rsidRPr="001C7BDE">
              <w:rPr>
                <w:sz w:val="24"/>
                <w:szCs w:val="24"/>
              </w:rPr>
              <w:t>в</w:t>
            </w:r>
            <w:proofErr w:type="gramEnd"/>
            <w:r w:rsidRPr="001C7BDE">
              <w:rPr>
                <w:sz w:val="24"/>
                <w:szCs w:val="24"/>
              </w:rPr>
              <w:t xml:space="preserve"> </w:t>
            </w:r>
            <w:proofErr w:type="gramStart"/>
            <w:r w:rsidRPr="001C7BDE">
              <w:rPr>
                <w:sz w:val="24"/>
                <w:szCs w:val="24"/>
              </w:rPr>
              <w:t>с</w:t>
            </w:r>
            <w:proofErr w:type="gramEnd"/>
            <w:r w:rsidRPr="001C7BDE">
              <w:rPr>
                <w:sz w:val="24"/>
                <w:szCs w:val="24"/>
              </w:rPr>
              <w:t>. Парбиг, Бакчарского района, Томской области</w:t>
            </w:r>
          </w:p>
        </w:tc>
        <w:tc>
          <w:tcPr>
            <w:tcW w:w="1368" w:type="dxa"/>
            <w:shd w:val="clear" w:color="auto" w:fill="auto"/>
          </w:tcPr>
          <w:p w:rsidR="001C7BDE" w:rsidRPr="001C7BDE" w:rsidRDefault="001C7BDE" w:rsidP="008D54E3">
            <w:pPr>
              <w:jc w:val="center"/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>до 01.09.2026</w:t>
            </w:r>
          </w:p>
        </w:tc>
        <w:tc>
          <w:tcPr>
            <w:tcW w:w="1980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Pr="001C7BDE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7BDE" w:rsidRPr="001C7BDE" w:rsidRDefault="001C7BDE" w:rsidP="008D54E3">
            <w:pPr>
              <w:rPr>
                <w:sz w:val="24"/>
                <w:szCs w:val="24"/>
              </w:rPr>
            </w:pPr>
            <w:r w:rsidRPr="001C7BDE">
              <w:rPr>
                <w:sz w:val="24"/>
                <w:szCs w:val="24"/>
              </w:rPr>
              <w:t xml:space="preserve">Постановление и акт ввода данного участка в эксплуатацию </w:t>
            </w:r>
          </w:p>
        </w:tc>
      </w:tr>
    </w:tbl>
    <w:p w:rsidR="001C7BDE" w:rsidRPr="00A450FD" w:rsidRDefault="001C7BDE" w:rsidP="001C7BDE">
      <w:pPr>
        <w:rPr>
          <w:sz w:val="26"/>
          <w:szCs w:val="26"/>
        </w:rPr>
      </w:pPr>
    </w:p>
    <w:p w:rsidR="00D70518" w:rsidRPr="00D70518" w:rsidRDefault="00D70518" w:rsidP="00967C53">
      <w:pPr>
        <w:ind w:left="5760"/>
        <w:jc w:val="right"/>
        <w:rPr>
          <w:sz w:val="24"/>
          <w:szCs w:val="24"/>
        </w:rPr>
      </w:pPr>
    </w:p>
    <w:sectPr w:rsidR="00D70518" w:rsidRPr="00D70518" w:rsidSect="00A35A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05218B"/>
    <w:multiLevelType w:val="hybridMultilevel"/>
    <w:tmpl w:val="96FA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938B8"/>
    <w:rsid w:val="000A1AAB"/>
    <w:rsid w:val="000A4260"/>
    <w:rsid w:val="000B0699"/>
    <w:rsid w:val="000C5EB8"/>
    <w:rsid w:val="000C6579"/>
    <w:rsid w:val="000D0291"/>
    <w:rsid w:val="000D7228"/>
    <w:rsid w:val="00121574"/>
    <w:rsid w:val="00127C79"/>
    <w:rsid w:val="00156D2B"/>
    <w:rsid w:val="00171754"/>
    <w:rsid w:val="00176EEA"/>
    <w:rsid w:val="001913EA"/>
    <w:rsid w:val="00192253"/>
    <w:rsid w:val="001B5139"/>
    <w:rsid w:val="001C7BDE"/>
    <w:rsid w:val="001D1FC7"/>
    <w:rsid w:val="001D7F69"/>
    <w:rsid w:val="001F16DC"/>
    <w:rsid w:val="001F2182"/>
    <w:rsid w:val="001F2785"/>
    <w:rsid w:val="001F4CE6"/>
    <w:rsid w:val="00216697"/>
    <w:rsid w:val="0023264F"/>
    <w:rsid w:val="00242B1D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922AD"/>
    <w:rsid w:val="003A1159"/>
    <w:rsid w:val="003C77F6"/>
    <w:rsid w:val="003D16EB"/>
    <w:rsid w:val="003F566A"/>
    <w:rsid w:val="00401D30"/>
    <w:rsid w:val="00402491"/>
    <w:rsid w:val="0040303D"/>
    <w:rsid w:val="004118E6"/>
    <w:rsid w:val="00412B54"/>
    <w:rsid w:val="00414E9F"/>
    <w:rsid w:val="00423960"/>
    <w:rsid w:val="00431810"/>
    <w:rsid w:val="00437A9F"/>
    <w:rsid w:val="004454DA"/>
    <w:rsid w:val="00453715"/>
    <w:rsid w:val="004603D1"/>
    <w:rsid w:val="00487C87"/>
    <w:rsid w:val="00492D79"/>
    <w:rsid w:val="00493FBA"/>
    <w:rsid w:val="0049756E"/>
    <w:rsid w:val="004A5FE1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40520"/>
    <w:rsid w:val="00546C22"/>
    <w:rsid w:val="0056278C"/>
    <w:rsid w:val="0056588D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77768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B6ECC"/>
    <w:rsid w:val="008B7966"/>
    <w:rsid w:val="008E1345"/>
    <w:rsid w:val="009018D8"/>
    <w:rsid w:val="00915BB6"/>
    <w:rsid w:val="00923DE8"/>
    <w:rsid w:val="009247DA"/>
    <w:rsid w:val="00967C53"/>
    <w:rsid w:val="00984DA1"/>
    <w:rsid w:val="00985992"/>
    <w:rsid w:val="0099221F"/>
    <w:rsid w:val="009922C4"/>
    <w:rsid w:val="009949CF"/>
    <w:rsid w:val="009B17E8"/>
    <w:rsid w:val="009B2475"/>
    <w:rsid w:val="009B461D"/>
    <w:rsid w:val="009B556A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37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C04962"/>
    <w:rsid w:val="00C04C29"/>
    <w:rsid w:val="00C34EFA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0518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3741A"/>
    <w:rsid w:val="00E41B3A"/>
    <w:rsid w:val="00E52098"/>
    <w:rsid w:val="00E60B30"/>
    <w:rsid w:val="00E8373A"/>
    <w:rsid w:val="00E91BEB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A5FE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nonformat">
    <w:name w:val="consnonformat"/>
    <w:basedOn w:val="a"/>
    <w:rsid w:val="001C7BDE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6930" TargetMode="External"/><Relationship Id="rId5" Type="http://schemas.openxmlformats.org/officeDocument/2006/relationships/hyperlink" Target="https://normativ.kontur.ru/document?moduleid=1&amp;documentid=4769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3</cp:revision>
  <cp:lastPrinted>2026-02-04T02:27:00Z</cp:lastPrinted>
  <dcterms:created xsi:type="dcterms:W3CDTF">2026-05-14T10:15:00Z</dcterms:created>
  <dcterms:modified xsi:type="dcterms:W3CDTF">2026-05-15T09:32:00Z</dcterms:modified>
</cp:coreProperties>
</file>